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3F6D7" w14:textId="77777777" w:rsidR="00D8685E" w:rsidRPr="00F7008D" w:rsidRDefault="00D8685E" w:rsidP="00F630D7">
      <w:pPr>
        <w:spacing w:after="0"/>
        <w:jc w:val="center"/>
        <w:rPr>
          <w:rFonts w:ascii="Arial" w:hAnsi="Arial" w:cs="Arial"/>
          <w:sz w:val="40"/>
          <w:szCs w:val="40"/>
        </w:rPr>
      </w:pPr>
      <w:bookmarkStart w:id="0" w:name="_Hlk209079051"/>
      <w:bookmarkEnd w:id="0"/>
    </w:p>
    <w:p w14:paraId="596799FB" w14:textId="77777777" w:rsidR="002637A1" w:rsidRPr="00F7008D" w:rsidRDefault="003B4F75"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Comparison of </w:t>
      </w:r>
      <w:r w:rsidR="00D8685E" w:rsidRPr="00F7008D">
        <w:rPr>
          <w:rFonts w:ascii="Arial" w:hAnsi="Arial" w:cs="Arial"/>
          <w:b/>
          <w:bCs/>
          <w:sz w:val="40"/>
          <w:szCs w:val="40"/>
        </w:rPr>
        <w:t xml:space="preserve">Carbon Dynamics </w:t>
      </w:r>
    </w:p>
    <w:p w14:paraId="520B0047" w14:textId="77777777" w:rsidR="002637A1" w:rsidRPr="00F7008D" w:rsidRDefault="00D8685E"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in </w:t>
      </w:r>
      <w:r w:rsidR="002637A1" w:rsidRPr="00F7008D">
        <w:rPr>
          <w:rFonts w:ascii="Arial" w:hAnsi="Arial" w:cs="Arial"/>
          <w:b/>
          <w:bCs/>
          <w:sz w:val="40"/>
          <w:szCs w:val="40"/>
        </w:rPr>
        <w:t>t</w:t>
      </w:r>
      <w:r w:rsidRPr="00F7008D">
        <w:rPr>
          <w:rFonts w:ascii="Arial" w:hAnsi="Arial" w:cs="Arial"/>
          <w:b/>
          <w:bCs/>
          <w:sz w:val="40"/>
          <w:szCs w:val="40"/>
        </w:rPr>
        <w:t>wo Icelandic Glacial Rivers</w:t>
      </w:r>
      <w:r w:rsidR="002637A1" w:rsidRPr="00F7008D">
        <w:rPr>
          <w:rFonts w:ascii="Arial" w:hAnsi="Arial" w:cs="Arial"/>
          <w:b/>
          <w:bCs/>
          <w:sz w:val="40"/>
          <w:szCs w:val="40"/>
        </w:rPr>
        <w:t>:</w:t>
      </w:r>
      <w:r w:rsidRPr="00F7008D">
        <w:rPr>
          <w:rFonts w:ascii="Arial" w:hAnsi="Arial" w:cs="Arial"/>
          <w:b/>
          <w:bCs/>
          <w:sz w:val="40"/>
          <w:szCs w:val="40"/>
        </w:rPr>
        <w:t xml:space="preserve"> </w:t>
      </w:r>
    </w:p>
    <w:p w14:paraId="03085DC6" w14:textId="56A2FC48" w:rsidR="007E0FD6" w:rsidRPr="00F7008D" w:rsidRDefault="002637A1" w:rsidP="00A670AC">
      <w:pPr>
        <w:spacing w:after="0" w:line="360" w:lineRule="auto"/>
        <w:jc w:val="center"/>
        <w:rPr>
          <w:rFonts w:ascii="Arial" w:hAnsi="Arial" w:cs="Arial"/>
          <w:b/>
          <w:bCs/>
          <w:sz w:val="44"/>
          <w:szCs w:val="44"/>
        </w:rPr>
      </w:pPr>
      <w:r w:rsidRPr="00F7008D">
        <w:rPr>
          <w:rFonts w:ascii="Arial" w:hAnsi="Arial" w:cs="Arial"/>
          <w:b/>
          <w:bCs/>
          <w:sz w:val="40"/>
          <w:szCs w:val="40"/>
        </w:rPr>
        <w:t>Vestari-Jökuls</w:t>
      </w:r>
      <w:r w:rsidR="00A670AC" w:rsidRPr="00F7008D">
        <w:rPr>
          <w:rFonts w:ascii="Arial" w:hAnsi="Arial" w:cs="Arial"/>
          <w:b/>
          <w:bCs/>
          <w:sz w:val="40"/>
          <w:szCs w:val="40"/>
        </w:rPr>
        <w:t>á</w:t>
      </w:r>
      <w:r w:rsidRPr="00F7008D">
        <w:rPr>
          <w:rFonts w:ascii="Arial" w:hAnsi="Arial" w:cs="Arial"/>
          <w:b/>
          <w:bCs/>
          <w:sz w:val="40"/>
          <w:szCs w:val="40"/>
        </w:rPr>
        <w:t xml:space="preserve"> and Virkis</w:t>
      </w:r>
      <w:r w:rsidR="00A670AC" w:rsidRPr="00F7008D">
        <w:rPr>
          <w:rFonts w:ascii="Arial" w:hAnsi="Arial" w:cs="Arial"/>
          <w:b/>
          <w:bCs/>
          <w:sz w:val="40"/>
          <w:szCs w:val="40"/>
        </w:rPr>
        <w:t>á</w:t>
      </w:r>
    </w:p>
    <w:p w14:paraId="6D16D815" w14:textId="22425A8E" w:rsidR="003B4F75" w:rsidRDefault="003B4F75" w:rsidP="00AE55AF">
      <w:pPr>
        <w:spacing w:after="0"/>
        <w:jc w:val="center"/>
        <w:rPr>
          <w:rFonts w:ascii="Arial" w:hAnsi="Arial" w:cs="Arial"/>
          <w:sz w:val="24"/>
          <w:szCs w:val="24"/>
        </w:rPr>
      </w:pPr>
    </w:p>
    <w:p w14:paraId="1BA78FF5" w14:textId="77777777" w:rsidR="00AE55AF" w:rsidRPr="00F7008D" w:rsidRDefault="00AE55AF" w:rsidP="00F630D7">
      <w:pPr>
        <w:spacing w:after="0"/>
        <w:jc w:val="center"/>
        <w:rPr>
          <w:rFonts w:ascii="Arial" w:hAnsi="Arial" w:cs="Arial"/>
          <w:sz w:val="24"/>
          <w:szCs w:val="24"/>
        </w:rPr>
      </w:pPr>
    </w:p>
    <w:p w14:paraId="37D6C1FE" w14:textId="77777777" w:rsidR="0097378E" w:rsidRPr="00F7008D" w:rsidRDefault="0097378E" w:rsidP="00AA274F">
      <w:pPr>
        <w:spacing w:after="0" w:line="360" w:lineRule="auto"/>
        <w:rPr>
          <w:rFonts w:ascii="Arial" w:hAnsi="Arial" w:cs="Arial"/>
        </w:rPr>
      </w:pPr>
      <w:r w:rsidRPr="00F7008D">
        <w:rPr>
          <w:rFonts w:ascii="Arial" w:hAnsi="Arial" w:cs="Arial"/>
        </w:rPr>
        <w:t>Submitted in partial fulfilment of the requirements</w:t>
      </w:r>
    </w:p>
    <w:p w14:paraId="34B5B04B" w14:textId="44DD0623" w:rsidR="00AA274F" w:rsidRPr="00F7008D" w:rsidRDefault="0097378E" w:rsidP="00AA274F">
      <w:pPr>
        <w:spacing w:after="0" w:line="360" w:lineRule="auto"/>
        <w:rPr>
          <w:rFonts w:ascii="Arial" w:hAnsi="Arial" w:cs="Arial"/>
        </w:rPr>
      </w:pPr>
      <w:r w:rsidRPr="00F7008D">
        <w:rPr>
          <w:rFonts w:ascii="Arial" w:hAnsi="Arial" w:cs="Arial"/>
        </w:rPr>
        <w:t>for the degree of Master of Science in Physical Geography</w:t>
      </w:r>
    </w:p>
    <w:p w14:paraId="771D49D4" w14:textId="77777777" w:rsidR="0097378E" w:rsidRPr="00F7008D" w:rsidRDefault="0097378E" w:rsidP="00AA274F">
      <w:pPr>
        <w:spacing w:after="0" w:line="360" w:lineRule="auto"/>
        <w:rPr>
          <w:rFonts w:ascii="Arial" w:hAnsi="Arial" w:cs="Arial"/>
        </w:rPr>
      </w:pPr>
    </w:p>
    <w:p w14:paraId="28583272" w14:textId="46163F80"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Submitted by:</w:t>
      </w:r>
      <w:r w:rsidRPr="00F7008D">
        <w:rPr>
          <w:rFonts w:ascii="Arial" w:hAnsi="Arial" w:cs="Arial"/>
          <w:sz w:val="24"/>
          <w:szCs w:val="24"/>
        </w:rPr>
        <w:tab/>
      </w:r>
      <w:r w:rsidRPr="00F7008D">
        <w:rPr>
          <w:rFonts w:ascii="Arial" w:hAnsi="Arial" w:cs="Arial"/>
          <w:b/>
          <w:bCs/>
          <w:sz w:val="24"/>
          <w:szCs w:val="24"/>
        </w:rPr>
        <w:t xml:space="preserve">Sophia </w:t>
      </w:r>
      <w:proofErr w:type="spellStart"/>
      <w:r w:rsidRPr="00F7008D">
        <w:rPr>
          <w:rFonts w:ascii="Arial" w:hAnsi="Arial" w:cs="Arial"/>
          <w:b/>
          <w:bCs/>
          <w:sz w:val="24"/>
          <w:szCs w:val="24"/>
        </w:rPr>
        <w:t>Kokkas</w:t>
      </w:r>
      <w:proofErr w:type="spellEnd"/>
      <w:r w:rsidRPr="00F7008D">
        <w:rPr>
          <w:rFonts w:ascii="Arial" w:hAnsi="Arial" w:cs="Arial"/>
          <w:sz w:val="24"/>
          <w:szCs w:val="24"/>
        </w:rPr>
        <w:t xml:space="preserve"> </w:t>
      </w:r>
    </w:p>
    <w:p w14:paraId="69A2F6F1" w14:textId="49C9EBFA"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 xml:space="preserve">Student ID: </w:t>
      </w:r>
      <w:r w:rsidRPr="00F7008D">
        <w:rPr>
          <w:rFonts w:ascii="Arial" w:hAnsi="Arial" w:cs="Arial"/>
          <w:sz w:val="24"/>
          <w:szCs w:val="24"/>
        </w:rPr>
        <w:tab/>
      </w:r>
      <w:r w:rsidRPr="00F7008D">
        <w:rPr>
          <w:rFonts w:ascii="Arial" w:hAnsi="Arial" w:cs="Arial"/>
          <w:b/>
          <w:bCs/>
          <w:sz w:val="24"/>
          <w:szCs w:val="24"/>
        </w:rPr>
        <w:t>2654520</w:t>
      </w:r>
    </w:p>
    <w:p w14:paraId="1474DD64" w14:textId="77777777" w:rsidR="00CC7557" w:rsidRPr="00F7008D" w:rsidRDefault="00CC7557" w:rsidP="00CC7557">
      <w:pPr>
        <w:spacing w:after="0" w:line="360" w:lineRule="auto"/>
        <w:rPr>
          <w:rFonts w:ascii="Arial" w:hAnsi="Arial" w:cs="Arial"/>
          <w:sz w:val="24"/>
          <w:szCs w:val="24"/>
        </w:rPr>
      </w:pPr>
    </w:p>
    <w:p w14:paraId="1A6E88B2" w14:textId="65608849"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Supervisor:</w:t>
      </w:r>
      <w:r w:rsidR="002637A1" w:rsidRPr="00F7008D">
        <w:rPr>
          <w:rFonts w:ascii="Arial" w:hAnsi="Arial" w:cs="Arial"/>
          <w:sz w:val="24"/>
          <w:szCs w:val="24"/>
        </w:rPr>
        <w:tab/>
        <w:t>Prof. Dr. Peter Chifflard</w:t>
      </w:r>
    </w:p>
    <w:p w14:paraId="0BA4E90E" w14:textId="5720478A"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Second Supervisor:</w:t>
      </w:r>
      <w:r w:rsidR="002637A1" w:rsidRPr="00F7008D">
        <w:rPr>
          <w:rFonts w:ascii="Arial" w:hAnsi="Arial" w:cs="Arial"/>
          <w:sz w:val="24"/>
          <w:szCs w:val="24"/>
        </w:rPr>
        <w:tab/>
        <w:t>Ann-Kathrin Wild</w:t>
      </w:r>
      <w:r w:rsidR="001D086B" w:rsidRPr="00F7008D">
        <w:rPr>
          <w:rFonts w:ascii="Arial" w:hAnsi="Arial" w:cs="Arial"/>
          <w:sz w:val="24"/>
          <w:szCs w:val="24"/>
        </w:rPr>
        <w:t xml:space="preserve"> </w:t>
      </w:r>
    </w:p>
    <w:p w14:paraId="47A5D2FE" w14:textId="77777777" w:rsidR="00984CF7" w:rsidRPr="00F7008D" w:rsidRDefault="00984CF7" w:rsidP="00CC7557">
      <w:pPr>
        <w:spacing w:after="0" w:line="360" w:lineRule="auto"/>
        <w:rPr>
          <w:rFonts w:ascii="Arial" w:hAnsi="Arial" w:cs="Arial"/>
          <w:sz w:val="24"/>
          <w:szCs w:val="24"/>
        </w:rPr>
      </w:pPr>
    </w:p>
    <w:p w14:paraId="2C8A4DDF" w14:textId="78B14C49" w:rsidR="00EC7449" w:rsidRPr="00F7008D" w:rsidRDefault="00CC7557" w:rsidP="00AE55AF">
      <w:pPr>
        <w:spacing w:after="0" w:line="360" w:lineRule="auto"/>
        <w:jc w:val="center"/>
        <w:rPr>
          <w:rFonts w:ascii="Arial" w:hAnsi="Arial" w:cs="Arial"/>
          <w:sz w:val="24"/>
          <w:szCs w:val="24"/>
        </w:rPr>
      </w:pPr>
      <w:r w:rsidRPr="00F7008D">
        <w:rPr>
          <w:rFonts w:ascii="Arial" w:hAnsi="Arial" w:cs="Arial"/>
          <w:sz w:val="24"/>
          <w:szCs w:val="24"/>
        </w:rPr>
        <w:t xml:space="preserve">Submission Date: </w:t>
      </w:r>
      <w:r w:rsidR="003113CB" w:rsidRPr="00F7008D">
        <w:rPr>
          <w:rFonts w:ascii="Arial" w:hAnsi="Arial" w:cs="Arial"/>
          <w:sz w:val="24"/>
          <w:szCs w:val="24"/>
        </w:rPr>
        <w:t xml:space="preserve">10.09.2025 </w:t>
      </w:r>
    </w:p>
    <w:p w14:paraId="67F8B9C7" w14:textId="77777777" w:rsidR="00CC7557" w:rsidRPr="00F7008D" w:rsidRDefault="00CC7557" w:rsidP="00AE55AF">
      <w:pPr>
        <w:spacing w:after="0" w:line="240" w:lineRule="auto"/>
        <w:jc w:val="center"/>
        <w:rPr>
          <w:rFonts w:ascii="Arial" w:hAnsi="Arial" w:cs="Arial"/>
          <w:b/>
          <w:bCs/>
          <w:sz w:val="24"/>
          <w:szCs w:val="24"/>
        </w:rPr>
      </w:pPr>
      <w:r w:rsidRPr="00F7008D">
        <w:rPr>
          <w:rFonts w:ascii="Arial" w:hAnsi="Arial" w:cs="Arial"/>
          <w:b/>
          <w:bCs/>
          <w:sz w:val="24"/>
          <w:szCs w:val="24"/>
        </w:rPr>
        <w:t>Philipps University Marburg</w:t>
      </w:r>
    </w:p>
    <w:p w14:paraId="43E0CFE4" w14:textId="69759787" w:rsidR="00CC7557" w:rsidRPr="00F7008D" w:rsidRDefault="00CC7557" w:rsidP="00AE55AF">
      <w:pPr>
        <w:spacing w:after="0" w:line="240" w:lineRule="auto"/>
        <w:jc w:val="center"/>
        <w:rPr>
          <w:rFonts w:ascii="Arial" w:hAnsi="Arial" w:cs="Arial"/>
        </w:rPr>
      </w:pPr>
      <w:r w:rsidRPr="00F7008D">
        <w:rPr>
          <w:rFonts w:ascii="Arial" w:hAnsi="Arial" w:cs="Arial"/>
          <w:b/>
          <w:bCs/>
          <w:sz w:val="24"/>
          <w:szCs w:val="24"/>
        </w:rPr>
        <w:t>Department 19</w:t>
      </w:r>
      <w:r w:rsidR="00231748" w:rsidRPr="00F7008D">
        <w:rPr>
          <w:rFonts w:ascii="Arial" w:hAnsi="Arial" w:cs="Arial"/>
          <w:b/>
          <w:bCs/>
          <w:sz w:val="24"/>
          <w:szCs w:val="24"/>
        </w:rPr>
        <w:t xml:space="preserve"> </w:t>
      </w:r>
      <w:r w:rsidR="001D086B" w:rsidRPr="00F7008D">
        <w:rPr>
          <w:rFonts w:ascii="Arial" w:hAnsi="Arial" w:cs="Arial"/>
          <w:b/>
          <w:bCs/>
          <w:sz w:val="24"/>
          <w:szCs w:val="24"/>
        </w:rPr>
        <w:t>–</w:t>
      </w:r>
      <w:r w:rsidR="00231748" w:rsidRPr="00F7008D">
        <w:rPr>
          <w:rFonts w:ascii="Arial" w:hAnsi="Arial" w:cs="Arial"/>
          <w:b/>
          <w:bCs/>
          <w:sz w:val="24"/>
          <w:szCs w:val="24"/>
        </w:rPr>
        <w:t xml:space="preserve"> </w:t>
      </w:r>
      <w:r w:rsidRPr="00F7008D">
        <w:rPr>
          <w:rFonts w:ascii="Arial" w:hAnsi="Arial" w:cs="Arial"/>
          <w:b/>
          <w:bCs/>
          <w:sz w:val="24"/>
          <w:szCs w:val="24"/>
        </w:rPr>
        <w:t>Geography</w:t>
      </w:r>
      <w:r w:rsidRPr="00F7008D">
        <w:rPr>
          <w:rFonts w:ascii="Arial" w:hAnsi="Arial" w:cs="Arial"/>
        </w:rPr>
        <w:br w:type="page"/>
      </w:r>
    </w:p>
    <w:p w14:paraId="6AF32E3E" w14:textId="60AE1AC1" w:rsidR="00A05C09" w:rsidRPr="00F7008D" w:rsidRDefault="00A05C09" w:rsidP="00A05C09">
      <w:pPr>
        <w:spacing w:after="0"/>
        <w:rPr>
          <w:rFonts w:ascii="Arial" w:hAnsi="Arial" w:cs="Arial"/>
          <w:u w:val="single"/>
        </w:rPr>
      </w:pPr>
      <w:commentRangeStart w:id="1"/>
      <w:r w:rsidRPr="00F7008D">
        <w:rPr>
          <w:rFonts w:ascii="Arial" w:hAnsi="Arial" w:cs="Arial"/>
          <w:u w:val="single"/>
        </w:rPr>
        <w:lastRenderedPageBreak/>
        <w:t>Abstract</w:t>
      </w:r>
      <w:commentRangeEnd w:id="1"/>
      <w:r w:rsidR="00652F50" w:rsidRPr="00F7008D">
        <w:rPr>
          <w:rStyle w:val="Kommentarzeichen"/>
        </w:rPr>
        <w:commentReference w:id="1"/>
      </w:r>
    </w:p>
    <w:p w14:paraId="5052FF35" w14:textId="77777777" w:rsidR="00952EDD" w:rsidRPr="00F7008D" w:rsidRDefault="00952EDD" w:rsidP="00A05C09">
      <w:pPr>
        <w:spacing w:after="0"/>
        <w:rPr>
          <w:rFonts w:ascii="Arial" w:hAnsi="Arial" w:cs="Arial"/>
        </w:rPr>
      </w:pPr>
    </w:p>
    <w:p w14:paraId="35CB46F5" w14:textId="77777777" w:rsidR="00952EDD" w:rsidRPr="00F7008D" w:rsidRDefault="00952EDD" w:rsidP="00A05C09">
      <w:pPr>
        <w:spacing w:after="0"/>
        <w:rPr>
          <w:rFonts w:ascii="Arial" w:hAnsi="Arial" w:cs="Arial"/>
        </w:rPr>
      </w:pPr>
    </w:p>
    <w:p w14:paraId="34F1210C" w14:textId="5ECC6EFD" w:rsidR="00A670AC" w:rsidRPr="00F7008D" w:rsidRDefault="00640D89" w:rsidP="00A05C09">
      <w:pPr>
        <w:spacing w:after="0"/>
        <w:rPr>
          <w:rFonts w:ascii="Arial" w:hAnsi="Arial" w:cs="Arial"/>
        </w:rPr>
      </w:pPr>
      <w:r w:rsidRPr="00F7008D">
        <w:rPr>
          <w:rFonts w:ascii="Arial" w:hAnsi="Arial" w:cs="Arial"/>
        </w:rPr>
        <w:t>Comparison of Carbon Dynamics in two Icelandic Glacial Rivers: Vestari-Jökulsá and Virkisá</w:t>
      </w:r>
    </w:p>
    <w:p w14:paraId="50A6B99D" w14:textId="77777777" w:rsidR="00A670AC" w:rsidRPr="00F7008D" w:rsidRDefault="00A670AC" w:rsidP="00A05C09">
      <w:pPr>
        <w:spacing w:after="0"/>
        <w:rPr>
          <w:rFonts w:ascii="Arial" w:hAnsi="Arial" w:cs="Arial"/>
        </w:rPr>
      </w:pPr>
    </w:p>
    <w:p w14:paraId="6188AE1F" w14:textId="77777777" w:rsidR="00952EDD" w:rsidRPr="00F7008D" w:rsidRDefault="00952EDD" w:rsidP="00A05C09">
      <w:pPr>
        <w:spacing w:after="0"/>
        <w:rPr>
          <w:rFonts w:ascii="Arial" w:hAnsi="Arial" w:cs="Arial"/>
        </w:rPr>
      </w:pPr>
    </w:p>
    <w:p w14:paraId="59EF6264" w14:textId="77777777" w:rsidR="00952EDD" w:rsidRPr="00F7008D" w:rsidRDefault="00952EDD" w:rsidP="00A05C09">
      <w:pPr>
        <w:spacing w:after="0"/>
        <w:rPr>
          <w:rFonts w:ascii="Arial" w:hAnsi="Arial" w:cs="Arial"/>
        </w:rPr>
      </w:pPr>
    </w:p>
    <w:p w14:paraId="13C06B1E" w14:textId="77777777" w:rsidR="00BE0F0B" w:rsidRPr="00F7008D" w:rsidRDefault="00BE0F0B" w:rsidP="00A05C09">
      <w:pPr>
        <w:spacing w:after="0"/>
        <w:rPr>
          <w:rFonts w:ascii="Arial" w:hAnsi="Arial" w:cs="Arial"/>
        </w:rPr>
      </w:pPr>
    </w:p>
    <w:p w14:paraId="0BEBB72D" w14:textId="77777777" w:rsidR="00952EDD" w:rsidRPr="00F7008D" w:rsidRDefault="00952EDD" w:rsidP="00A05C09">
      <w:pPr>
        <w:spacing w:after="0"/>
        <w:rPr>
          <w:rFonts w:ascii="Arial" w:hAnsi="Arial" w:cs="Arial"/>
        </w:rPr>
      </w:pPr>
    </w:p>
    <w:p w14:paraId="57C85ED8" w14:textId="77777777" w:rsidR="00A05C09" w:rsidRPr="00F7008D" w:rsidRDefault="00A05C09" w:rsidP="00BE5201">
      <w:pPr>
        <w:spacing w:after="0"/>
        <w:jc w:val="center"/>
        <w:rPr>
          <w:rFonts w:ascii="Arial" w:hAnsi="Arial" w:cs="Arial"/>
        </w:rPr>
      </w:pPr>
    </w:p>
    <w:p w14:paraId="4BC87D78" w14:textId="77777777" w:rsidR="00F7008D" w:rsidRDefault="00F7008D">
      <w:pPr>
        <w:rPr>
          <w:rFonts w:ascii="Arial" w:hAnsi="Arial" w:cs="Arial"/>
          <w:u w:val="single"/>
        </w:rPr>
      </w:pPr>
      <w:r>
        <w:rPr>
          <w:rFonts w:ascii="Arial" w:hAnsi="Arial" w:cs="Arial"/>
          <w:u w:val="single"/>
        </w:rPr>
        <w:br w:type="page"/>
      </w:r>
    </w:p>
    <w:p w14:paraId="2E270D27" w14:textId="5B61A374" w:rsidR="00CD412E" w:rsidRPr="00F7008D" w:rsidRDefault="00A05C09" w:rsidP="00EC7449">
      <w:pPr>
        <w:spacing w:after="0"/>
        <w:rPr>
          <w:rFonts w:ascii="Arial" w:hAnsi="Arial" w:cs="Arial"/>
          <w:u w:val="single"/>
        </w:rPr>
      </w:pPr>
      <w:r w:rsidRPr="00F7008D">
        <w:rPr>
          <w:rFonts w:ascii="Arial" w:hAnsi="Arial" w:cs="Arial"/>
          <w:u w:val="single"/>
        </w:rPr>
        <w:lastRenderedPageBreak/>
        <w:t>Acknowledgments</w:t>
      </w:r>
    </w:p>
    <w:p w14:paraId="02F676A9" w14:textId="77777777" w:rsidR="003710B4" w:rsidRPr="00F7008D" w:rsidRDefault="003710B4" w:rsidP="00EC7449">
      <w:pPr>
        <w:spacing w:after="0"/>
        <w:rPr>
          <w:rFonts w:ascii="Arial" w:hAnsi="Arial" w:cs="Arial"/>
        </w:rPr>
      </w:pPr>
    </w:p>
    <w:p w14:paraId="77114D50" w14:textId="77777777" w:rsidR="003710B4" w:rsidRPr="00F7008D" w:rsidRDefault="003710B4" w:rsidP="003710B4">
      <w:pPr>
        <w:spacing w:after="0"/>
        <w:rPr>
          <w:rFonts w:ascii="Arial" w:hAnsi="Arial" w:cs="Arial"/>
          <w:b/>
          <w:bCs/>
        </w:rPr>
      </w:pPr>
      <w:r w:rsidRPr="00F7008D">
        <w:rPr>
          <w:rFonts w:ascii="Arial" w:hAnsi="Arial" w:cs="Arial"/>
          <w:b/>
          <w:bCs/>
        </w:rPr>
        <w:t>Structure of Acknowledgments:</w:t>
      </w:r>
    </w:p>
    <w:p w14:paraId="6DCFFE48"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Thank your </w:t>
      </w:r>
      <w:r w:rsidRPr="00F7008D">
        <w:rPr>
          <w:rFonts w:ascii="Arial" w:hAnsi="Arial" w:cs="Arial"/>
          <w:b/>
          <w:bCs/>
        </w:rPr>
        <w:t>supervisors/advisors</w:t>
      </w:r>
      <w:r w:rsidRPr="00F7008D">
        <w:rPr>
          <w:rFonts w:ascii="Arial" w:hAnsi="Arial" w:cs="Arial"/>
        </w:rPr>
        <w:t>.</w:t>
      </w:r>
    </w:p>
    <w:p w14:paraId="776416B1" w14:textId="77D9DB45" w:rsidR="00A670AC" w:rsidRPr="00390501" w:rsidRDefault="00A670AC">
      <w:pPr>
        <w:numPr>
          <w:ilvl w:val="1"/>
          <w:numId w:val="5"/>
        </w:numPr>
        <w:spacing w:after="0"/>
        <w:rPr>
          <w:rFonts w:ascii="Arial" w:hAnsi="Arial" w:cs="Arial"/>
          <w:lang w:val="de-DE"/>
        </w:rPr>
      </w:pPr>
      <w:r w:rsidRPr="00390501">
        <w:rPr>
          <w:rFonts w:ascii="Arial" w:hAnsi="Arial" w:cs="Arial"/>
          <w:lang w:val="de-DE"/>
        </w:rPr>
        <w:t xml:space="preserve">Chifflard (weil </w:t>
      </w:r>
      <w:proofErr w:type="spellStart"/>
      <w:r w:rsidRPr="00390501">
        <w:rPr>
          <w:rFonts w:ascii="Arial" w:hAnsi="Arial" w:cs="Arial"/>
          <w:lang w:val="de-DE"/>
        </w:rPr>
        <w:t>mans</w:t>
      </w:r>
      <w:proofErr w:type="spellEnd"/>
      <w:r w:rsidRPr="00390501">
        <w:rPr>
          <w:rFonts w:ascii="Arial" w:hAnsi="Arial" w:cs="Arial"/>
          <w:lang w:val="de-DE"/>
        </w:rPr>
        <w:t xml:space="preserve"> halt so macht, dass er so </w:t>
      </w:r>
      <w:proofErr w:type="spellStart"/>
      <w:r w:rsidRPr="00390501">
        <w:rPr>
          <w:rFonts w:ascii="Arial" w:hAnsi="Arial" w:cs="Arial"/>
          <w:lang w:val="de-DE"/>
        </w:rPr>
        <w:t>nen</w:t>
      </w:r>
      <w:proofErr w:type="spellEnd"/>
      <w:r w:rsidRPr="00390501">
        <w:rPr>
          <w:rFonts w:ascii="Arial" w:hAnsi="Arial" w:cs="Arial"/>
          <w:lang w:val="de-DE"/>
        </w:rPr>
        <w:t xml:space="preserve"> nettes </w:t>
      </w:r>
      <w:proofErr w:type="spellStart"/>
      <w:r w:rsidRPr="00390501">
        <w:rPr>
          <w:rFonts w:ascii="Arial" w:hAnsi="Arial" w:cs="Arial"/>
          <w:lang w:val="de-DE"/>
        </w:rPr>
        <w:t>Forschungprojekt</w:t>
      </w:r>
      <w:proofErr w:type="spellEnd"/>
      <w:r w:rsidRPr="00390501">
        <w:rPr>
          <w:rFonts w:ascii="Arial" w:hAnsi="Arial" w:cs="Arial"/>
          <w:lang w:val="de-DE"/>
        </w:rPr>
        <w:t xml:space="preserve"> hat)</w:t>
      </w:r>
      <w:r w:rsidR="00F03F60" w:rsidRPr="00390501">
        <w:rPr>
          <w:rFonts w:ascii="Arial" w:hAnsi="Arial" w:cs="Arial"/>
          <w:lang w:val="de-DE"/>
        </w:rPr>
        <w:t xml:space="preserve"> für die große Freiheit und den guten Geschmack an Forschungsprojekten </w:t>
      </w:r>
    </w:p>
    <w:p w14:paraId="5823D0AB" w14:textId="261E11EB" w:rsidR="00CD0CEE" w:rsidRPr="00F7008D" w:rsidRDefault="00CD0CEE">
      <w:pPr>
        <w:numPr>
          <w:ilvl w:val="1"/>
          <w:numId w:val="5"/>
        </w:numPr>
        <w:spacing w:after="0"/>
        <w:rPr>
          <w:rFonts w:ascii="Arial" w:hAnsi="Arial" w:cs="Arial"/>
        </w:rPr>
      </w:pPr>
      <w:r w:rsidRPr="00F7008D">
        <w:rPr>
          <w:rFonts w:ascii="Arial" w:hAnsi="Arial" w:cs="Arial"/>
        </w:rPr>
        <w:t>AK und Alicia</w:t>
      </w:r>
    </w:p>
    <w:p w14:paraId="063EAD23" w14:textId="572AA495" w:rsidR="002637A1" w:rsidRPr="00390501" w:rsidRDefault="002637A1">
      <w:pPr>
        <w:numPr>
          <w:ilvl w:val="1"/>
          <w:numId w:val="5"/>
        </w:numPr>
        <w:spacing w:after="0"/>
        <w:rPr>
          <w:rFonts w:ascii="Arial" w:hAnsi="Arial" w:cs="Arial"/>
          <w:lang w:val="de-DE"/>
        </w:rPr>
      </w:pPr>
      <w:proofErr w:type="gramStart"/>
      <w:r w:rsidRPr="00390501">
        <w:rPr>
          <w:rFonts w:ascii="Arial" w:hAnsi="Arial" w:cs="Arial"/>
          <w:lang w:val="de-DE"/>
        </w:rPr>
        <w:t>RG Hot</w:t>
      </w:r>
      <w:proofErr w:type="gramEnd"/>
      <w:r w:rsidR="00A670AC" w:rsidRPr="00390501">
        <w:rPr>
          <w:rFonts w:ascii="Arial" w:hAnsi="Arial" w:cs="Arial"/>
          <w:lang w:val="de-DE"/>
        </w:rPr>
        <w:t xml:space="preserve"> </w:t>
      </w:r>
      <w:r w:rsidRPr="00390501">
        <w:rPr>
          <w:rFonts w:ascii="Arial" w:hAnsi="Arial" w:cs="Arial"/>
          <w:lang w:val="de-DE"/>
        </w:rPr>
        <w:t xml:space="preserve">Pot, </w:t>
      </w:r>
      <w:proofErr w:type="gramStart"/>
      <w:r w:rsidRPr="00390501">
        <w:rPr>
          <w:rFonts w:ascii="Arial" w:hAnsi="Arial" w:cs="Arial"/>
          <w:lang w:val="de-DE"/>
        </w:rPr>
        <w:t>RG Gletscher</w:t>
      </w:r>
      <w:proofErr w:type="gramEnd"/>
      <w:r w:rsidRPr="00390501">
        <w:rPr>
          <w:rFonts w:ascii="Arial" w:hAnsi="Arial" w:cs="Arial"/>
          <w:lang w:val="de-DE"/>
        </w:rPr>
        <w:t xml:space="preserve"> (Gruppenfoto)</w:t>
      </w:r>
    </w:p>
    <w:p w14:paraId="5F5AF2AF" w14:textId="47266F93" w:rsidR="003710B4" w:rsidRPr="00F7008D" w:rsidRDefault="003710B4">
      <w:pPr>
        <w:numPr>
          <w:ilvl w:val="0"/>
          <w:numId w:val="5"/>
        </w:numPr>
        <w:spacing w:after="0"/>
        <w:rPr>
          <w:rFonts w:ascii="Arial" w:hAnsi="Arial" w:cs="Arial"/>
          <w:strike/>
        </w:rPr>
      </w:pPr>
      <w:r w:rsidRPr="00F7008D">
        <w:rPr>
          <w:rFonts w:ascii="Arial" w:hAnsi="Arial" w:cs="Arial"/>
          <w:strike/>
        </w:rPr>
        <w:t xml:space="preserve">Mention </w:t>
      </w:r>
      <w:r w:rsidRPr="00F7008D">
        <w:rPr>
          <w:rFonts w:ascii="Arial" w:hAnsi="Arial" w:cs="Arial"/>
          <w:b/>
          <w:bCs/>
          <w:strike/>
        </w:rPr>
        <w:t>funding sources</w:t>
      </w:r>
      <w:r w:rsidRPr="00F7008D">
        <w:rPr>
          <w:rFonts w:ascii="Arial" w:hAnsi="Arial" w:cs="Arial"/>
          <w:strike/>
        </w:rPr>
        <w:t xml:space="preserve"> (if applicable).</w:t>
      </w:r>
    </w:p>
    <w:p w14:paraId="3F1D1E62"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Appreciate </w:t>
      </w:r>
      <w:r w:rsidRPr="00F7008D">
        <w:rPr>
          <w:rFonts w:ascii="Arial" w:hAnsi="Arial" w:cs="Arial"/>
          <w:b/>
          <w:bCs/>
        </w:rPr>
        <w:t>collaborators and colleagues</w:t>
      </w:r>
      <w:r w:rsidRPr="00F7008D">
        <w:rPr>
          <w:rFonts w:ascii="Arial" w:hAnsi="Arial" w:cs="Arial"/>
        </w:rPr>
        <w:t>.</w:t>
      </w:r>
    </w:p>
    <w:p w14:paraId="39834299" w14:textId="4A685976" w:rsidR="00CD0CEE" w:rsidRPr="00F7008D" w:rsidRDefault="00CD0CEE">
      <w:pPr>
        <w:numPr>
          <w:ilvl w:val="1"/>
          <w:numId w:val="5"/>
        </w:numPr>
        <w:spacing w:after="0"/>
        <w:rPr>
          <w:rFonts w:ascii="Arial" w:hAnsi="Arial" w:cs="Arial"/>
        </w:rPr>
      </w:pPr>
      <w:r w:rsidRPr="00F7008D">
        <w:rPr>
          <w:rFonts w:ascii="Arial" w:hAnsi="Arial" w:cs="Arial"/>
        </w:rPr>
        <w:t>Jonas</w:t>
      </w:r>
    </w:p>
    <w:p w14:paraId="4754B36D" w14:textId="282FF1E4" w:rsidR="00321435" w:rsidRPr="00F7008D" w:rsidRDefault="00321435">
      <w:pPr>
        <w:numPr>
          <w:ilvl w:val="1"/>
          <w:numId w:val="5"/>
        </w:numPr>
        <w:spacing w:after="0"/>
        <w:rPr>
          <w:rFonts w:ascii="Arial" w:hAnsi="Arial" w:cs="Arial"/>
        </w:rPr>
      </w:pPr>
      <w:r w:rsidRPr="00F7008D">
        <w:rPr>
          <w:rFonts w:ascii="Arial" w:hAnsi="Arial" w:cs="Arial"/>
        </w:rPr>
        <w:t xml:space="preserve">Maria for the English </w:t>
      </w:r>
      <w:r w:rsidR="0097378E" w:rsidRPr="00F7008D">
        <w:rPr>
          <w:rFonts w:ascii="Arial" w:hAnsi="Arial" w:cs="Arial"/>
        </w:rPr>
        <w:t>help</w:t>
      </w:r>
    </w:p>
    <w:p w14:paraId="44650EA7" w14:textId="183CB102" w:rsidR="005676D6" w:rsidRPr="00F7008D" w:rsidRDefault="003A7C0E">
      <w:pPr>
        <w:numPr>
          <w:ilvl w:val="1"/>
          <w:numId w:val="5"/>
        </w:numPr>
        <w:spacing w:after="0"/>
        <w:rPr>
          <w:rFonts w:ascii="Arial" w:hAnsi="Arial" w:cs="Arial"/>
        </w:rPr>
      </w:pPr>
      <w:r w:rsidRPr="00F7008D">
        <w:rPr>
          <w:rFonts w:ascii="Arial" w:hAnsi="Arial" w:cs="Arial"/>
        </w:rPr>
        <w:t>AI</w:t>
      </w:r>
      <w:r w:rsidR="005676D6" w:rsidRPr="00F7008D">
        <w:rPr>
          <w:rFonts w:ascii="Arial" w:hAnsi="Arial" w:cs="Arial"/>
        </w:rPr>
        <w:t>: getting to utilise</w:t>
      </w:r>
      <w:r w:rsidR="00D86C7E" w:rsidRPr="00F7008D">
        <w:rPr>
          <w:rFonts w:ascii="Arial" w:hAnsi="Arial" w:cs="Arial"/>
        </w:rPr>
        <w:t xml:space="preserve"> working in the future </w:t>
      </w:r>
      <w:r w:rsidR="00AA2AEB" w:rsidRPr="00F7008D">
        <w:rPr>
          <w:rFonts w:ascii="Arial" w:hAnsi="Arial" w:cs="Arial"/>
        </w:rPr>
        <w:t>and scraping their incapacities.</w:t>
      </w:r>
      <w:r w:rsidR="00F7008D" w:rsidRPr="00F7008D">
        <w:rPr>
          <w:rFonts w:ascii="Arial" w:hAnsi="Arial" w:cs="Arial"/>
        </w:rPr>
        <w:t>(See Appendix)</w:t>
      </w:r>
    </w:p>
    <w:p w14:paraId="4FBCBD0D" w14:textId="77777777" w:rsidR="003A7C0E" w:rsidRPr="00F7008D" w:rsidRDefault="003A7C0E" w:rsidP="003A7C0E">
      <w:pPr>
        <w:spacing w:after="0"/>
        <w:ind w:left="2160"/>
        <w:rPr>
          <w:rFonts w:ascii="Arial" w:hAnsi="Arial" w:cs="Arial"/>
        </w:rPr>
      </w:pPr>
    </w:p>
    <w:p w14:paraId="5B236446" w14:textId="27ACFE0A" w:rsidR="003710B4" w:rsidRPr="00F7008D" w:rsidRDefault="003710B4">
      <w:pPr>
        <w:numPr>
          <w:ilvl w:val="0"/>
          <w:numId w:val="5"/>
        </w:numPr>
        <w:spacing w:after="0"/>
        <w:rPr>
          <w:rFonts w:ascii="Arial" w:hAnsi="Arial" w:cs="Arial"/>
        </w:rPr>
      </w:pPr>
      <w:r w:rsidRPr="00F7008D">
        <w:rPr>
          <w:rFonts w:ascii="Arial" w:hAnsi="Arial" w:cs="Arial"/>
        </w:rPr>
        <w:t xml:space="preserve">Express gratitude to </w:t>
      </w:r>
      <w:r w:rsidRPr="00F7008D">
        <w:rPr>
          <w:rFonts w:ascii="Arial" w:hAnsi="Arial" w:cs="Arial"/>
          <w:b/>
          <w:bCs/>
        </w:rPr>
        <w:t>friends and family</w:t>
      </w:r>
      <w:r w:rsidRPr="00F7008D">
        <w:rPr>
          <w:rFonts w:ascii="Arial" w:hAnsi="Arial" w:cs="Arial"/>
        </w:rPr>
        <w:t xml:space="preserve"> (optional but common).</w:t>
      </w:r>
    </w:p>
    <w:p w14:paraId="68A1C42E" w14:textId="0D51F73A" w:rsidR="00CD0CEE" w:rsidRPr="00F7008D" w:rsidRDefault="00CD0CEE">
      <w:pPr>
        <w:numPr>
          <w:ilvl w:val="1"/>
          <w:numId w:val="5"/>
        </w:numPr>
        <w:spacing w:after="0"/>
        <w:rPr>
          <w:rFonts w:ascii="Arial" w:hAnsi="Arial" w:cs="Arial"/>
        </w:rPr>
      </w:pPr>
      <w:r w:rsidRPr="00F7008D">
        <w:rPr>
          <w:rFonts w:ascii="Arial" w:hAnsi="Arial" w:cs="Arial"/>
        </w:rPr>
        <w:t>Family and friends</w:t>
      </w:r>
    </w:p>
    <w:p w14:paraId="66F9D1E0" w14:textId="2D804B21" w:rsidR="00C04408" w:rsidRPr="00F7008D" w:rsidRDefault="00C04408">
      <w:pPr>
        <w:numPr>
          <w:ilvl w:val="2"/>
          <w:numId w:val="5"/>
        </w:numPr>
        <w:spacing w:after="0"/>
        <w:rPr>
          <w:rFonts w:ascii="Arial" w:hAnsi="Arial" w:cs="Arial"/>
        </w:rPr>
      </w:pPr>
      <w:r w:rsidRPr="00F7008D">
        <w:rPr>
          <w:rFonts w:ascii="Arial" w:hAnsi="Arial" w:cs="Arial"/>
        </w:rPr>
        <w:t xml:space="preserve">My brother for paying for </w:t>
      </w:r>
      <w:proofErr w:type="spellStart"/>
      <w:r w:rsidRPr="00F7008D">
        <w:rPr>
          <w:rFonts w:ascii="Arial" w:hAnsi="Arial" w:cs="Arial"/>
        </w:rPr>
        <w:t>chatgpt</w:t>
      </w:r>
      <w:proofErr w:type="spellEnd"/>
      <w:r w:rsidRPr="00F7008D">
        <w:rPr>
          <w:rFonts w:ascii="Arial" w:hAnsi="Arial" w:cs="Arial"/>
        </w:rPr>
        <w:t xml:space="preserve"> prime </w:t>
      </w:r>
    </w:p>
    <w:p w14:paraId="77CAC6FD" w14:textId="6076CFDF" w:rsidR="003710B4" w:rsidRPr="00F7008D" w:rsidRDefault="003710B4">
      <w:pPr>
        <w:numPr>
          <w:ilvl w:val="0"/>
          <w:numId w:val="5"/>
        </w:numPr>
        <w:spacing w:after="0"/>
        <w:rPr>
          <w:rFonts w:ascii="Arial" w:hAnsi="Arial" w:cs="Arial"/>
        </w:rPr>
      </w:pPr>
      <w:r w:rsidRPr="00F7008D">
        <w:rPr>
          <w:rFonts w:ascii="Arial" w:hAnsi="Arial" w:cs="Arial"/>
        </w:rPr>
        <w:t>Keep it professional and concise.</w:t>
      </w:r>
    </w:p>
    <w:p w14:paraId="05228EF5" w14:textId="16333E57" w:rsidR="003E1655" w:rsidRDefault="003E1655" w:rsidP="00EC7449">
      <w:pPr>
        <w:spacing w:after="0"/>
        <w:rPr>
          <w:rFonts w:ascii="Arial" w:hAnsi="Arial" w:cs="Arial"/>
        </w:rPr>
      </w:pPr>
    </w:p>
    <w:p w14:paraId="780AE57C" w14:textId="2A9E16FD" w:rsidR="00CD412E" w:rsidRPr="00F7008D" w:rsidRDefault="003E1655" w:rsidP="00EC7449">
      <w:pPr>
        <w:spacing w:after="0"/>
        <w:rPr>
          <w:rFonts w:ascii="Arial" w:hAnsi="Arial" w:cs="Arial"/>
        </w:rPr>
      </w:pPr>
      <w:r>
        <w:rPr>
          <w:rFonts w:ascii="Arial" w:hAnsi="Arial" w:cs="Arial"/>
        </w:rPr>
        <w:t>For the final English, which is a language more complicated as I thought, I want to thank Rita and Maria</w:t>
      </w:r>
    </w:p>
    <w:p w14:paraId="2A3EB91D" w14:textId="78C293F1" w:rsidR="00F7008D" w:rsidRPr="00F7008D" w:rsidRDefault="00F7008D" w:rsidP="00F7008D">
      <w:pPr>
        <w:spacing w:after="0"/>
        <w:rPr>
          <w:rFonts w:ascii="Arial" w:hAnsi="Arial" w:cs="Arial"/>
        </w:rPr>
      </w:pPr>
      <w:r w:rsidRPr="00F7008D">
        <w:rPr>
          <w:rFonts w:ascii="Arial" w:hAnsi="Arial" w:cs="Arial"/>
        </w:rPr>
        <w:t xml:space="preserve">I did scientific work and used AI, which, even with the premium (thanks, </w:t>
      </w:r>
      <w:proofErr w:type="spellStart"/>
      <w:r w:rsidRPr="00F7008D">
        <w:rPr>
          <w:rFonts w:ascii="Arial" w:hAnsi="Arial" w:cs="Arial"/>
        </w:rPr>
        <w:t>Konsti</w:t>
      </w:r>
      <w:proofErr w:type="spellEnd"/>
      <w:r w:rsidRPr="00F7008D">
        <w:rPr>
          <w:rFonts w:ascii="Arial" w:hAnsi="Arial" w:cs="Arial"/>
        </w:rPr>
        <w:t xml:space="preserve">, for letting me use your </w:t>
      </w:r>
      <w:r w:rsidR="003E1655">
        <w:rPr>
          <w:rFonts w:ascii="Arial" w:hAnsi="Arial" w:cs="Arial"/>
        </w:rPr>
        <w:t>Pro-</w:t>
      </w:r>
      <w:r w:rsidRPr="00F7008D">
        <w:rPr>
          <w:rFonts w:ascii="Arial" w:hAnsi="Arial" w:cs="Arial"/>
        </w:rPr>
        <w:t xml:space="preserve">account), </w:t>
      </w:r>
      <w:r w:rsidR="003E1655">
        <w:rPr>
          <w:rFonts w:ascii="Arial" w:hAnsi="Arial" w:cs="Arial"/>
        </w:rPr>
        <w:t>while the AI isn’t</w:t>
      </w:r>
      <w:r w:rsidRPr="00F7008D">
        <w:rPr>
          <w:rFonts w:ascii="Arial" w:hAnsi="Arial" w:cs="Arial"/>
        </w:rPr>
        <w:t xml:space="preserve"> as clever as it seems. I </w:t>
      </w:r>
      <w:r w:rsidR="003E1655">
        <w:rPr>
          <w:rFonts w:ascii="Arial" w:hAnsi="Arial" w:cs="Arial"/>
        </w:rPr>
        <w:t>mainly</w:t>
      </w:r>
      <w:r w:rsidRPr="00F7008D">
        <w:rPr>
          <w:rFonts w:ascii="Arial" w:hAnsi="Arial" w:cs="Arial"/>
        </w:rPr>
        <w:t xml:space="preserve"> used it for inspiration</w:t>
      </w:r>
      <w:r w:rsidR="003E1655">
        <w:rPr>
          <w:rFonts w:ascii="Arial" w:hAnsi="Arial" w:cs="Arial"/>
        </w:rPr>
        <w:t xml:space="preserve"> and coding help</w:t>
      </w:r>
      <w:r w:rsidRPr="00F7008D">
        <w:rPr>
          <w:rFonts w:ascii="Arial" w:hAnsi="Arial" w:cs="Arial"/>
        </w:rPr>
        <w:t xml:space="preserve">. Glaciers will have </w:t>
      </w:r>
      <w:r w:rsidR="003E1655" w:rsidRPr="00F7008D">
        <w:rPr>
          <w:rFonts w:ascii="Arial" w:hAnsi="Arial" w:cs="Arial"/>
        </w:rPr>
        <w:t>gone,</w:t>
      </w:r>
      <w:r w:rsidRPr="00F7008D">
        <w:rPr>
          <w:rFonts w:ascii="Arial" w:hAnsi="Arial" w:cs="Arial"/>
        </w:rPr>
        <w:t xml:space="preserve"> and some water will have gone down the glacial rivers. Glaciers will be lost until they fully replace humans, and for sure not for field work. </w:t>
      </w:r>
    </w:p>
    <w:p w14:paraId="4DF5C3DB" w14:textId="48C42191" w:rsidR="00CD412E" w:rsidRPr="00F7008D" w:rsidRDefault="00617403" w:rsidP="00F7008D">
      <w:pPr>
        <w:spacing w:after="0"/>
        <w:rPr>
          <w:rFonts w:ascii="Arial" w:hAnsi="Arial" w:cs="Arial"/>
        </w:rPr>
      </w:pPr>
      <w:r>
        <w:rPr>
          <w:noProof/>
        </w:rPr>
        <w:t xml:space="preserve"> </w:t>
      </w:r>
      <w:r w:rsidR="00F7008D" w:rsidRPr="00F7008D">
        <w:rPr>
          <w:rFonts w:ascii="Arial" w:hAnsi="Arial" w:cs="Arial"/>
        </w:rPr>
        <w:t>I'd like to say a big thank you to Alicia and Juji from "</w:t>
      </w:r>
      <w:proofErr w:type="spellStart"/>
      <w:r w:rsidR="00F7008D" w:rsidRPr="00F7008D">
        <w:rPr>
          <w:rFonts w:ascii="Arial" w:hAnsi="Arial" w:cs="Arial"/>
        </w:rPr>
        <w:t>Reisegruppe</w:t>
      </w:r>
      <w:proofErr w:type="spellEnd"/>
      <w:r w:rsidR="00F7008D" w:rsidRPr="00F7008D">
        <w:rPr>
          <w:rFonts w:ascii="Arial" w:hAnsi="Arial" w:cs="Arial"/>
        </w:rPr>
        <w:t xml:space="preserve"> Hot Pot"</w:t>
      </w:r>
      <w:r w:rsidR="003C4812">
        <w:rPr>
          <w:rFonts w:ascii="Arial" w:hAnsi="Arial" w:cs="Arial"/>
        </w:rPr>
        <w:t xml:space="preserve"> (left)</w:t>
      </w:r>
      <w:r w:rsidR="00F7008D" w:rsidRPr="00F7008D">
        <w:rPr>
          <w:rFonts w:ascii="Arial" w:hAnsi="Arial" w:cs="Arial"/>
        </w:rPr>
        <w:t xml:space="preserve"> and AK and Jonas from "</w:t>
      </w:r>
      <w:proofErr w:type="spellStart"/>
      <w:r w:rsidR="00F7008D" w:rsidRPr="00F7008D">
        <w:rPr>
          <w:rFonts w:ascii="Arial" w:hAnsi="Arial" w:cs="Arial"/>
        </w:rPr>
        <w:t>Reisegruppe</w:t>
      </w:r>
      <w:proofErr w:type="spellEnd"/>
      <w:r w:rsidR="00F7008D" w:rsidRPr="00F7008D">
        <w:rPr>
          <w:rFonts w:ascii="Arial" w:hAnsi="Arial" w:cs="Arial"/>
        </w:rPr>
        <w:t xml:space="preserve"> </w:t>
      </w:r>
      <w:proofErr w:type="spellStart"/>
      <w:r w:rsidR="00F7008D" w:rsidRPr="00F7008D">
        <w:rPr>
          <w:rFonts w:ascii="Arial" w:hAnsi="Arial" w:cs="Arial"/>
        </w:rPr>
        <w:t>Gletscher</w:t>
      </w:r>
      <w:proofErr w:type="spellEnd"/>
      <w:r w:rsidR="00F7008D" w:rsidRPr="00F7008D">
        <w:rPr>
          <w:rFonts w:ascii="Arial" w:hAnsi="Arial" w:cs="Arial"/>
        </w:rPr>
        <w:t>"</w:t>
      </w:r>
      <w:r w:rsidR="003C4812">
        <w:rPr>
          <w:rFonts w:ascii="Arial" w:hAnsi="Arial" w:cs="Arial"/>
        </w:rPr>
        <w:t xml:space="preserve"> (right)</w:t>
      </w:r>
      <w:r w:rsidR="00F7008D" w:rsidRPr="00F7008D">
        <w:rPr>
          <w:rFonts w:ascii="Arial" w:hAnsi="Arial" w:cs="Arial"/>
        </w:rPr>
        <w:t xml:space="preserve">. Even though the Icelandic summer is </w:t>
      </w:r>
      <w:proofErr w:type="gramStart"/>
      <w:r w:rsidR="00F7008D" w:rsidRPr="00F7008D">
        <w:rPr>
          <w:rFonts w:ascii="Arial" w:hAnsi="Arial" w:cs="Arial"/>
        </w:rPr>
        <w:t>pretty harsh</w:t>
      </w:r>
      <w:proofErr w:type="gramEnd"/>
      <w:r w:rsidR="00F7008D" w:rsidRPr="00F7008D">
        <w:rPr>
          <w:rFonts w:ascii="Arial" w:hAnsi="Arial" w:cs="Arial"/>
        </w:rPr>
        <w:t>, it was great to join you and explore your rivers.</w:t>
      </w:r>
    </w:p>
    <w:p w14:paraId="6791E2C0" w14:textId="0D6813EE" w:rsidR="00CD412E" w:rsidRPr="00F7008D" w:rsidRDefault="00CD412E" w:rsidP="00EC7449">
      <w:pPr>
        <w:spacing w:after="0"/>
        <w:rPr>
          <w:rFonts w:ascii="Arial" w:hAnsi="Arial" w:cs="Arial"/>
        </w:rPr>
      </w:pPr>
    </w:p>
    <w:p w14:paraId="1A535DEF" w14:textId="7EE92C36" w:rsidR="00617403" w:rsidRPr="002B32C3" w:rsidRDefault="00992282" w:rsidP="00617403">
      <w:pPr>
        <w:pStyle w:val="StandardWeb"/>
        <w:rPr>
          <w:lang w:val="en-GB"/>
        </w:rPr>
      </w:pPr>
      <w:r>
        <w:rPr>
          <w:noProof/>
        </w:rPr>
        <w:drawing>
          <wp:anchor distT="0" distB="0" distL="114300" distR="114300" simplePos="0" relativeHeight="251670528" behindDoc="1" locked="0" layoutInCell="1" allowOverlap="1" wp14:anchorId="64585D17" wp14:editId="14503DCE">
            <wp:simplePos x="0" y="0"/>
            <wp:positionH relativeFrom="column">
              <wp:posOffset>2995295</wp:posOffset>
            </wp:positionH>
            <wp:positionV relativeFrom="paragraph">
              <wp:posOffset>408305</wp:posOffset>
            </wp:positionV>
            <wp:extent cx="2528570" cy="2771775"/>
            <wp:effectExtent l="0" t="0" r="5080" b="9525"/>
            <wp:wrapNone/>
            <wp:docPr id="1301464809" name="Grafik 2" descr="Ein Bild, das draußen, Himmel, Wasser, polare Eiskapp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4809" name="Grafik 2" descr="Ein Bild, das draußen, Himmel, Wasser, polare Eiskappe enthält.&#10;&#10;KI-generierte Inhalte können fehlerhaft sei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983" t="24302" r="39155"/>
                    <a:stretch/>
                  </pic:blipFill>
                  <pic:spPr bwMode="auto">
                    <a:xfrm>
                      <a:off x="0" y="0"/>
                      <a:ext cx="2528570" cy="27717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1" locked="0" layoutInCell="1" allowOverlap="1" wp14:anchorId="0B475F49" wp14:editId="47791B7C">
            <wp:simplePos x="0" y="0"/>
            <wp:positionH relativeFrom="column">
              <wp:posOffset>127635</wp:posOffset>
            </wp:positionH>
            <wp:positionV relativeFrom="paragraph">
              <wp:posOffset>408843</wp:posOffset>
            </wp:positionV>
            <wp:extent cx="2475865" cy="2771775"/>
            <wp:effectExtent l="0" t="0" r="635" b="9525"/>
            <wp:wrapNone/>
            <wp:docPr id="980341062" name="Grafik 3" descr="Ein Bild, das draußen, Himmel, Schuhwerk,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1062" name="Grafik 3" descr="Ein Bild, das draußen, Himmel, Schuhwerk, Wolke enthält.&#10;&#10;KI-generierte Inhalte können fehlerhaft se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886" t="23290" r="22645" b="29285"/>
                    <a:stretch/>
                  </pic:blipFill>
                  <pic:spPr bwMode="auto">
                    <a:xfrm>
                      <a:off x="0" y="0"/>
                      <a:ext cx="2475865" cy="2771775"/>
                    </a:xfrm>
                    <a:prstGeom prst="rect">
                      <a:avLst/>
                    </a:prstGeom>
                    <a:noFill/>
                    <a:ln>
                      <a:noFill/>
                    </a:ln>
                    <a:extLst>
                      <a:ext uri="{53640926-AAD7-44D8-BBD7-CCE9431645EC}">
                        <a14:shadowObscured xmlns:a14="http://schemas.microsoft.com/office/drawing/2010/main"/>
                      </a:ext>
                    </a:extLst>
                  </pic:spPr>
                </pic:pic>
              </a:graphicData>
            </a:graphic>
          </wp:anchor>
        </w:drawing>
      </w:r>
    </w:p>
    <w:p w14:paraId="74AF6836" w14:textId="7F2EF75D" w:rsidR="00125E3B" w:rsidRPr="002B32C3" w:rsidRDefault="00125E3B" w:rsidP="00125E3B">
      <w:pPr>
        <w:pStyle w:val="StandardWeb"/>
        <w:rPr>
          <w:lang w:val="en-GB"/>
        </w:rPr>
      </w:pPr>
    </w:p>
    <w:p w14:paraId="4A9403C7" w14:textId="77777777" w:rsidR="00CD412E" w:rsidRPr="00F7008D" w:rsidRDefault="00CD412E" w:rsidP="00EC7449">
      <w:pPr>
        <w:spacing w:after="0"/>
        <w:rPr>
          <w:rFonts w:ascii="Arial" w:hAnsi="Arial" w:cs="Arial"/>
        </w:rPr>
      </w:pPr>
    </w:p>
    <w:p w14:paraId="5FCCE96E" w14:textId="77777777" w:rsidR="00CD412E" w:rsidRPr="00F7008D" w:rsidRDefault="00CD412E" w:rsidP="00EC7449">
      <w:pPr>
        <w:spacing w:after="0"/>
        <w:rPr>
          <w:rFonts w:ascii="Arial" w:hAnsi="Arial" w:cs="Arial"/>
        </w:rPr>
      </w:pPr>
    </w:p>
    <w:p w14:paraId="54AD7354" w14:textId="77777777" w:rsidR="009E1A0D" w:rsidRPr="00F7008D" w:rsidRDefault="009E1A0D" w:rsidP="00EC7449">
      <w:pPr>
        <w:spacing w:after="0"/>
        <w:rPr>
          <w:rFonts w:ascii="Arial" w:hAnsi="Arial" w:cs="Arial"/>
        </w:rPr>
      </w:pPr>
    </w:p>
    <w:p w14:paraId="262E3E16" w14:textId="77777777" w:rsidR="00CD412E" w:rsidRPr="00F7008D" w:rsidRDefault="00CD412E" w:rsidP="00EC7449">
      <w:pPr>
        <w:spacing w:after="0"/>
        <w:rPr>
          <w:rFonts w:ascii="Arial" w:hAnsi="Arial" w:cs="Arial"/>
        </w:rPr>
      </w:pPr>
    </w:p>
    <w:p w14:paraId="7CCBB2F4" w14:textId="77777777" w:rsidR="007E3E37" w:rsidRDefault="007E3E37" w:rsidP="007E3E37">
      <w:pPr>
        <w:spacing w:after="0"/>
        <w:rPr>
          <w:rFonts w:ascii="Arial" w:hAnsi="Arial" w:cs="Arial"/>
        </w:rPr>
      </w:pPr>
    </w:p>
    <w:p w14:paraId="03BC2416" w14:textId="77777777" w:rsidR="007E3E37" w:rsidRDefault="007E3E37" w:rsidP="007E3E37">
      <w:pPr>
        <w:spacing w:after="0"/>
        <w:rPr>
          <w:rFonts w:ascii="Arial" w:hAnsi="Arial" w:cs="Arial"/>
        </w:rPr>
      </w:pPr>
    </w:p>
    <w:p w14:paraId="7EC76EC6" w14:textId="77777777" w:rsidR="007E3E37" w:rsidRDefault="007E3E37" w:rsidP="007E3E37">
      <w:pPr>
        <w:spacing w:after="0"/>
        <w:rPr>
          <w:rFonts w:ascii="Arial" w:hAnsi="Arial" w:cs="Arial"/>
        </w:rPr>
      </w:pPr>
    </w:p>
    <w:p w14:paraId="43C14C5A" w14:textId="77777777" w:rsidR="007E3E37" w:rsidRPr="003C4812" w:rsidRDefault="007E3E37" w:rsidP="007E3E37">
      <w:pPr>
        <w:spacing w:after="0"/>
        <w:rPr>
          <w:rFonts w:ascii="Arial" w:hAnsi="Arial" w:cs="Arial"/>
        </w:rPr>
      </w:pPr>
    </w:p>
    <w:p w14:paraId="3D3411C9" w14:textId="119B153A" w:rsidR="003C4812" w:rsidRPr="003C4812" w:rsidRDefault="00142EB3" w:rsidP="00992282">
      <w:pPr>
        <w:pStyle w:val="Inhaltsverzeichnisberschrift"/>
        <w:rPr>
          <w:rFonts w:ascii="Arial" w:hAnsi="Arial" w:cs="Arial"/>
        </w:rPr>
      </w:pPr>
      <w:r w:rsidRPr="003C4812">
        <w:rPr>
          <w:rFonts w:ascii="Arial" w:hAnsi="Arial" w:cs="Arial"/>
        </w:rPr>
        <w:br w:type="page"/>
      </w:r>
    </w:p>
    <w:sdt>
      <w:sdtPr>
        <w:rPr>
          <w:rFonts w:ascii="Arial" w:eastAsiaTheme="minorHAnsi" w:hAnsi="Arial" w:cs="Arial"/>
          <w:color w:val="auto"/>
          <w:kern w:val="2"/>
          <w:sz w:val="18"/>
          <w:szCs w:val="18"/>
          <w:lang w:eastAsia="en-US"/>
        </w:rPr>
        <w:id w:val="1121422115"/>
        <w:docPartObj>
          <w:docPartGallery w:val="Table of Contents"/>
          <w:docPartUnique/>
        </w:docPartObj>
      </w:sdtPr>
      <w:sdtEndPr>
        <w:rPr>
          <w:b/>
          <w:bCs/>
        </w:rPr>
      </w:sdtEndPr>
      <w:sdtContent>
        <w:p w14:paraId="279430BD" w14:textId="27031B1E" w:rsidR="00A05C09" w:rsidRPr="00992282" w:rsidRDefault="00A05C09" w:rsidP="00992282">
          <w:pPr>
            <w:pStyle w:val="Inhaltsverzeichnisberschrift"/>
            <w:rPr>
              <w:rFonts w:ascii="Arial" w:hAnsi="Arial" w:cs="Arial"/>
            </w:rPr>
          </w:pPr>
          <w:r w:rsidRPr="00F7008D">
            <w:rPr>
              <w:rFonts w:ascii="Arial" w:hAnsi="Arial" w:cs="Arial"/>
              <w:sz w:val="24"/>
              <w:szCs w:val="24"/>
            </w:rPr>
            <w:t xml:space="preserve">Table of </w:t>
          </w:r>
          <w:r w:rsidR="00142EB3" w:rsidRPr="00F7008D">
            <w:rPr>
              <w:rFonts w:ascii="Arial" w:hAnsi="Arial" w:cs="Arial"/>
              <w:sz w:val="24"/>
              <w:szCs w:val="24"/>
            </w:rPr>
            <w:t>Contents</w:t>
          </w:r>
        </w:p>
        <w:p w14:paraId="492A177F" w14:textId="60EE0841" w:rsidR="00702C9D" w:rsidRDefault="00A05C09">
          <w:pPr>
            <w:pStyle w:val="Verzeichnis1"/>
            <w:rPr>
              <w:rFonts w:eastAsiaTheme="minorEastAsia"/>
              <w:noProof/>
              <w:sz w:val="24"/>
              <w:szCs w:val="24"/>
              <w:lang w:val="de-DE" w:eastAsia="de-DE"/>
            </w:rPr>
          </w:pPr>
          <w:r w:rsidRPr="00F7008D">
            <w:rPr>
              <w:rFonts w:ascii="Arial" w:hAnsi="Arial" w:cs="Arial"/>
              <w:sz w:val="18"/>
              <w:szCs w:val="18"/>
            </w:rPr>
            <w:fldChar w:fldCharType="begin"/>
          </w:r>
          <w:r w:rsidRPr="00F7008D">
            <w:rPr>
              <w:rFonts w:ascii="Arial" w:hAnsi="Arial" w:cs="Arial"/>
              <w:sz w:val="18"/>
              <w:szCs w:val="18"/>
            </w:rPr>
            <w:instrText xml:space="preserve"> TOC \o "1-3" \h \z \u </w:instrText>
          </w:r>
          <w:r w:rsidRPr="00F7008D">
            <w:rPr>
              <w:rFonts w:ascii="Arial" w:hAnsi="Arial" w:cs="Arial"/>
              <w:sz w:val="18"/>
              <w:szCs w:val="18"/>
            </w:rPr>
            <w:fldChar w:fldCharType="separate"/>
          </w:r>
          <w:hyperlink w:anchor="_Toc209090416" w:history="1">
            <w:r w:rsidR="00702C9D" w:rsidRPr="00C46EBF">
              <w:rPr>
                <w:rStyle w:val="Hyperlink"/>
                <w:rFonts w:ascii="Arial" w:hAnsi="Arial" w:cs="Arial"/>
                <w:b/>
                <w:bCs/>
                <w:noProof/>
              </w:rPr>
              <w:t>1.</w:t>
            </w:r>
            <w:r w:rsidR="00702C9D">
              <w:rPr>
                <w:rFonts w:eastAsiaTheme="minorEastAsia"/>
                <w:noProof/>
                <w:sz w:val="24"/>
                <w:szCs w:val="24"/>
                <w:lang w:val="de-DE" w:eastAsia="de-DE"/>
              </w:rPr>
              <w:tab/>
            </w:r>
            <w:r w:rsidR="00702C9D" w:rsidRPr="00C46EBF">
              <w:rPr>
                <w:rStyle w:val="Hyperlink"/>
                <w:rFonts w:ascii="Arial" w:hAnsi="Arial" w:cs="Arial"/>
                <w:noProof/>
              </w:rPr>
              <w:t>Introduction</w:t>
            </w:r>
            <w:r w:rsidR="00702C9D">
              <w:rPr>
                <w:noProof/>
                <w:webHidden/>
              </w:rPr>
              <w:tab/>
            </w:r>
            <w:r w:rsidR="00702C9D">
              <w:rPr>
                <w:noProof/>
                <w:webHidden/>
              </w:rPr>
              <w:fldChar w:fldCharType="begin"/>
            </w:r>
            <w:r w:rsidR="00702C9D">
              <w:rPr>
                <w:noProof/>
                <w:webHidden/>
              </w:rPr>
              <w:instrText xml:space="preserve"> PAGEREF _Toc209090416 \h </w:instrText>
            </w:r>
            <w:r w:rsidR="00702C9D">
              <w:rPr>
                <w:noProof/>
                <w:webHidden/>
              </w:rPr>
            </w:r>
            <w:r w:rsidR="00702C9D">
              <w:rPr>
                <w:noProof/>
                <w:webHidden/>
              </w:rPr>
              <w:fldChar w:fldCharType="separate"/>
            </w:r>
            <w:r w:rsidR="00702C9D">
              <w:rPr>
                <w:noProof/>
                <w:webHidden/>
              </w:rPr>
              <w:t>1</w:t>
            </w:r>
            <w:r w:rsidR="00702C9D">
              <w:rPr>
                <w:noProof/>
                <w:webHidden/>
              </w:rPr>
              <w:fldChar w:fldCharType="end"/>
            </w:r>
          </w:hyperlink>
        </w:p>
        <w:p w14:paraId="6ED43D0C" w14:textId="1F8E6884" w:rsidR="00702C9D" w:rsidRDefault="00702C9D">
          <w:pPr>
            <w:pStyle w:val="Verzeichnis1"/>
            <w:rPr>
              <w:rFonts w:eastAsiaTheme="minorEastAsia"/>
              <w:noProof/>
              <w:sz w:val="24"/>
              <w:szCs w:val="24"/>
              <w:lang w:val="de-DE" w:eastAsia="de-DE"/>
            </w:rPr>
          </w:pPr>
          <w:hyperlink w:anchor="_Toc209090417" w:history="1">
            <w:r w:rsidRPr="00C46EBF">
              <w:rPr>
                <w:rStyle w:val="Hyperlink"/>
                <w:rFonts w:ascii="Arial" w:hAnsi="Arial" w:cs="Arial"/>
                <w:noProof/>
              </w:rPr>
              <w:t>1.1.</w:t>
            </w:r>
            <w:r>
              <w:rPr>
                <w:rFonts w:eastAsiaTheme="minorEastAsia"/>
                <w:noProof/>
                <w:sz w:val="24"/>
                <w:szCs w:val="24"/>
                <w:lang w:val="de-DE" w:eastAsia="de-DE"/>
              </w:rPr>
              <w:tab/>
            </w:r>
            <w:r w:rsidRPr="00C46EBF">
              <w:rPr>
                <w:rStyle w:val="Hyperlink"/>
                <w:rFonts w:ascii="Arial" w:hAnsi="Arial" w:cs="Arial"/>
                <w:noProof/>
              </w:rPr>
              <w:t>Background and Context</w:t>
            </w:r>
            <w:r>
              <w:rPr>
                <w:noProof/>
                <w:webHidden/>
              </w:rPr>
              <w:tab/>
            </w:r>
            <w:r>
              <w:rPr>
                <w:noProof/>
                <w:webHidden/>
              </w:rPr>
              <w:fldChar w:fldCharType="begin"/>
            </w:r>
            <w:r>
              <w:rPr>
                <w:noProof/>
                <w:webHidden/>
              </w:rPr>
              <w:instrText xml:space="preserve"> PAGEREF _Toc209090417 \h </w:instrText>
            </w:r>
            <w:r>
              <w:rPr>
                <w:noProof/>
                <w:webHidden/>
              </w:rPr>
            </w:r>
            <w:r>
              <w:rPr>
                <w:noProof/>
                <w:webHidden/>
              </w:rPr>
              <w:fldChar w:fldCharType="separate"/>
            </w:r>
            <w:r>
              <w:rPr>
                <w:noProof/>
                <w:webHidden/>
              </w:rPr>
              <w:t>1</w:t>
            </w:r>
            <w:r>
              <w:rPr>
                <w:noProof/>
                <w:webHidden/>
              </w:rPr>
              <w:fldChar w:fldCharType="end"/>
            </w:r>
          </w:hyperlink>
        </w:p>
        <w:p w14:paraId="5F36F45C" w14:textId="4CD18175" w:rsidR="00702C9D" w:rsidRDefault="00702C9D">
          <w:pPr>
            <w:pStyle w:val="Verzeichnis1"/>
            <w:rPr>
              <w:rFonts w:eastAsiaTheme="minorEastAsia"/>
              <w:noProof/>
              <w:sz w:val="24"/>
              <w:szCs w:val="24"/>
              <w:lang w:val="de-DE" w:eastAsia="de-DE"/>
            </w:rPr>
          </w:pPr>
          <w:hyperlink w:anchor="_Toc209090418" w:history="1">
            <w:r w:rsidRPr="00C46EBF">
              <w:rPr>
                <w:rStyle w:val="Hyperlink"/>
                <w:rFonts w:ascii="Arial" w:hAnsi="Arial" w:cs="Arial"/>
                <w:noProof/>
              </w:rPr>
              <w:t>1.1.</w:t>
            </w:r>
            <w:r>
              <w:rPr>
                <w:rFonts w:eastAsiaTheme="minorEastAsia"/>
                <w:noProof/>
                <w:sz w:val="24"/>
                <w:szCs w:val="24"/>
                <w:lang w:val="de-DE" w:eastAsia="de-DE"/>
              </w:rPr>
              <w:tab/>
            </w:r>
            <w:r w:rsidRPr="00C46EBF">
              <w:rPr>
                <w:rStyle w:val="Hyperlink"/>
                <w:rFonts w:ascii="Arial" w:hAnsi="Arial" w:cs="Arial"/>
                <w:noProof/>
              </w:rPr>
              <w:t>Significance of the Study</w:t>
            </w:r>
            <w:r>
              <w:rPr>
                <w:noProof/>
                <w:webHidden/>
              </w:rPr>
              <w:tab/>
            </w:r>
            <w:r>
              <w:rPr>
                <w:noProof/>
                <w:webHidden/>
              </w:rPr>
              <w:fldChar w:fldCharType="begin"/>
            </w:r>
            <w:r>
              <w:rPr>
                <w:noProof/>
                <w:webHidden/>
              </w:rPr>
              <w:instrText xml:space="preserve"> PAGEREF _Toc209090418 \h </w:instrText>
            </w:r>
            <w:r>
              <w:rPr>
                <w:noProof/>
                <w:webHidden/>
              </w:rPr>
            </w:r>
            <w:r>
              <w:rPr>
                <w:noProof/>
                <w:webHidden/>
              </w:rPr>
              <w:fldChar w:fldCharType="separate"/>
            </w:r>
            <w:r>
              <w:rPr>
                <w:noProof/>
                <w:webHidden/>
              </w:rPr>
              <w:t>1</w:t>
            </w:r>
            <w:r>
              <w:rPr>
                <w:noProof/>
                <w:webHidden/>
              </w:rPr>
              <w:fldChar w:fldCharType="end"/>
            </w:r>
          </w:hyperlink>
        </w:p>
        <w:p w14:paraId="5A496921" w14:textId="3217B3E7" w:rsidR="00702C9D" w:rsidRDefault="00702C9D">
          <w:pPr>
            <w:pStyle w:val="Verzeichnis1"/>
            <w:rPr>
              <w:rFonts w:eastAsiaTheme="minorEastAsia"/>
              <w:noProof/>
              <w:sz w:val="24"/>
              <w:szCs w:val="24"/>
              <w:lang w:val="de-DE" w:eastAsia="de-DE"/>
            </w:rPr>
          </w:pPr>
          <w:hyperlink w:anchor="_Toc209090419" w:history="1">
            <w:r w:rsidRPr="00C46EBF">
              <w:rPr>
                <w:rStyle w:val="Hyperlink"/>
                <w:rFonts w:ascii="Arial" w:hAnsi="Arial" w:cs="Arial"/>
                <w:noProof/>
              </w:rPr>
              <w:t>1.2.</w:t>
            </w:r>
            <w:r>
              <w:rPr>
                <w:rFonts w:eastAsiaTheme="minorEastAsia"/>
                <w:noProof/>
                <w:sz w:val="24"/>
                <w:szCs w:val="24"/>
                <w:lang w:val="de-DE" w:eastAsia="de-DE"/>
              </w:rPr>
              <w:tab/>
            </w:r>
            <w:r w:rsidRPr="00C46EBF">
              <w:rPr>
                <w:rStyle w:val="Hyperlink"/>
                <w:rFonts w:ascii="Arial" w:hAnsi="Arial" w:cs="Arial"/>
                <w:noProof/>
              </w:rPr>
              <w:t>Research Objectives and Questions</w:t>
            </w:r>
            <w:r>
              <w:rPr>
                <w:noProof/>
                <w:webHidden/>
              </w:rPr>
              <w:tab/>
            </w:r>
            <w:r>
              <w:rPr>
                <w:noProof/>
                <w:webHidden/>
              </w:rPr>
              <w:fldChar w:fldCharType="begin"/>
            </w:r>
            <w:r>
              <w:rPr>
                <w:noProof/>
                <w:webHidden/>
              </w:rPr>
              <w:instrText xml:space="preserve"> PAGEREF _Toc209090419 \h </w:instrText>
            </w:r>
            <w:r>
              <w:rPr>
                <w:noProof/>
                <w:webHidden/>
              </w:rPr>
            </w:r>
            <w:r>
              <w:rPr>
                <w:noProof/>
                <w:webHidden/>
              </w:rPr>
              <w:fldChar w:fldCharType="separate"/>
            </w:r>
            <w:r>
              <w:rPr>
                <w:noProof/>
                <w:webHidden/>
              </w:rPr>
              <w:t>2</w:t>
            </w:r>
            <w:r>
              <w:rPr>
                <w:noProof/>
                <w:webHidden/>
              </w:rPr>
              <w:fldChar w:fldCharType="end"/>
            </w:r>
          </w:hyperlink>
        </w:p>
        <w:p w14:paraId="4D52EC8E" w14:textId="65E64064" w:rsidR="00702C9D" w:rsidRDefault="00702C9D">
          <w:pPr>
            <w:pStyle w:val="Verzeichnis1"/>
            <w:rPr>
              <w:rFonts w:eastAsiaTheme="minorEastAsia"/>
              <w:noProof/>
              <w:sz w:val="24"/>
              <w:szCs w:val="24"/>
              <w:lang w:val="de-DE" w:eastAsia="de-DE"/>
            </w:rPr>
          </w:pPr>
          <w:hyperlink w:anchor="_Toc209090420" w:history="1">
            <w:r w:rsidRPr="00C46EBF">
              <w:rPr>
                <w:rStyle w:val="Hyperlink"/>
                <w:rFonts w:ascii="Arial" w:hAnsi="Arial" w:cs="Arial"/>
                <w:b/>
                <w:bCs/>
                <w:noProof/>
              </w:rPr>
              <w:t>2.</w:t>
            </w:r>
            <w:r>
              <w:rPr>
                <w:rFonts w:eastAsiaTheme="minorEastAsia"/>
                <w:noProof/>
                <w:sz w:val="24"/>
                <w:szCs w:val="24"/>
                <w:lang w:val="de-DE" w:eastAsia="de-DE"/>
              </w:rPr>
              <w:tab/>
            </w:r>
            <w:r w:rsidRPr="00C46EBF">
              <w:rPr>
                <w:rStyle w:val="Hyperlink"/>
                <w:rFonts w:ascii="Arial" w:hAnsi="Arial" w:cs="Arial"/>
                <w:b/>
                <w:bCs/>
                <w:noProof/>
              </w:rPr>
              <w:t>Literature Review</w:t>
            </w:r>
            <w:r>
              <w:rPr>
                <w:noProof/>
                <w:webHidden/>
              </w:rPr>
              <w:tab/>
            </w:r>
            <w:r>
              <w:rPr>
                <w:noProof/>
                <w:webHidden/>
              </w:rPr>
              <w:fldChar w:fldCharType="begin"/>
            </w:r>
            <w:r>
              <w:rPr>
                <w:noProof/>
                <w:webHidden/>
              </w:rPr>
              <w:instrText xml:space="preserve"> PAGEREF _Toc209090420 \h </w:instrText>
            </w:r>
            <w:r>
              <w:rPr>
                <w:noProof/>
                <w:webHidden/>
              </w:rPr>
            </w:r>
            <w:r>
              <w:rPr>
                <w:noProof/>
                <w:webHidden/>
              </w:rPr>
              <w:fldChar w:fldCharType="separate"/>
            </w:r>
            <w:r>
              <w:rPr>
                <w:noProof/>
                <w:webHidden/>
              </w:rPr>
              <w:t>3</w:t>
            </w:r>
            <w:r>
              <w:rPr>
                <w:noProof/>
                <w:webHidden/>
              </w:rPr>
              <w:fldChar w:fldCharType="end"/>
            </w:r>
          </w:hyperlink>
        </w:p>
        <w:p w14:paraId="0149EE10" w14:textId="57A86283" w:rsidR="00702C9D" w:rsidRDefault="00702C9D">
          <w:pPr>
            <w:pStyle w:val="Verzeichnis1"/>
            <w:rPr>
              <w:rFonts w:eastAsiaTheme="minorEastAsia"/>
              <w:noProof/>
              <w:sz w:val="24"/>
              <w:szCs w:val="24"/>
              <w:lang w:val="de-DE" w:eastAsia="de-DE"/>
            </w:rPr>
          </w:pPr>
          <w:hyperlink w:anchor="_Toc209090421" w:history="1">
            <w:r w:rsidRPr="00C46EBF">
              <w:rPr>
                <w:rStyle w:val="Hyperlink"/>
                <w:rFonts w:ascii="Arial" w:hAnsi="Arial" w:cs="Arial"/>
                <w:noProof/>
              </w:rPr>
              <w:t>2.1.</w:t>
            </w:r>
            <w:r>
              <w:rPr>
                <w:rFonts w:eastAsiaTheme="minorEastAsia"/>
                <w:noProof/>
                <w:sz w:val="24"/>
                <w:szCs w:val="24"/>
                <w:lang w:val="de-DE" w:eastAsia="de-DE"/>
              </w:rPr>
              <w:tab/>
            </w:r>
            <w:r w:rsidRPr="00C46EBF">
              <w:rPr>
                <w:rStyle w:val="Hyperlink"/>
                <w:rFonts w:ascii="Arial" w:hAnsi="Arial" w:cs="Arial"/>
                <w:noProof/>
              </w:rPr>
              <w:t>Dissolved Organic Carbon (DOC)</w:t>
            </w:r>
            <w:r>
              <w:rPr>
                <w:noProof/>
                <w:webHidden/>
              </w:rPr>
              <w:tab/>
            </w:r>
            <w:r>
              <w:rPr>
                <w:noProof/>
                <w:webHidden/>
              </w:rPr>
              <w:fldChar w:fldCharType="begin"/>
            </w:r>
            <w:r>
              <w:rPr>
                <w:noProof/>
                <w:webHidden/>
              </w:rPr>
              <w:instrText xml:space="preserve"> PAGEREF _Toc209090421 \h </w:instrText>
            </w:r>
            <w:r>
              <w:rPr>
                <w:noProof/>
                <w:webHidden/>
              </w:rPr>
            </w:r>
            <w:r>
              <w:rPr>
                <w:noProof/>
                <w:webHidden/>
              </w:rPr>
              <w:fldChar w:fldCharType="separate"/>
            </w:r>
            <w:r>
              <w:rPr>
                <w:noProof/>
                <w:webHidden/>
              </w:rPr>
              <w:t>3</w:t>
            </w:r>
            <w:r>
              <w:rPr>
                <w:noProof/>
                <w:webHidden/>
              </w:rPr>
              <w:fldChar w:fldCharType="end"/>
            </w:r>
          </w:hyperlink>
        </w:p>
        <w:p w14:paraId="0C3E9390" w14:textId="0C27D2B4" w:rsidR="00702C9D" w:rsidRDefault="00702C9D">
          <w:pPr>
            <w:pStyle w:val="Verzeichnis1"/>
            <w:rPr>
              <w:rFonts w:eastAsiaTheme="minorEastAsia"/>
              <w:noProof/>
              <w:sz w:val="24"/>
              <w:szCs w:val="24"/>
              <w:lang w:val="de-DE" w:eastAsia="de-DE"/>
            </w:rPr>
          </w:pPr>
          <w:hyperlink w:anchor="_Toc209090422" w:history="1">
            <w:r w:rsidRPr="00C46EBF">
              <w:rPr>
                <w:rStyle w:val="Hyperlink"/>
                <w:rFonts w:ascii="Arial" w:hAnsi="Arial" w:cs="Arial"/>
                <w:noProof/>
              </w:rPr>
              <w:t>2.2.</w:t>
            </w:r>
            <w:r>
              <w:rPr>
                <w:rFonts w:eastAsiaTheme="minorEastAsia"/>
                <w:noProof/>
                <w:sz w:val="24"/>
                <w:szCs w:val="24"/>
                <w:lang w:val="de-DE" w:eastAsia="de-DE"/>
              </w:rPr>
              <w:tab/>
            </w:r>
            <w:r w:rsidRPr="00C46EBF">
              <w:rPr>
                <w:rStyle w:val="Hyperlink"/>
                <w:rFonts w:ascii="Arial" w:hAnsi="Arial" w:cs="Arial"/>
                <w:noProof/>
              </w:rPr>
              <w:t>Biodegradable dissolved Organic Carbon (BDOC)</w:t>
            </w:r>
            <w:r>
              <w:rPr>
                <w:noProof/>
                <w:webHidden/>
              </w:rPr>
              <w:tab/>
            </w:r>
            <w:r>
              <w:rPr>
                <w:noProof/>
                <w:webHidden/>
              </w:rPr>
              <w:fldChar w:fldCharType="begin"/>
            </w:r>
            <w:r>
              <w:rPr>
                <w:noProof/>
                <w:webHidden/>
              </w:rPr>
              <w:instrText xml:space="preserve"> PAGEREF _Toc209090422 \h </w:instrText>
            </w:r>
            <w:r>
              <w:rPr>
                <w:noProof/>
                <w:webHidden/>
              </w:rPr>
            </w:r>
            <w:r>
              <w:rPr>
                <w:noProof/>
                <w:webHidden/>
              </w:rPr>
              <w:fldChar w:fldCharType="separate"/>
            </w:r>
            <w:r>
              <w:rPr>
                <w:noProof/>
                <w:webHidden/>
              </w:rPr>
              <w:t>3</w:t>
            </w:r>
            <w:r>
              <w:rPr>
                <w:noProof/>
                <w:webHidden/>
              </w:rPr>
              <w:fldChar w:fldCharType="end"/>
            </w:r>
          </w:hyperlink>
        </w:p>
        <w:p w14:paraId="57AFB42F" w14:textId="7A370249" w:rsidR="00702C9D" w:rsidRDefault="00702C9D">
          <w:pPr>
            <w:pStyle w:val="Verzeichnis1"/>
            <w:rPr>
              <w:rFonts w:eastAsiaTheme="minorEastAsia"/>
              <w:noProof/>
              <w:sz w:val="24"/>
              <w:szCs w:val="24"/>
              <w:lang w:val="de-DE" w:eastAsia="de-DE"/>
            </w:rPr>
          </w:pPr>
          <w:hyperlink w:anchor="_Toc209090423" w:history="1">
            <w:r w:rsidRPr="00C46EBF">
              <w:rPr>
                <w:rStyle w:val="Hyperlink"/>
                <w:rFonts w:ascii="Arial" w:hAnsi="Arial" w:cs="Arial"/>
                <w:noProof/>
              </w:rPr>
              <w:t>2.3.</w:t>
            </w:r>
            <w:r>
              <w:rPr>
                <w:rFonts w:eastAsiaTheme="minorEastAsia"/>
                <w:noProof/>
                <w:sz w:val="24"/>
                <w:szCs w:val="24"/>
                <w:lang w:val="de-DE" w:eastAsia="de-DE"/>
              </w:rPr>
              <w:tab/>
            </w:r>
            <w:r w:rsidRPr="00C46EBF">
              <w:rPr>
                <w:rStyle w:val="Hyperlink"/>
                <w:rFonts w:ascii="Arial" w:hAnsi="Arial" w:cs="Arial"/>
                <w:noProof/>
              </w:rPr>
              <w:t>DOC and BDOC in Glacial Rivers</w:t>
            </w:r>
            <w:r>
              <w:rPr>
                <w:noProof/>
                <w:webHidden/>
              </w:rPr>
              <w:tab/>
            </w:r>
            <w:r>
              <w:rPr>
                <w:noProof/>
                <w:webHidden/>
              </w:rPr>
              <w:fldChar w:fldCharType="begin"/>
            </w:r>
            <w:r>
              <w:rPr>
                <w:noProof/>
                <w:webHidden/>
              </w:rPr>
              <w:instrText xml:space="preserve"> PAGEREF _Toc209090423 \h </w:instrText>
            </w:r>
            <w:r>
              <w:rPr>
                <w:noProof/>
                <w:webHidden/>
              </w:rPr>
            </w:r>
            <w:r>
              <w:rPr>
                <w:noProof/>
                <w:webHidden/>
              </w:rPr>
              <w:fldChar w:fldCharType="separate"/>
            </w:r>
            <w:r>
              <w:rPr>
                <w:noProof/>
                <w:webHidden/>
              </w:rPr>
              <w:t>3</w:t>
            </w:r>
            <w:r>
              <w:rPr>
                <w:noProof/>
                <w:webHidden/>
              </w:rPr>
              <w:fldChar w:fldCharType="end"/>
            </w:r>
          </w:hyperlink>
        </w:p>
        <w:p w14:paraId="0AA04F40" w14:textId="0DCF67DB" w:rsidR="00702C9D" w:rsidRDefault="00702C9D">
          <w:pPr>
            <w:pStyle w:val="Verzeichnis1"/>
            <w:tabs>
              <w:tab w:val="left" w:pos="960"/>
            </w:tabs>
            <w:rPr>
              <w:rFonts w:eastAsiaTheme="minorEastAsia"/>
              <w:noProof/>
              <w:sz w:val="24"/>
              <w:szCs w:val="24"/>
              <w:lang w:val="de-DE" w:eastAsia="de-DE"/>
            </w:rPr>
          </w:pPr>
          <w:hyperlink w:anchor="_Toc209090424" w:history="1">
            <w:r w:rsidRPr="00C46EBF">
              <w:rPr>
                <w:rStyle w:val="Hyperlink"/>
                <w:rFonts w:ascii="Arial" w:hAnsi="Arial" w:cs="Arial"/>
                <w:noProof/>
              </w:rPr>
              <w:t>2.3.1.</w:t>
            </w:r>
            <w:r>
              <w:rPr>
                <w:rFonts w:eastAsiaTheme="minorEastAsia"/>
                <w:noProof/>
                <w:sz w:val="24"/>
                <w:szCs w:val="24"/>
                <w:lang w:val="de-DE" w:eastAsia="de-DE"/>
              </w:rPr>
              <w:tab/>
            </w:r>
            <w:r w:rsidRPr="00C46EBF">
              <w:rPr>
                <w:rStyle w:val="Hyperlink"/>
                <w:rFonts w:ascii="Arial" w:hAnsi="Arial" w:cs="Arial"/>
                <w:noProof/>
              </w:rPr>
              <w:t>Sources of DOC in glacial rivers</w:t>
            </w:r>
            <w:r>
              <w:rPr>
                <w:noProof/>
                <w:webHidden/>
              </w:rPr>
              <w:tab/>
            </w:r>
            <w:r>
              <w:rPr>
                <w:noProof/>
                <w:webHidden/>
              </w:rPr>
              <w:fldChar w:fldCharType="begin"/>
            </w:r>
            <w:r>
              <w:rPr>
                <w:noProof/>
                <w:webHidden/>
              </w:rPr>
              <w:instrText xml:space="preserve"> PAGEREF _Toc209090424 \h </w:instrText>
            </w:r>
            <w:r>
              <w:rPr>
                <w:noProof/>
                <w:webHidden/>
              </w:rPr>
            </w:r>
            <w:r>
              <w:rPr>
                <w:noProof/>
                <w:webHidden/>
              </w:rPr>
              <w:fldChar w:fldCharType="separate"/>
            </w:r>
            <w:r>
              <w:rPr>
                <w:noProof/>
                <w:webHidden/>
              </w:rPr>
              <w:t>3</w:t>
            </w:r>
            <w:r>
              <w:rPr>
                <w:noProof/>
                <w:webHidden/>
              </w:rPr>
              <w:fldChar w:fldCharType="end"/>
            </w:r>
          </w:hyperlink>
        </w:p>
        <w:p w14:paraId="430CEFB7" w14:textId="0F2C58EF" w:rsidR="00702C9D" w:rsidRDefault="00702C9D">
          <w:pPr>
            <w:pStyle w:val="Verzeichnis1"/>
            <w:tabs>
              <w:tab w:val="left" w:pos="960"/>
            </w:tabs>
            <w:rPr>
              <w:rFonts w:eastAsiaTheme="minorEastAsia"/>
              <w:noProof/>
              <w:sz w:val="24"/>
              <w:szCs w:val="24"/>
              <w:lang w:val="de-DE" w:eastAsia="de-DE"/>
            </w:rPr>
          </w:pPr>
          <w:hyperlink w:anchor="_Toc209090425" w:history="1">
            <w:r w:rsidRPr="00C46EBF">
              <w:rPr>
                <w:rStyle w:val="Hyperlink"/>
                <w:rFonts w:ascii="Arial" w:hAnsi="Arial" w:cs="Arial"/>
                <w:noProof/>
              </w:rPr>
              <w:t>2.3.2.</w:t>
            </w:r>
            <w:r>
              <w:rPr>
                <w:rFonts w:eastAsiaTheme="minorEastAsia"/>
                <w:noProof/>
                <w:sz w:val="24"/>
                <w:szCs w:val="24"/>
                <w:lang w:val="de-DE" w:eastAsia="de-DE"/>
              </w:rPr>
              <w:tab/>
            </w:r>
            <w:r w:rsidRPr="00C46EBF">
              <w:rPr>
                <w:rStyle w:val="Hyperlink"/>
                <w:rFonts w:ascii="Arial" w:hAnsi="Arial" w:cs="Arial"/>
                <w:noProof/>
              </w:rPr>
              <w:t>DOC in glacial rivers around the world/in different locations</w:t>
            </w:r>
            <w:r>
              <w:rPr>
                <w:noProof/>
                <w:webHidden/>
              </w:rPr>
              <w:tab/>
            </w:r>
            <w:r>
              <w:rPr>
                <w:noProof/>
                <w:webHidden/>
              </w:rPr>
              <w:fldChar w:fldCharType="begin"/>
            </w:r>
            <w:r>
              <w:rPr>
                <w:noProof/>
                <w:webHidden/>
              </w:rPr>
              <w:instrText xml:space="preserve"> PAGEREF _Toc209090425 \h </w:instrText>
            </w:r>
            <w:r>
              <w:rPr>
                <w:noProof/>
                <w:webHidden/>
              </w:rPr>
            </w:r>
            <w:r>
              <w:rPr>
                <w:noProof/>
                <w:webHidden/>
              </w:rPr>
              <w:fldChar w:fldCharType="separate"/>
            </w:r>
            <w:r>
              <w:rPr>
                <w:noProof/>
                <w:webHidden/>
              </w:rPr>
              <w:t>4</w:t>
            </w:r>
            <w:r>
              <w:rPr>
                <w:noProof/>
                <w:webHidden/>
              </w:rPr>
              <w:fldChar w:fldCharType="end"/>
            </w:r>
          </w:hyperlink>
        </w:p>
        <w:p w14:paraId="6255126D" w14:textId="7C95591A" w:rsidR="00702C9D" w:rsidRDefault="00702C9D">
          <w:pPr>
            <w:pStyle w:val="Verzeichnis1"/>
            <w:rPr>
              <w:rFonts w:eastAsiaTheme="minorEastAsia"/>
              <w:noProof/>
              <w:sz w:val="24"/>
              <w:szCs w:val="24"/>
              <w:lang w:val="de-DE" w:eastAsia="de-DE"/>
            </w:rPr>
          </w:pPr>
          <w:hyperlink w:anchor="_Toc209090426" w:history="1">
            <w:r w:rsidRPr="00C46EBF">
              <w:rPr>
                <w:rStyle w:val="Hyperlink"/>
                <w:rFonts w:ascii="Arial" w:hAnsi="Arial" w:cs="Arial"/>
                <w:noProof/>
              </w:rPr>
              <w:t>2.4.</w:t>
            </w:r>
            <w:r>
              <w:rPr>
                <w:rFonts w:eastAsiaTheme="minorEastAsia"/>
                <w:noProof/>
                <w:sz w:val="24"/>
                <w:szCs w:val="24"/>
                <w:lang w:val="de-DE" w:eastAsia="de-DE"/>
              </w:rPr>
              <w:tab/>
            </w:r>
            <w:r w:rsidRPr="00C46EBF">
              <w:rPr>
                <w:rStyle w:val="Hyperlink"/>
                <w:rFonts w:ascii="Arial" w:hAnsi="Arial" w:cs="Arial"/>
                <w:noProof/>
              </w:rPr>
              <w:t xml:space="preserve">Analysing DOC and BDOC in Glacial Rivers </w:t>
            </w:r>
            <w:r>
              <w:rPr>
                <w:noProof/>
                <w:webHidden/>
              </w:rPr>
              <w:tab/>
            </w:r>
            <w:r>
              <w:rPr>
                <w:noProof/>
                <w:webHidden/>
              </w:rPr>
              <w:fldChar w:fldCharType="begin"/>
            </w:r>
            <w:r>
              <w:rPr>
                <w:noProof/>
                <w:webHidden/>
              </w:rPr>
              <w:instrText xml:space="preserve"> PAGEREF _Toc209090426 \h </w:instrText>
            </w:r>
            <w:r>
              <w:rPr>
                <w:noProof/>
                <w:webHidden/>
              </w:rPr>
            </w:r>
            <w:r>
              <w:rPr>
                <w:noProof/>
                <w:webHidden/>
              </w:rPr>
              <w:fldChar w:fldCharType="separate"/>
            </w:r>
            <w:r>
              <w:rPr>
                <w:noProof/>
                <w:webHidden/>
              </w:rPr>
              <w:t>4</w:t>
            </w:r>
            <w:r>
              <w:rPr>
                <w:noProof/>
                <w:webHidden/>
              </w:rPr>
              <w:fldChar w:fldCharType="end"/>
            </w:r>
          </w:hyperlink>
        </w:p>
        <w:p w14:paraId="74B0BC5B" w14:textId="6A5085E1" w:rsidR="00702C9D" w:rsidRDefault="00702C9D">
          <w:pPr>
            <w:pStyle w:val="Verzeichnis3"/>
            <w:tabs>
              <w:tab w:val="left" w:pos="960"/>
              <w:tab w:val="right" w:leader="dot" w:pos="9062"/>
            </w:tabs>
            <w:rPr>
              <w:rFonts w:eastAsiaTheme="minorEastAsia"/>
              <w:noProof/>
              <w:sz w:val="24"/>
              <w:szCs w:val="24"/>
              <w:lang w:val="de-DE" w:eastAsia="de-DE"/>
            </w:rPr>
          </w:pPr>
          <w:hyperlink w:anchor="_Toc209090427" w:history="1">
            <w:r w:rsidRPr="00C46EBF">
              <w:rPr>
                <w:rStyle w:val="Hyperlink"/>
                <w:rFonts w:ascii="Arial" w:hAnsi="Arial" w:cs="Arial"/>
                <w:noProof/>
                <w:lang w:val="de-DE"/>
              </w:rPr>
              <w:t>a)</w:t>
            </w:r>
            <w:r>
              <w:rPr>
                <w:rFonts w:eastAsiaTheme="minorEastAsia"/>
                <w:noProof/>
                <w:sz w:val="24"/>
                <w:szCs w:val="24"/>
                <w:lang w:val="de-DE" w:eastAsia="de-DE"/>
              </w:rPr>
              <w:tab/>
            </w:r>
            <w:r w:rsidRPr="00C46EBF">
              <w:rPr>
                <w:rStyle w:val="Hyperlink"/>
                <w:rFonts w:ascii="Arial" w:hAnsi="Arial" w:cs="Arial"/>
                <w:noProof/>
              </w:rPr>
              <w:t>Different fluorescence indices</w:t>
            </w:r>
            <w:r>
              <w:rPr>
                <w:noProof/>
                <w:webHidden/>
              </w:rPr>
              <w:tab/>
            </w:r>
            <w:r>
              <w:rPr>
                <w:noProof/>
                <w:webHidden/>
              </w:rPr>
              <w:fldChar w:fldCharType="begin"/>
            </w:r>
            <w:r>
              <w:rPr>
                <w:noProof/>
                <w:webHidden/>
              </w:rPr>
              <w:instrText xml:space="preserve"> PAGEREF _Toc209090427 \h </w:instrText>
            </w:r>
            <w:r>
              <w:rPr>
                <w:noProof/>
                <w:webHidden/>
              </w:rPr>
            </w:r>
            <w:r>
              <w:rPr>
                <w:noProof/>
                <w:webHidden/>
              </w:rPr>
              <w:fldChar w:fldCharType="separate"/>
            </w:r>
            <w:r>
              <w:rPr>
                <w:noProof/>
                <w:webHidden/>
              </w:rPr>
              <w:t>5</w:t>
            </w:r>
            <w:r>
              <w:rPr>
                <w:noProof/>
                <w:webHidden/>
              </w:rPr>
              <w:fldChar w:fldCharType="end"/>
            </w:r>
          </w:hyperlink>
        </w:p>
        <w:p w14:paraId="3B36EA51" w14:textId="0D391FB4" w:rsidR="00702C9D" w:rsidRDefault="00702C9D">
          <w:pPr>
            <w:pStyle w:val="Verzeichnis3"/>
            <w:tabs>
              <w:tab w:val="left" w:pos="960"/>
              <w:tab w:val="right" w:leader="dot" w:pos="9062"/>
            </w:tabs>
            <w:rPr>
              <w:rFonts w:eastAsiaTheme="minorEastAsia"/>
              <w:noProof/>
              <w:sz w:val="24"/>
              <w:szCs w:val="24"/>
              <w:lang w:val="de-DE" w:eastAsia="de-DE"/>
            </w:rPr>
          </w:pPr>
          <w:hyperlink w:anchor="_Toc209090428" w:history="1">
            <w:r w:rsidRPr="00C46EBF">
              <w:rPr>
                <w:rStyle w:val="Hyperlink"/>
                <w:rFonts w:ascii="Arial" w:hAnsi="Arial" w:cs="Arial"/>
                <w:noProof/>
                <w:lang w:val="de-DE"/>
              </w:rPr>
              <w:t>b)</w:t>
            </w:r>
            <w:r>
              <w:rPr>
                <w:rFonts w:eastAsiaTheme="minorEastAsia"/>
                <w:noProof/>
                <w:sz w:val="24"/>
                <w:szCs w:val="24"/>
                <w:lang w:val="de-DE" w:eastAsia="de-DE"/>
              </w:rPr>
              <w:tab/>
            </w:r>
            <w:r w:rsidRPr="00C46EBF">
              <w:rPr>
                <w:rStyle w:val="Hyperlink"/>
                <w:rFonts w:ascii="Arial" w:hAnsi="Arial" w:cs="Arial"/>
                <w:noProof/>
              </w:rPr>
              <w:t>Analysing the EEMs</w:t>
            </w:r>
            <w:r>
              <w:rPr>
                <w:noProof/>
                <w:webHidden/>
              </w:rPr>
              <w:tab/>
            </w:r>
            <w:r>
              <w:rPr>
                <w:noProof/>
                <w:webHidden/>
              </w:rPr>
              <w:fldChar w:fldCharType="begin"/>
            </w:r>
            <w:r>
              <w:rPr>
                <w:noProof/>
                <w:webHidden/>
              </w:rPr>
              <w:instrText xml:space="preserve"> PAGEREF _Toc209090428 \h </w:instrText>
            </w:r>
            <w:r>
              <w:rPr>
                <w:noProof/>
                <w:webHidden/>
              </w:rPr>
            </w:r>
            <w:r>
              <w:rPr>
                <w:noProof/>
                <w:webHidden/>
              </w:rPr>
              <w:fldChar w:fldCharType="separate"/>
            </w:r>
            <w:r>
              <w:rPr>
                <w:noProof/>
                <w:webHidden/>
              </w:rPr>
              <w:t>7</w:t>
            </w:r>
            <w:r>
              <w:rPr>
                <w:noProof/>
                <w:webHidden/>
              </w:rPr>
              <w:fldChar w:fldCharType="end"/>
            </w:r>
          </w:hyperlink>
        </w:p>
        <w:p w14:paraId="44C7F79F" w14:textId="0E5FA0D8" w:rsidR="00702C9D" w:rsidRDefault="00702C9D">
          <w:pPr>
            <w:pStyle w:val="Verzeichnis1"/>
            <w:rPr>
              <w:rFonts w:eastAsiaTheme="minorEastAsia"/>
              <w:noProof/>
              <w:sz w:val="24"/>
              <w:szCs w:val="24"/>
              <w:lang w:val="de-DE" w:eastAsia="de-DE"/>
            </w:rPr>
          </w:pPr>
          <w:hyperlink w:anchor="_Toc209090429" w:history="1">
            <w:r w:rsidRPr="00C46EBF">
              <w:rPr>
                <w:rStyle w:val="Hyperlink"/>
                <w:rFonts w:ascii="Arial" w:hAnsi="Arial" w:cs="Arial"/>
                <w:noProof/>
              </w:rPr>
              <w:t>2.5.</w:t>
            </w:r>
            <w:r>
              <w:rPr>
                <w:rFonts w:eastAsiaTheme="minorEastAsia"/>
                <w:noProof/>
                <w:sz w:val="24"/>
                <w:szCs w:val="24"/>
                <w:lang w:val="de-DE" w:eastAsia="de-DE"/>
              </w:rPr>
              <w:tab/>
            </w:r>
            <w:r w:rsidRPr="00C46EBF">
              <w:rPr>
                <w:rStyle w:val="Hyperlink"/>
                <w:rFonts w:ascii="Arial" w:hAnsi="Arial" w:cs="Arial"/>
                <w:noProof/>
              </w:rPr>
              <w:t>Overview of Icelandic Glaciers and glacial rivers</w:t>
            </w:r>
            <w:r>
              <w:rPr>
                <w:noProof/>
                <w:webHidden/>
              </w:rPr>
              <w:tab/>
            </w:r>
            <w:r>
              <w:rPr>
                <w:noProof/>
                <w:webHidden/>
              </w:rPr>
              <w:fldChar w:fldCharType="begin"/>
            </w:r>
            <w:r>
              <w:rPr>
                <w:noProof/>
                <w:webHidden/>
              </w:rPr>
              <w:instrText xml:space="preserve"> PAGEREF _Toc209090429 \h </w:instrText>
            </w:r>
            <w:r>
              <w:rPr>
                <w:noProof/>
                <w:webHidden/>
              </w:rPr>
            </w:r>
            <w:r>
              <w:rPr>
                <w:noProof/>
                <w:webHidden/>
              </w:rPr>
              <w:fldChar w:fldCharType="separate"/>
            </w:r>
            <w:r>
              <w:rPr>
                <w:noProof/>
                <w:webHidden/>
              </w:rPr>
              <w:t>9</w:t>
            </w:r>
            <w:r>
              <w:rPr>
                <w:noProof/>
                <w:webHidden/>
              </w:rPr>
              <w:fldChar w:fldCharType="end"/>
            </w:r>
          </w:hyperlink>
        </w:p>
        <w:p w14:paraId="46737291" w14:textId="6F646A66" w:rsidR="00702C9D" w:rsidRDefault="00702C9D">
          <w:pPr>
            <w:pStyle w:val="Verzeichnis1"/>
            <w:rPr>
              <w:rFonts w:eastAsiaTheme="minorEastAsia"/>
              <w:noProof/>
              <w:sz w:val="24"/>
              <w:szCs w:val="24"/>
              <w:lang w:val="de-DE" w:eastAsia="de-DE"/>
            </w:rPr>
          </w:pPr>
          <w:hyperlink w:anchor="_Toc209090430" w:history="1">
            <w:r w:rsidRPr="00C46EBF">
              <w:rPr>
                <w:rStyle w:val="Hyperlink"/>
                <w:rFonts w:ascii="Arial" w:hAnsi="Arial" w:cs="Arial"/>
                <w:noProof/>
              </w:rPr>
              <w:t>2.6.</w:t>
            </w:r>
            <w:r>
              <w:rPr>
                <w:rFonts w:eastAsiaTheme="minorEastAsia"/>
                <w:noProof/>
                <w:sz w:val="24"/>
                <w:szCs w:val="24"/>
                <w:lang w:val="de-DE" w:eastAsia="de-DE"/>
              </w:rPr>
              <w:tab/>
            </w:r>
            <w:r w:rsidRPr="00C46EBF">
              <w:rPr>
                <w:rStyle w:val="Hyperlink"/>
                <w:rFonts w:ascii="Arial" w:hAnsi="Arial" w:cs="Arial"/>
                <w:noProof/>
              </w:rPr>
              <w:t>Study Sites</w:t>
            </w:r>
            <w:r>
              <w:rPr>
                <w:noProof/>
                <w:webHidden/>
              </w:rPr>
              <w:tab/>
            </w:r>
            <w:r>
              <w:rPr>
                <w:noProof/>
                <w:webHidden/>
              </w:rPr>
              <w:fldChar w:fldCharType="begin"/>
            </w:r>
            <w:r>
              <w:rPr>
                <w:noProof/>
                <w:webHidden/>
              </w:rPr>
              <w:instrText xml:space="preserve"> PAGEREF _Toc209090430 \h </w:instrText>
            </w:r>
            <w:r>
              <w:rPr>
                <w:noProof/>
                <w:webHidden/>
              </w:rPr>
            </w:r>
            <w:r>
              <w:rPr>
                <w:noProof/>
                <w:webHidden/>
              </w:rPr>
              <w:fldChar w:fldCharType="separate"/>
            </w:r>
            <w:r>
              <w:rPr>
                <w:noProof/>
                <w:webHidden/>
              </w:rPr>
              <w:t>10</w:t>
            </w:r>
            <w:r>
              <w:rPr>
                <w:noProof/>
                <w:webHidden/>
              </w:rPr>
              <w:fldChar w:fldCharType="end"/>
            </w:r>
          </w:hyperlink>
        </w:p>
        <w:p w14:paraId="55FEFC6A" w14:textId="54B9DB3E" w:rsidR="00702C9D" w:rsidRDefault="00702C9D">
          <w:pPr>
            <w:pStyle w:val="Verzeichnis1"/>
            <w:tabs>
              <w:tab w:val="left" w:pos="960"/>
            </w:tabs>
            <w:rPr>
              <w:rFonts w:eastAsiaTheme="minorEastAsia"/>
              <w:noProof/>
              <w:sz w:val="24"/>
              <w:szCs w:val="24"/>
              <w:lang w:val="de-DE" w:eastAsia="de-DE"/>
            </w:rPr>
          </w:pPr>
          <w:hyperlink w:anchor="_Toc209090431" w:history="1">
            <w:r w:rsidRPr="00C46EBF">
              <w:rPr>
                <w:rStyle w:val="Hyperlink"/>
                <w:rFonts w:ascii="Arial" w:hAnsi="Arial" w:cs="Arial"/>
                <w:noProof/>
              </w:rPr>
              <w:t>2.6.1.</w:t>
            </w:r>
            <w:r>
              <w:rPr>
                <w:rFonts w:eastAsiaTheme="minorEastAsia"/>
                <w:noProof/>
                <w:sz w:val="24"/>
                <w:szCs w:val="24"/>
                <w:lang w:val="de-DE" w:eastAsia="de-DE"/>
              </w:rPr>
              <w:tab/>
            </w:r>
            <w:r w:rsidRPr="00C46EBF">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_Toc209090431 \h </w:instrText>
            </w:r>
            <w:r>
              <w:rPr>
                <w:noProof/>
                <w:webHidden/>
              </w:rPr>
            </w:r>
            <w:r>
              <w:rPr>
                <w:noProof/>
                <w:webHidden/>
              </w:rPr>
              <w:fldChar w:fldCharType="separate"/>
            </w:r>
            <w:r>
              <w:rPr>
                <w:noProof/>
                <w:webHidden/>
              </w:rPr>
              <w:t>11</w:t>
            </w:r>
            <w:r>
              <w:rPr>
                <w:noProof/>
                <w:webHidden/>
              </w:rPr>
              <w:fldChar w:fldCharType="end"/>
            </w:r>
          </w:hyperlink>
        </w:p>
        <w:p w14:paraId="3226633F" w14:textId="5FCBA96B" w:rsidR="00702C9D" w:rsidRDefault="00702C9D">
          <w:pPr>
            <w:pStyle w:val="Verzeichnis1"/>
            <w:tabs>
              <w:tab w:val="left" w:pos="960"/>
            </w:tabs>
            <w:rPr>
              <w:rFonts w:eastAsiaTheme="minorEastAsia"/>
              <w:noProof/>
              <w:sz w:val="24"/>
              <w:szCs w:val="24"/>
              <w:lang w:val="de-DE" w:eastAsia="de-DE"/>
            </w:rPr>
          </w:pPr>
          <w:hyperlink w:anchor="_Toc209090432" w:history="1">
            <w:r w:rsidRPr="00C46EBF">
              <w:rPr>
                <w:rStyle w:val="Hyperlink"/>
                <w:rFonts w:ascii="Arial" w:hAnsi="Arial" w:cs="Arial"/>
                <w:noProof/>
              </w:rPr>
              <w:t>2.6.2.</w:t>
            </w:r>
            <w:r>
              <w:rPr>
                <w:rFonts w:eastAsiaTheme="minorEastAsia"/>
                <w:noProof/>
                <w:sz w:val="24"/>
                <w:szCs w:val="24"/>
                <w:lang w:val="de-DE" w:eastAsia="de-DE"/>
              </w:rPr>
              <w:tab/>
            </w:r>
            <w:r w:rsidRPr="00C46EBF">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_Toc209090432 \h </w:instrText>
            </w:r>
            <w:r>
              <w:rPr>
                <w:noProof/>
                <w:webHidden/>
              </w:rPr>
            </w:r>
            <w:r>
              <w:rPr>
                <w:noProof/>
                <w:webHidden/>
              </w:rPr>
              <w:fldChar w:fldCharType="separate"/>
            </w:r>
            <w:r>
              <w:rPr>
                <w:noProof/>
                <w:webHidden/>
              </w:rPr>
              <w:t>12</w:t>
            </w:r>
            <w:r>
              <w:rPr>
                <w:noProof/>
                <w:webHidden/>
              </w:rPr>
              <w:fldChar w:fldCharType="end"/>
            </w:r>
          </w:hyperlink>
        </w:p>
        <w:p w14:paraId="05BA4194" w14:textId="691554D2" w:rsidR="00702C9D" w:rsidRDefault="00702C9D">
          <w:pPr>
            <w:pStyle w:val="Verzeichnis1"/>
            <w:tabs>
              <w:tab w:val="left" w:pos="960"/>
            </w:tabs>
            <w:rPr>
              <w:rFonts w:eastAsiaTheme="minorEastAsia"/>
              <w:noProof/>
              <w:sz w:val="24"/>
              <w:szCs w:val="24"/>
              <w:lang w:val="de-DE" w:eastAsia="de-DE"/>
            </w:rPr>
          </w:pPr>
          <w:hyperlink w:anchor="_Toc209090433" w:history="1">
            <w:r w:rsidRPr="00C46EBF">
              <w:rPr>
                <w:rStyle w:val="Hyperlink"/>
                <w:rFonts w:ascii="Arial" w:hAnsi="Arial" w:cs="Arial"/>
                <w:noProof/>
              </w:rPr>
              <w:t>2.6.3.</w:t>
            </w:r>
            <w:r>
              <w:rPr>
                <w:rFonts w:eastAsiaTheme="minorEastAsia"/>
                <w:noProof/>
                <w:sz w:val="24"/>
                <w:szCs w:val="24"/>
                <w:lang w:val="de-DE" w:eastAsia="de-DE"/>
              </w:rPr>
              <w:tab/>
            </w:r>
            <w:r w:rsidRPr="00C46EBF">
              <w:rPr>
                <w:rStyle w:val="Hyperlink"/>
                <w:rFonts w:ascii="Arial" w:hAnsi="Arial" w:cs="Arial"/>
                <w:noProof/>
              </w:rPr>
              <w:t>Comparative Characteristics</w:t>
            </w:r>
            <w:r>
              <w:rPr>
                <w:noProof/>
                <w:webHidden/>
              </w:rPr>
              <w:tab/>
            </w:r>
            <w:r>
              <w:rPr>
                <w:noProof/>
                <w:webHidden/>
              </w:rPr>
              <w:fldChar w:fldCharType="begin"/>
            </w:r>
            <w:r>
              <w:rPr>
                <w:noProof/>
                <w:webHidden/>
              </w:rPr>
              <w:instrText xml:space="preserve"> PAGEREF _Toc209090433 \h </w:instrText>
            </w:r>
            <w:r>
              <w:rPr>
                <w:noProof/>
                <w:webHidden/>
              </w:rPr>
            </w:r>
            <w:r>
              <w:rPr>
                <w:noProof/>
                <w:webHidden/>
              </w:rPr>
              <w:fldChar w:fldCharType="separate"/>
            </w:r>
            <w:r>
              <w:rPr>
                <w:noProof/>
                <w:webHidden/>
              </w:rPr>
              <w:t>14</w:t>
            </w:r>
            <w:r>
              <w:rPr>
                <w:noProof/>
                <w:webHidden/>
              </w:rPr>
              <w:fldChar w:fldCharType="end"/>
            </w:r>
          </w:hyperlink>
        </w:p>
        <w:p w14:paraId="55728E80" w14:textId="7D53A80D" w:rsidR="00702C9D" w:rsidRDefault="00702C9D">
          <w:pPr>
            <w:pStyle w:val="Verzeichnis1"/>
            <w:rPr>
              <w:rFonts w:eastAsiaTheme="minorEastAsia"/>
              <w:noProof/>
              <w:sz w:val="24"/>
              <w:szCs w:val="24"/>
              <w:lang w:val="de-DE" w:eastAsia="de-DE"/>
            </w:rPr>
          </w:pPr>
          <w:hyperlink w:anchor="_Toc209090434" w:history="1">
            <w:r w:rsidRPr="00C46EBF">
              <w:rPr>
                <w:rStyle w:val="Hyperlink"/>
                <w:rFonts w:ascii="Arial" w:hAnsi="Arial" w:cs="Arial"/>
                <w:b/>
                <w:bCs/>
                <w:noProof/>
              </w:rPr>
              <w:t>3.</w:t>
            </w:r>
            <w:r>
              <w:rPr>
                <w:rFonts w:eastAsiaTheme="minorEastAsia"/>
                <w:noProof/>
                <w:sz w:val="24"/>
                <w:szCs w:val="24"/>
                <w:lang w:val="de-DE" w:eastAsia="de-DE"/>
              </w:rPr>
              <w:tab/>
            </w:r>
            <w:r w:rsidRPr="00C46EBF">
              <w:rPr>
                <w:rStyle w:val="Hyperlink"/>
                <w:rFonts w:ascii="Arial" w:hAnsi="Arial" w:cs="Arial"/>
                <w:noProof/>
              </w:rPr>
              <w:t>Methodology</w:t>
            </w:r>
            <w:r>
              <w:rPr>
                <w:noProof/>
                <w:webHidden/>
              </w:rPr>
              <w:tab/>
            </w:r>
            <w:r>
              <w:rPr>
                <w:noProof/>
                <w:webHidden/>
              </w:rPr>
              <w:fldChar w:fldCharType="begin"/>
            </w:r>
            <w:r>
              <w:rPr>
                <w:noProof/>
                <w:webHidden/>
              </w:rPr>
              <w:instrText xml:space="preserve"> PAGEREF _Toc209090434 \h </w:instrText>
            </w:r>
            <w:r>
              <w:rPr>
                <w:noProof/>
                <w:webHidden/>
              </w:rPr>
            </w:r>
            <w:r>
              <w:rPr>
                <w:noProof/>
                <w:webHidden/>
              </w:rPr>
              <w:fldChar w:fldCharType="separate"/>
            </w:r>
            <w:r>
              <w:rPr>
                <w:noProof/>
                <w:webHidden/>
              </w:rPr>
              <w:t>16</w:t>
            </w:r>
            <w:r>
              <w:rPr>
                <w:noProof/>
                <w:webHidden/>
              </w:rPr>
              <w:fldChar w:fldCharType="end"/>
            </w:r>
          </w:hyperlink>
        </w:p>
        <w:p w14:paraId="26D1A622" w14:textId="27A33A78" w:rsidR="00702C9D" w:rsidRDefault="00702C9D">
          <w:pPr>
            <w:pStyle w:val="Verzeichnis1"/>
            <w:rPr>
              <w:rFonts w:eastAsiaTheme="minorEastAsia"/>
              <w:noProof/>
              <w:sz w:val="24"/>
              <w:szCs w:val="24"/>
              <w:lang w:val="de-DE" w:eastAsia="de-DE"/>
            </w:rPr>
          </w:pPr>
          <w:hyperlink w:anchor="_Toc209090435" w:history="1">
            <w:r w:rsidRPr="00C46EBF">
              <w:rPr>
                <w:rStyle w:val="Hyperlink"/>
                <w:rFonts w:ascii="Arial" w:hAnsi="Arial" w:cs="Arial"/>
                <w:noProof/>
              </w:rPr>
              <w:t>3.1.</w:t>
            </w:r>
            <w:r>
              <w:rPr>
                <w:rFonts w:eastAsiaTheme="minorEastAsia"/>
                <w:noProof/>
                <w:sz w:val="24"/>
                <w:szCs w:val="24"/>
                <w:lang w:val="de-DE" w:eastAsia="de-DE"/>
              </w:rPr>
              <w:tab/>
            </w:r>
            <w:r w:rsidRPr="00C46EBF">
              <w:rPr>
                <w:rStyle w:val="Hyperlink"/>
                <w:rFonts w:ascii="Arial" w:hAnsi="Arial" w:cs="Arial"/>
                <w:noProof/>
              </w:rPr>
              <w:t>Sampling points</w:t>
            </w:r>
            <w:r>
              <w:rPr>
                <w:noProof/>
                <w:webHidden/>
              </w:rPr>
              <w:tab/>
            </w:r>
            <w:r>
              <w:rPr>
                <w:noProof/>
                <w:webHidden/>
              </w:rPr>
              <w:fldChar w:fldCharType="begin"/>
            </w:r>
            <w:r>
              <w:rPr>
                <w:noProof/>
                <w:webHidden/>
              </w:rPr>
              <w:instrText xml:space="preserve"> PAGEREF _Toc209090435 \h </w:instrText>
            </w:r>
            <w:r>
              <w:rPr>
                <w:noProof/>
                <w:webHidden/>
              </w:rPr>
            </w:r>
            <w:r>
              <w:rPr>
                <w:noProof/>
                <w:webHidden/>
              </w:rPr>
              <w:fldChar w:fldCharType="separate"/>
            </w:r>
            <w:r>
              <w:rPr>
                <w:noProof/>
                <w:webHidden/>
              </w:rPr>
              <w:t>16</w:t>
            </w:r>
            <w:r>
              <w:rPr>
                <w:noProof/>
                <w:webHidden/>
              </w:rPr>
              <w:fldChar w:fldCharType="end"/>
            </w:r>
          </w:hyperlink>
        </w:p>
        <w:p w14:paraId="53DF33D4" w14:textId="6DD596EB" w:rsidR="00702C9D" w:rsidRDefault="00702C9D">
          <w:pPr>
            <w:pStyle w:val="Verzeichnis1"/>
            <w:tabs>
              <w:tab w:val="left" w:pos="960"/>
            </w:tabs>
            <w:rPr>
              <w:rFonts w:eastAsiaTheme="minorEastAsia"/>
              <w:noProof/>
              <w:sz w:val="24"/>
              <w:szCs w:val="24"/>
              <w:lang w:val="de-DE" w:eastAsia="de-DE"/>
            </w:rPr>
          </w:pPr>
          <w:hyperlink w:anchor="_Toc209090436" w:history="1">
            <w:r w:rsidRPr="00C46EBF">
              <w:rPr>
                <w:rStyle w:val="Hyperlink"/>
                <w:rFonts w:ascii="Arial" w:hAnsi="Arial" w:cs="Arial"/>
                <w:noProof/>
              </w:rPr>
              <w:t>3.1.1.</w:t>
            </w:r>
            <w:r>
              <w:rPr>
                <w:rFonts w:eastAsiaTheme="minorEastAsia"/>
                <w:noProof/>
                <w:sz w:val="24"/>
                <w:szCs w:val="24"/>
                <w:lang w:val="de-DE" w:eastAsia="de-DE"/>
              </w:rPr>
              <w:tab/>
            </w:r>
            <w:r w:rsidRPr="00C46EBF">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_Toc209090436 \h </w:instrText>
            </w:r>
            <w:r>
              <w:rPr>
                <w:noProof/>
                <w:webHidden/>
              </w:rPr>
            </w:r>
            <w:r>
              <w:rPr>
                <w:noProof/>
                <w:webHidden/>
              </w:rPr>
              <w:fldChar w:fldCharType="separate"/>
            </w:r>
            <w:r>
              <w:rPr>
                <w:noProof/>
                <w:webHidden/>
              </w:rPr>
              <w:t>16</w:t>
            </w:r>
            <w:r>
              <w:rPr>
                <w:noProof/>
                <w:webHidden/>
              </w:rPr>
              <w:fldChar w:fldCharType="end"/>
            </w:r>
          </w:hyperlink>
        </w:p>
        <w:p w14:paraId="34D41ED0" w14:textId="79758341" w:rsidR="00702C9D" w:rsidRDefault="00702C9D">
          <w:pPr>
            <w:pStyle w:val="Verzeichnis1"/>
            <w:tabs>
              <w:tab w:val="left" w:pos="960"/>
            </w:tabs>
            <w:rPr>
              <w:rFonts w:eastAsiaTheme="minorEastAsia"/>
              <w:noProof/>
              <w:sz w:val="24"/>
              <w:szCs w:val="24"/>
              <w:lang w:val="de-DE" w:eastAsia="de-DE"/>
            </w:rPr>
          </w:pPr>
          <w:hyperlink w:anchor="_Toc209090437" w:history="1">
            <w:r w:rsidRPr="00C46EBF">
              <w:rPr>
                <w:rStyle w:val="Hyperlink"/>
                <w:rFonts w:ascii="Arial" w:hAnsi="Arial" w:cs="Arial"/>
                <w:noProof/>
              </w:rPr>
              <w:t>3.1.2.</w:t>
            </w:r>
            <w:r>
              <w:rPr>
                <w:rFonts w:eastAsiaTheme="minorEastAsia"/>
                <w:noProof/>
                <w:sz w:val="24"/>
                <w:szCs w:val="24"/>
                <w:lang w:val="de-DE" w:eastAsia="de-DE"/>
              </w:rPr>
              <w:tab/>
            </w:r>
            <w:r w:rsidRPr="00C46EBF">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_Toc209090437 \h </w:instrText>
            </w:r>
            <w:r>
              <w:rPr>
                <w:noProof/>
                <w:webHidden/>
              </w:rPr>
            </w:r>
            <w:r>
              <w:rPr>
                <w:noProof/>
                <w:webHidden/>
              </w:rPr>
              <w:fldChar w:fldCharType="separate"/>
            </w:r>
            <w:r>
              <w:rPr>
                <w:noProof/>
                <w:webHidden/>
              </w:rPr>
              <w:t>16</w:t>
            </w:r>
            <w:r>
              <w:rPr>
                <w:noProof/>
                <w:webHidden/>
              </w:rPr>
              <w:fldChar w:fldCharType="end"/>
            </w:r>
          </w:hyperlink>
        </w:p>
        <w:p w14:paraId="48AEE063" w14:textId="2C41613A" w:rsidR="00702C9D" w:rsidRDefault="00702C9D">
          <w:pPr>
            <w:pStyle w:val="Verzeichnis1"/>
            <w:rPr>
              <w:rFonts w:eastAsiaTheme="minorEastAsia"/>
              <w:noProof/>
              <w:sz w:val="24"/>
              <w:szCs w:val="24"/>
              <w:lang w:val="de-DE" w:eastAsia="de-DE"/>
            </w:rPr>
          </w:pPr>
          <w:hyperlink w:anchor="_Toc209090438" w:history="1">
            <w:r w:rsidRPr="00C46EBF">
              <w:rPr>
                <w:rStyle w:val="Hyperlink"/>
                <w:rFonts w:ascii="Arial" w:hAnsi="Arial" w:cs="Arial"/>
                <w:noProof/>
              </w:rPr>
              <w:t>3.2.</w:t>
            </w:r>
            <w:r>
              <w:rPr>
                <w:rFonts w:eastAsiaTheme="minorEastAsia"/>
                <w:noProof/>
                <w:sz w:val="24"/>
                <w:szCs w:val="24"/>
                <w:lang w:val="de-DE" w:eastAsia="de-DE"/>
              </w:rPr>
              <w:tab/>
            </w:r>
            <w:r w:rsidRPr="00C46EBF">
              <w:rPr>
                <w:rStyle w:val="Hyperlink"/>
                <w:rFonts w:ascii="Arial" w:hAnsi="Arial" w:cs="Arial"/>
                <w:noProof/>
              </w:rPr>
              <w:t>Research Design</w:t>
            </w:r>
            <w:r>
              <w:rPr>
                <w:noProof/>
                <w:webHidden/>
              </w:rPr>
              <w:tab/>
            </w:r>
            <w:r>
              <w:rPr>
                <w:noProof/>
                <w:webHidden/>
              </w:rPr>
              <w:fldChar w:fldCharType="begin"/>
            </w:r>
            <w:r>
              <w:rPr>
                <w:noProof/>
                <w:webHidden/>
              </w:rPr>
              <w:instrText xml:space="preserve"> PAGEREF _Toc209090438 \h </w:instrText>
            </w:r>
            <w:r>
              <w:rPr>
                <w:noProof/>
                <w:webHidden/>
              </w:rPr>
            </w:r>
            <w:r>
              <w:rPr>
                <w:noProof/>
                <w:webHidden/>
              </w:rPr>
              <w:fldChar w:fldCharType="separate"/>
            </w:r>
            <w:r>
              <w:rPr>
                <w:noProof/>
                <w:webHidden/>
              </w:rPr>
              <w:t>18</w:t>
            </w:r>
            <w:r>
              <w:rPr>
                <w:noProof/>
                <w:webHidden/>
              </w:rPr>
              <w:fldChar w:fldCharType="end"/>
            </w:r>
          </w:hyperlink>
        </w:p>
        <w:p w14:paraId="77E31319" w14:textId="04A54786" w:rsidR="00702C9D" w:rsidRDefault="00702C9D">
          <w:pPr>
            <w:pStyle w:val="Verzeichnis1"/>
            <w:rPr>
              <w:rFonts w:eastAsiaTheme="minorEastAsia"/>
              <w:noProof/>
              <w:sz w:val="24"/>
              <w:szCs w:val="24"/>
              <w:lang w:val="de-DE" w:eastAsia="de-DE"/>
            </w:rPr>
          </w:pPr>
          <w:hyperlink w:anchor="_Toc209090439" w:history="1">
            <w:r w:rsidRPr="00C46EBF">
              <w:rPr>
                <w:rStyle w:val="Hyperlink"/>
                <w:rFonts w:ascii="Arial" w:hAnsi="Arial" w:cs="Arial"/>
                <w:noProof/>
              </w:rPr>
              <w:t>3.3.</w:t>
            </w:r>
            <w:r>
              <w:rPr>
                <w:rFonts w:eastAsiaTheme="minorEastAsia"/>
                <w:noProof/>
                <w:sz w:val="24"/>
                <w:szCs w:val="24"/>
                <w:lang w:val="de-DE" w:eastAsia="de-DE"/>
              </w:rPr>
              <w:tab/>
            </w:r>
            <w:r w:rsidRPr="00C46EBF">
              <w:rPr>
                <w:rStyle w:val="Hyperlink"/>
                <w:rFonts w:ascii="Arial" w:hAnsi="Arial" w:cs="Arial"/>
                <w:noProof/>
              </w:rPr>
              <w:t>Sample Collection and Data Analysis</w:t>
            </w:r>
            <w:r>
              <w:rPr>
                <w:noProof/>
                <w:webHidden/>
              </w:rPr>
              <w:tab/>
            </w:r>
            <w:r>
              <w:rPr>
                <w:noProof/>
                <w:webHidden/>
              </w:rPr>
              <w:fldChar w:fldCharType="begin"/>
            </w:r>
            <w:r>
              <w:rPr>
                <w:noProof/>
                <w:webHidden/>
              </w:rPr>
              <w:instrText xml:space="preserve"> PAGEREF _Toc209090439 \h </w:instrText>
            </w:r>
            <w:r>
              <w:rPr>
                <w:noProof/>
                <w:webHidden/>
              </w:rPr>
            </w:r>
            <w:r>
              <w:rPr>
                <w:noProof/>
                <w:webHidden/>
              </w:rPr>
              <w:fldChar w:fldCharType="separate"/>
            </w:r>
            <w:r>
              <w:rPr>
                <w:noProof/>
                <w:webHidden/>
              </w:rPr>
              <w:t>18</w:t>
            </w:r>
            <w:r>
              <w:rPr>
                <w:noProof/>
                <w:webHidden/>
              </w:rPr>
              <w:fldChar w:fldCharType="end"/>
            </w:r>
          </w:hyperlink>
        </w:p>
        <w:p w14:paraId="5D609DD1" w14:textId="765728A9" w:rsidR="00702C9D" w:rsidRDefault="00702C9D">
          <w:pPr>
            <w:pStyle w:val="Verzeichnis1"/>
            <w:tabs>
              <w:tab w:val="left" w:pos="960"/>
            </w:tabs>
            <w:rPr>
              <w:rFonts w:eastAsiaTheme="minorEastAsia"/>
              <w:noProof/>
              <w:sz w:val="24"/>
              <w:szCs w:val="24"/>
              <w:lang w:val="de-DE" w:eastAsia="de-DE"/>
            </w:rPr>
          </w:pPr>
          <w:hyperlink w:anchor="_Toc209090440" w:history="1">
            <w:r w:rsidRPr="00C46EBF">
              <w:rPr>
                <w:rStyle w:val="Hyperlink"/>
                <w:rFonts w:ascii="Arial" w:hAnsi="Arial" w:cs="Arial"/>
                <w:noProof/>
              </w:rPr>
              <w:t>3.3.1.</w:t>
            </w:r>
            <w:r>
              <w:rPr>
                <w:rFonts w:eastAsiaTheme="minorEastAsia"/>
                <w:noProof/>
                <w:sz w:val="24"/>
                <w:szCs w:val="24"/>
                <w:lang w:val="de-DE" w:eastAsia="de-DE"/>
              </w:rPr>
              <w:tab/>
            </w:r>
            <w:r w:rsidRPr="00C46EBF">
              <w:rPr>
                <w:rStyle w:val="Hyperlink"/>
                <w:rFonts w:ascii="Arial" w:hAnsi="Arial" w:cs="Arial"/>
                <w:noProof/>
              </w:rPr>
              <w:t>Water sampling</w:t>
            </w:r>
            <w:r>
              <w:rPr>
                <w:noProof/>
                <w:webHidden/>
              </w:rPr>
              <w:tab/>
            </w:r>
            <w:r>
              <w:rPr>
                <w:noProof/>
                <w:webHidden/>
              </w:rPr>
              <w:fldChar w:fldCharType="begin"/>
            </w:r>
            <w:r>
              <w:rPr>
                <w:noProof/>
                <w:webHidden/>
              </w:rPr>
              <w:instrText xml:space="preserve"> PAGEREF _Toc209090440 \h </w:instrText>
            </w:r>
            <w:r>
              <w:rPr>
                <w:noProof/>
                <w:webHidden/>
              </w:rPr>
            </w:r>
            <w:r>
              <w:rPr>
                <w:noProof/>
                <w:webHidden/>
              </w:rPr>
              <w:fldChar w:fldCharType="separate"/>
            </w:r>
            <w:r>
              <w:rPr>
                <w:noProof/>
                <w:webHidden/>
              </w:rPr>
              <w:t>18</w:t>
            </w:r>
            <w:r>
              <w:rPr>
                <w:noProof/>
                <w:webHidden/>
              </w:rPr>
              <w:fldChar w:fldCharType="end"/>
            </w:r>
          </w:hyperlink>
        </w:p>
        <w:p w14:paraId="5E933EF4" w14:textId="406A1028" w:rsidR="00702C9D" w:rsidRDefault="00702C9D">
          <w:pPr>
            <w:pStyle w:val="Verzeichnis1"/>
            <w:tabs>
              <w:tab w:val="left" w:pos="960"/>
            </w:tabs>
            <w:rPr>
              <w:rFonts w:eastAsiaTheme="minorEastAsia"/>
              <w:noProof/>
              <w:sz w:val="24"/>
              <w:szCs w:val="24"/>
              <w:lang w:val="de-DE" w:eastAsia="de-DE"/>
            </w:rPr>
          </w:pPr>
          <w:hyperlink w:anchor="_Toc209090441" w:history="1">
            <w:r w:rsidRPr="00C46EBF">
              <w:rPr>
                <w:rStyle w:val="Hyperlink"/>
                <w:rFonts w:ascii="Arial" w:hAnsi="Arial" w:cs="Arial"/>
                <w:noProof/>
              </w:rPr>
              <w:t>3.3.2.</w:t>
            </w:r>
            <w:r>
              <w:rPr>
                <w:rFonts w:eastAsiaTheme="minorEastAsia"/>
                <w:noProof/>
                <w:sz w:val="24"/>
                <w:szCs w:val="24"/>
                <w:lang w:val="de-DE" w:eastAsia="de-DE"/>
              </w:rPr>
              <w:tab/>
            </w:r>
            <w:r w:rsidRPr="00C46EBF">
              <w:rPr>
                <w:rStyle w:val="Hyperlink"/>
                <w:rFonts w:ascii="Arial" w:hAnsi="Arial" w:cs="Arial"/>
                <w:noProof/>
              </w:rPr>
              <w:t>Laboratory analyses</w:t>
            </w:r>
            <w:r>
              <w:rPr>
                <w:noProof/>
                <w:webHidden/>
              </w:rPr>
              <w:tab/>
            </w:r>
            <w:r>
              <w:rPr>
                <w:noProof/>
                <w:webHidden/>
              </w:rPr>
              <w:fldChar w:fldCharType="begin"/>
            </w:r>
            <w:r>
              <w:rPr>
                <w:noProof/>
                <w:webHidden/>
              </w:rPr>
              <w:instrText xml:space="preserve"> PAGEREF _Toc209090441 \h </w:instrText>
            </w:r>
            <w:r>
              <w:rPr>
                <w:noProof/>
                <w:webHidden/>
              </w:rPr>
            </w:r>
            <w:r>
              <w:rPr>
                <w:noProof/>
                <w:webHidden/>
              </w:rPr>
              <w:fldChar w:fldCharType="separate"/>
            </w:r>
            <w:r>
              <w:rPr>
                <w:noProof/>
                <w:webHidden/>
              </w:rPr>
              <w:t>19</w:t>
            </w:r>
            <w:r>
              <w:rPr>
                <w:noProof/>
                <w:webHidden/>
              </w:rPr>
              <w:fldChar w:fldCharType="end"/>
            </w:r>
          </w:hyperlink>
        </w:p>
        <w:p w14:paraId="51E30349" w14:textId="10561C73" w:rsidR="00702C9D" w:rsidRDefault="00702C9D">
          <w:pPr>
            <w:pStyle w:val="Verzeichnis1"/>
            <w:tabs>
              <w:tab w:val="left" w:pos="960"/>
            </w:tabs>
            <w:rPr>
              <w:rFonts w:eastAsiaTheme="minorEastAsia"/>
              <w:noProof/>
              <w:sz w:val="24"/>
              <w:szCs w:val="24"/>
              <w:lang w:val="de-DE" w:eastAsia="de-DE"/>
            </w:rPr>
          </w:pPr>
          <w:hyperlink w:anchor="_Toc209090442" w:history="1">
            <w:r w:rsidRPr="00C46EBF">
              <w:rPr>
                <w:rStyle w:val="Hyperlink"/>
                <w:rFonts w:ascii="Arial" w:hAnsi="Arial" w:cs="Arial"/>
                <w:noProof/>
              </w:rPr>
              <w:t>3.3.3.</w:t>
            </w:r>
            <w:r>
              <w:rPr>
                <w:rFonts w:eastAsiaTheme="minorEastAsia"/>
                <w:noProof/>
                <w:sz w:val="24"/>
                <w:szCs w:val="24"/>
                <w:lang w:val="de-DE" w:eastAsia="de-DE"/>
              </w:rPr>
              <w:tab/>
            </w:r>
            <w:r w:rsidRPr="00C46EBF">
              <w:rPr>
                <w:rStyle w:val="Hyperlink"/>
                <w:rFonts w:ascii="Arial" w:hAnsi="Arial" w:cs="Arial"/>
                <w:noProof/>
              </w:rPr>
              <w:t>CO2 sensor and Calculation of CO2 Fluxes</w:t>
            </w:r>
            <w:r>
              <w:rPr>
                <w:noProof/>
                <w:webHidden/>
              </w:rPr>
              <w:tab/>
            </w:r>
            <w:r>
              <w:rPr>
                <w:noProof/>
                <w:webHidden/>
              </w:rPr>
              <w:fldChar w:fldCharType="begin"/>
            </w:r>
            <w:r>
              <w:rPr>
                <w:noProof/>
                <w:webHidden/>
              </w:rPr>
              <w:instrText xml:space="preserve"> PAGEREF _Toc209090442 \h </w:instrText>
            </w:r>
            <w:r>
              <w:rPr>
                <w:noProof/>
                <w:webHidden/>
              </w:rPr>
            </w:r>
            <w:r>
              <w:rPr>
                <w:noProof/>
                <w:webHidden/>
              </w:rPr>
              <w:fldChar w:fldCharType="separate"/>
            </w:r>
            <w:r>
              <w:rPr>
                <w:noProof/>
                <w:webHidden/>
              </w:rPr>
              <w:t>20</w:t>
            </w:r>
            <w:r>
              <w:rPr>
                <w:noProof/>
                <w:webHidden/>
              </w:rPr>
              <w:fldChar w:fldCharType="end"/>
            </w:r>
          </w:hyperlink>
        </w:p>
        <w:p w14:paraId="0D01EFE6" w14:textId="343C15CF" w:rsidR="00702C9D" w:rsidRDefault="00702C9D">
          <w:pPr>
            <w:pStyle w:val="Verzeichnis1"/>
            <w:tabs>
              <w:tab w:val="left" w:pos="960"/>
            </w:tabs>
            <w:rPr>
              <w:rFonts w:eastAsiaTheme="minorEastAsia"/>
              <w:noProof/>
              <w:sz w:val="24"/>
              <w:szCs w:val="24"/>
              <w:lang w:val="de-DE" w:eastAsia="de-DE"/>
            </w:rPr>
          </w:pPr>
          <w:hyperlink w:anchor="_Toc209090443" w:history="1">
            <w:r w:rsidRPr="00C46EBF">
              <w:rPr>
                <w:rStyle w:val="Hyperlink"/>
                <w:rFonts w:ascii="Arial" w:hAnsi="Arial" w:cs="Arial"/>
                <w:noProof/>
              </w:rPr>
              <w:t>3.3.4.</w:t>
            </w:r>
            <w:r>
              <w:rPr>
                <w:rFonts w:eastAsiaTheme="minorEastAsia"/>
                <w:noProof/>
                <w:sz w:val="24"/>
                <w:szCs w:val="24"/>
                <w:lang w:val="de-DE" w:eastAsia="de-DE"/>
              </w:rPr>
              <w:tab/>
            </w:r>
            <w:r w:rsidRPr="00C46EBF">
              <w:rPr>
                <w:rStyle w:val="Hyperlink"/>
                <w:rFonts w:ascii="Arial" w:hAnsi="Arial" w:cs="Arial"/>
                <w:noProof/>
              </w:rPr>
              <w:t>Complementary data</w:t>
            </w:r>
            <w:r>
              <w:rPr>
                <w:noProof/>
                <w:webHidden/>
              </w:rPr>
              <w:tab/>
            </w:r>
            <w:r>
              <w:rPr>
                <w:noProof/>
                <w:webHidden/>
              </w:rPr>
              <w:fldChar w:fldCharType="begin"/>
            </w:r>
            <w:r>
              <w:rPr>
                <w:noProof/>
                <w:webHidden/>
              </w:rPr>
              <w:instrText xml:space="preserve"> PAGEREF _Toc209090443 \h </w:instrText>
            </w:r>
            <w:r>
              <w:rPr>
                <w:noProof/>
                <w:webHidden/>
              </w:rPr>
            </w:r>
            <w:r>
              <w:rPr>
                <w:noProof/>
                <w:webHidden/>
              </w:rPr>
              <w:fldChar w:fldCharType="separate"/>
            </w:r>
            <w:r>
              <w:rPr>
                <w:noProof/>
                <w:webHidden/>
              </w:rPr>
              <w:t>21</w:t>
            </w:r>
            <w:r>
              <w:rPr>
                <w:noProof/>
                <w:webHidden/>
              </w:rPr>
              <w:fldChar w:fldCharType="end"/>
            </w:r>
          </w:hyperlink>
        </w:p>
        <w:p w14:paraId="1E5CFF02" w14:textId="031F9B57" w:rsidR="00702C9D" w:rsidRDefault="00702C9D">
          <w:pPr>
            <w:pStyle w:val="Verzeichnis1"/>
            <w:tabs>
              <w:tab w:val="left" w:pos="960"/>
            </w:tabs>
            <w:rPr>
              <w:rFonts w:eastAsiaTheme="minorEastAsia"/>
              <w:noProof/>
              <w:sz w:val="24"/>
              <w:szCs w:val="24"/>
              <w:lang w:val="de-DE" w:eastAsia="de-DE"/>
            </w:rPr>
          </w:pPr>
          <w:hyperlink w:anchor="_Toc209090444" w:history="1">
            <w:r w:rsidRPr="00C46EBF">
              <w:rPr>
                <w:rStyle w:val="Hyperlink"/>
                <w:rFonts w:ascii="Arial" w:hAnsi="Arial" w:cs="Arial"/>
                <w:noProof/>
              </w:rPr>
              <w:t>3.3.5.</w:t>
            </w:r>
            <w:r>
              <w:rPr>
                <w:rFonts w:eastAsiaTheme="minorEastAsia"/>
                <w:noProof/>
                <w:sz w:val="24"/>
                <w:szCs w:val="24"/>
                <w:lang w:val="de-DE" w:eastAsia="de-DE"/>
              </w:rPr>
              <w:tab/>
            </w:r>
            <w:r w:rsidRPr="00C46EBF">
              <w:rPr>
                <w:rStyle w:val="Hyperlink"/>
                <w:rFonts w:ascii="Arial" w:hAnsi="Arial" w:cs="Arial"/>
                <w:noProof/>
              </w:rPr>
              <w:t xml:space="preserve">Statistical analyses </w:t>
            </w:r>
            <w:r>
              <w:rPr>
                <w:noProof/>
                <w:webHidden/>
              </w:rPr>
              <w:tab/>
            </w:r>
            <w:r>
              <w:rPr>
                <w:noProof/>
                <w:webHidden/>
              </w:rPr>
              <w:fldChar w:fldCharType="begin"/>
            </w:r>
            <w:r>
              <w:rPr>
                <w:noProof/>
                <w:webHidden/>
              </w:rPr>
              <w:instrText xml:space="preserve"> PAGEREF _Toc209090444 \h </w:instrText>
            </w:r>
            <w:r>
              <w:rPr>
                <w:noProof/>
                <w:webHidden/>
              </w:rPr>
            </w:r>
            <w:r>
              <w:rPr>
                <w:noProof/>
                <w:webHidden/>
              </w:rPr>
              <w:fldChar w:fldCharType="separate"/>
            </w:r>
            <w:r>
              <w:rPr>
                <w:noProof/>
                <w:webHidden/>
              </w:rPr>
              <w:t>22</w:t>
            </w:r>
            <w:r>
              <w:rPr>
                <w:noProof/>
                <w:webHidden/>
              </w:rPr>
              <w:fldChar w:fldCharType="end"/>
            </w:r>
          </w:hyperlink>
        </w:p>
        <w:p w14:paraId="70AFA8E5" w14:textId="3324C846" w:rsidR="00702C9D" w:rsidRDefault="00702C9D">
          <w:pPr>
            <w:pStyle w:val="Verzeichnis1"/>
            <w:rPr>
              <w:rFonts w:eastAsiaTheme="minorEastAsia"/>
              <w:noProof/>
              <w:sz w:val="24"/>
              <w:szCs w:val="24"/>
              <w:lang w:val="de-DE" w:eastAsia="de-DE"/>
            </w:rPr>
          </w:pPr>
          <w:hyperlink w:anchor="_Toc209090445" w:history="1">
            <w:r w:rsidRPr="00C46EBF">
              <w:rPr>
                <w:rStyle w:val="Hyperlink"/>
                <w:rFonts w:ascii="Arial" w:hAnsi="Arial" w:cs="Arial"/>
                <w:b/>
                <w:bCs/>
                <w:noProof/>
              </w:rPr>
              <w:t>4.</w:t>
            </w:r>
            <w:r>
              <w:rPr>
                <w:rFonts w:eastAsiaTheme="minorEastAsia"/>
                <w:noProof/>
                <w:sz w:val="24"/>
                <w:szCs w:val="24"/>
                <w:lang w:val="de-DE" w:eastAsia="de-DE"/>
              </w:rPr>
              <w:tab/>
            </w:r>
            <w:r w:rsidRPr="00C46EBF">
              <w:rPr>
                <w:rStyle w:val="Hyperlink"/>
                <w:rFonts w:ascii="Arial" w:hAnsi="Arial" w:cs="Arial"/>
                <w:noProof/>
              </w:rPr>
              <w:t>Results</w:t>
            </w:r>
            <w:r>
              <w:rPr>
                <w:noProof/>
                <w:webHidden/>
              </w:rPr>
              <w:tab/>
            </w:r>
            <w:r>
              <w:rPr>
                <w:noProof/>
                <w:webHidden/>
              </w:rPr>
              <w:fldChar w:fldCharType="begin"/>
            </w:r>
            <w:r>
              <w:rPr>
                <w:noProof/>
                <w:webHidden/>
              </w:rPr>
              <w:instrText xml:space="preserve"> PAGEREF _Toc209090445 \h </w:instrText>
            </w:r>
            <w:r>
              <w:rPr>
                <w:noProof/>
                <w:webHidden/>
              </w:rPr>
            </w:r>
            <w:r>
              <w:rPr>
                <w:noProof/>
                <w:webHidden/>
              </w:rPr>
              <w:fldChar w:fldCharType="separate"/>
            </w:r>
            <w:r>
              <w:rPr>
                <w:noProof/>
                <w:webHidden/>
              </w:rPr>
              <w:t>24</w:t>
            </w:r>
            <w:r>
              <w:rPr>
                <w:noProof/>
                <w:webHidden/>
              </w:rPr>
              <w:fldChar w:fldCharType="end"/>
            </w:r>
          </w:hyperlink>
        </w:p>
        <w:p w14:paraId="1DEF49BC" w14:textId="6D44B6EE" w:rsidR="00702C9D" w:rsidRDefault="00702C9D">
          <w:pPr>
            <w:pStyle w:val="Verzeichnis1"/>
            <w:rPr>
              <w:rFonts w:eastAsiaTheme="minorEastAsia"/>
              <w:noProof/>
              <w:sz w:val="24"/>
              <w:szCs w:val="24"/>
              <w:lang w:val="de-DE" w:eastAsia="de-DE"/>
            </w:rPr>
          </w:pPr>
          <w:hyperlink w:anchor="_Toc209090446" w:history="1">
            <w:r w:rsidRPr="00C46EBF">
              <w:rPr>
                <w:rStyle w:val="Hyperlink"/>
                <w:rFonts w:ascii="Arial" w:hAnsi="Arial" w:cs="Arial"/>
                <w:noProof/>
              </w:rPr>
              <w:t>4.1.</w:t>
            </w:r>
            <w:r>
              <w:rPr>
                <w:rFonts w:eastAsiaTheme="minorEastAsia"/>
                <w:noProof/>
                <w:sz w:val="24"/>
                <w:szCs w:val="24"/>
                <w:lang w:val="de-DE" w:eastAsia="de-DE"/>
              </w:rPr>
              <w:tab/>
            </w:r>
            <w:r w:rsidRPr="00C46EBF">
              <w:rPr>
                <w:rStyle w:val="Hyperlink"/>
                <w:rFonts w:ascii="Arial" w:hAnsi="Arial" w:cs="Arial"/>
                <w:noProof/>
              </w:rPr>
              <w:t>Descriptive Statistics and overview of the carbon variables</w:t>
            </w:r>
            <w:r>
              <w:rPr>
                <w:noProof/>
                <w:webHidden/>
              </w:rPr>
              <w:tab/>
            </w:r>
            <w:r>
              <w:rPr>
                <w:noProof/>
                <w:webHidden/>
              </w:rPr>
              <w:fldChar w:fldCharType="begin"/>
            </w:r>
            <w:r>
              <w:rPr>
                <w:noProof/>
                <w:webHidden/>
              </w:rPr>
              <w:instrText xml:space="preserve"> PAGEREF _Toc209090446 \h </w:instrText>
            </w:r>
            <w:r>
              <w:rPr>
                <w:noProof/>
                <w:webHidden/>
              </w:rPr>
            </w:r>
            <w:r>
              <w:rPr>
                <w:noProof/>
                <w:webHidden/>
              </w:rPr>
              <w:fldChar w:fldCharType="separate"/>
            </w:r>
            <w:r>
              <w:rPr>
                <w:noProof/>
                <w:webHidden/>
              </w:rPr>
              <w:t>24</w:t>
            </w:r>
            <w:r>
              <w:rPr>
                <w:noProof/>
                <w:webHidden/>
              </w:rPr>
              <w:fldChar w:fldCharType="end"/>
            </w:r>
          </w:hyperlink>
        </w:p>
        <w:p w14:paraId="7FEC848A" w14:textId="039D7C4E" w:rsidR="00702C9D" w:rsidRDefault="00702C9D">
          <w:pPr>
            <w:pStyle w:val="Verzeichnis1"/>
            <w:tabs>
              <w:tab w:val="left" w:pos="960"/>
            </w:tabs>
            <w:rPr>
              <w:rFonts w:eastAsiaTheme="minorEastAsia"/>
              <w:noProof/>
              <w:sz w:val="24"/>
              <w:szCs w:val="24"/>
              <w:lang w:val="de-DE" w:eastAsia="de-DE"/>
            </w:rPr>
          </w:pPr>
          <w:hyperlink w:anchor="_Toc209090447" w:history="1">
            <w:r w:rsidRPr="00C46EBF">
              <w:rPr>
                <w:rStyle w:val="Hyperlink"/>
                <w:rFonts w:ascii="Arial" w:hAnsi="Arial" w:cs="Arial"/>
                <w:noProof/>
              </w:rPr>
              <w:t>4.1.1.</w:t>
            </w:r>
            <w:r>
              <w:rPr>
                <w:rFonts w:eastAsiaTheme="minorEastAsia"/>
                <w:noProof/>
                <w:sz w:val="24"/>
                <w:szCs w:val="24"/>
                <w:lang w:val="de-DE" w:eastAsia="de-DE"/>
              </w:rPr>
              <w:tab/>
            </w:r>
            <w:r w:rsidRPr="00C46EBF">
              <w:rPr>
                <w:rStyle w:val="Hyperlink"/>
                <w:rFonts w:ascii="Arial" w:hAnsi="Arial" w:cs="Arial"/>
                <w:noProof/>
              </w:rPr>
              <w:t>Spatial and Temporal Variations</w:t>
            </w:r>
            <w:r>
              <w:rPr>
                <w:noProof/>
                <w:webHidden/>
              </w:rPr>
              <w:tab/>
            </w:r>
            <w:r>
              <w:rPr>
                <w:noProof/>
                <w:webHidden/>
              </w:rPr>
              <w:fldChar w:fldCharType="begin"/>
            </w:r>
            <w:r>
              <w:rPr>
                <w:noProof/>
                <w:webHidden/>
              </w:rPr>
              <w:instrText xml:space="preserve"> PAGEREF _Toc209090447 \h </w:instrText>
            </w:r>
            <w:r>
              <w:rPr>
                <w:noProof/>
                <w:webHidden/>
              </w:rPr>
            </w:r>
            <w:r>
              <w:rPr>
                <w:noProof/>
                <w:webHidden/>
              </w:rPr>
              <w:fldChar w:fldCharType="separate"/>
            </w:r>
            <w:r>
              <w:rPr>
                <w:noProof/>
                <w:webHidden/>
              </w:rPr>
              <w:t>26</w:t>
            </w:r>
            <w:r>
              <w:rPr>
                <w:noProof/>
                <w:webHidden/>
              </w:rPr>
              <w:fldChar w:fldCharType="end"/>
            </w:r>
          </w:hyperlink>
        </w:p>
        <w:p w14:paraId="2FA59AC5" w14:textId="2DE72166" w:rsidR="00702C9D" w:rsidRDefault="00702C9D">
          <w:pPr>
            <w:pStyle w:val="Verzeichnis1"/>
            <w:rPr>
              <w:rFonts w:eastAsiaTheme="minorEastAsia"/>
              <w:noProof/>
              <w:sz w:val="24"/>
              <w:szCs w:val="24"/>
              <w:lang w:val="de-DE" w:eastAsia="de-DE"/>
            </w:rPr>
          </w:pPr>
          <w:hyperlink w:anchor="_Toc209090448" w:history="1">
            <w:r w:rsidRPr="00C46EBF">
              <w:rPr>
                <w:rStyle w:val="Hyperlink"/>
                <w:rFonts w:ascii="Arial" w:hAnsi="Arial" w:cs="Arial"/>
                <w:noProof/>
              </w:rPr>
              <w:t>4.2.</w:t>
            </w:r>
            <w:r>
              <w:rPr>
                <w:rFonts w:eastAsiaTheme="minorEastAsia"/>
                <w:noProof/>
                <w:sz w:val="24"/>
                <w:szCs w:val="24"/>
                <w:lang w:val="de-DE" w:eastAsia="de-DE"/>
              </w:rPr>
              <w:tab/>
            </w:r>
            <w:r w:rsidRPr="00C46EBF">
              <w:rPr>
                <w:rStyle w:val="Hyperlink"/>
                <w:rFonts w:ascii="Arial" w:hAnsi="Arial" w:cs="Arial"/>
                <w:noProof/>
              </w:rPr>
              <w:t>Correlations analysis</w:t>
            </w:r>
            <w:r>
              <w:rPr>
                <w:noProof/>
                <w:webHidden/>
              </w:rPr>
              <w:tab/>
            </w:r>
            <w:r>
              <w:rPr>
                <w:noProof/>
                <w:webHidden/>
              </w:rPr>
              <w:fldChar w:fldCharType="begin"/>
            </w:r>
            <w:r>
              <w:rPr>
                <w:noProof/>
                <w:webHidden/>
              </w:rPr>
              <w:instrText xml:space="preserve"> PAGEREF _Toc209090448 \h </w:instrText>
            </w:r>
            <w:r>
              <w:rPr>
                <w:noProof/>
                <w:webHidden/>
              </w:rPr>
            </w:r>
            <w:r>
              <w:rPr>
                <w:noProof/>
                <w:webHidden/>
              </w:rPr>
              <w:fldChar w:fldCharType="separate"/>
            </w:r>
            <w:r>
              <w:rPr>
                <w:noProof/>
                <w:webHidden/>
              </w:rPr>
              <w:t>31</w:t>
            </w:r>
            <w:r>
              <w:rPr>
                <w:noProof/>
                <w:webHidden/>
              </w:rPr>
              <w:fldChar w:fldCharType="end"/>
            </w:r>
          </w:hyperlink>
        </w:p>
        <w:p w14:paraId="7F2F3C1F" w14:textId="697B1D36" w:rsidR="00702C9D" w:rsidRDefault="00702C9D">
          <w:pPr>
            <w:pStyle w:val="Verzeichnis1"/>
            <w:rPr>
              <w:rFonts w:eastAsiaTheme="minorEastAsia"/>
              <w:noProof/>
              <w:sz w:val="24"/>
              <w:szCs w:val="24"/>
              <w:lang w:val="de-DE" w:eastAsia="de-DE"/>
            </w:rPr>
          </w:pPr>
          <w:hyperlink w:anchor="_Toc209090449" w:history="1">
            <w:r w:rsidRPr="00C46EBF">
              <w:rPr>
                <w:rStyle w:val="Hyperlink"/>
                <w:rFonts w:ascii="Arial" w:hAnsi="Arial" w:cs="Arial"/>
                <w:noProof/>
              </w:rPr>
              <w:t>4.3.</w:t>
            </w:r>
            <w:r>
              <w:rPr>
                <w:rFonts w:eastAsiaTheme="minorEastAsia"/>
                <w:noProof/>
                <w:sz w:val="24"/>
                <w:szCs w:val="24"/>
                <w:lang w:val="de-DE" w:eastAsia="de-DE"/>
              </w:rPr>
              <w:tab/>
            </w:r>
            <w:r w:rsidRPr="00C46EBF">
              <w:rPr>
                <w:rStyle w:val="Hyperlink"/>
                <w:rFonts w:ascii="Arial" w:hAnsi="Arial" w:cs="Arial"/>
                <w:noProof/>
              </w:rPr>
              <w:t>DOM Fluorescence Indices and Composition</w:t>
            </w:r>
            <w:r>
              <w:rPr>
                <w:noProof/>
                <w:webHidden/>
              </w:rPr>
              <w:tab/>
            </w:r>
            <w:r>
              <w:rPr>
                <w:noProof/>
                <w:webHidden/>
              </w:rPr>
              <w:fldChar w:fldCharType="begin"/>
            </w:r>
            <w:r>
              <w:rPr>
                <w:noProof/>
                <w:webHidden/>
              </w:rPr>
              <w:instrText xml:space="preserve"> PAGEREF _Toc209090449 \h </w:instrText>
            </w:r>
            <w:r>
              <w:rPr>
                <w:noProof/>
                <w:webHidden/>
              </w:rPr>
            </w:r>
            <w:r>
              <w:rPr>
                <w:noProof/>
                <w:webHidden/>
              </w:rPr>
              <w:fldChar w:fldCharType="separate"/>
            </w:r>
            <w:r>
              <w:rPr>
                <w:noProof/>
                <w:webHidden/>
              </w:rPr>
              <w:t>34</w:t>
            </w:r>
            <w:r>
              <w:rPr>
                <w:noProof/>
                <w:webHidden/>
              </w:rPr>
              <w:fldChar w:fldCharType="end"/>
            </w:r>
          </w:hyperlink>
        </w:p>
        <w:p w14:paraId="5222792E" w14:textId="6C1EAC49" w:rsidR="00702C9D" w:rsidRDefault="00702C9D">
          <w:pPr>
            <w:pStyle w:val="Verzeichnis1"/>
            <w:rPr>
              <w:rFonts w:eastAsiaTheme="minorEastAsia"/>
              <w:noProof/>
              <w:sz w:val="24"/>
              <w:szCs w:val="24"/>
              <w:lang w:val="de-DE" w:eastAsia="de-DE"/>
            </w:rPr>
          </w:pPr>
          <w:hyperlink w:anchor="_Toc209090450" w:history="1">
            <w:r w:rsidRPr="00C46EBF">
              <w:rPr>
                <w:rStyle w:val="Hyperlink"/>
                <w:rFonts w:ascii="Arial" w:hAnsi="Arial" w:cs="Arial"/>
                <w:noProof/>
              </w:rPr>
              <w:t>4.4.</w:t>
            </w:r>
            <w:r>
              <w:rPr>
                <w:rFonts w:eastAsiaTheme="minorEastAsia"/>
                <w:noProof/>
                <w:sz w:val="24"/>
                <w:szCs w:val="24"/>
                <w:lang w:val="de-DE" w:eastAsia="de-DE"/>
              </w:rPr>
              <w:tab/>
            </w:r>
            <w:r w:rsidRPr="00C46EBF">
              <w:rPr>
                <w:rStyle w:val="Hyperlink"/>
                <w:rFonts w:ascii="Arial" w:hAnsi="Arial" w:cs="Arial"/>
                <w:noProof/>
              </w:rPr>
              <w:t>Parafac</w:t>
            </w:r>
            <w:r>
              <w:rPr>
                <w:noProof/>
                <w:webHidden/>
              </w:rPr>
              <w:tab/>
            </w:r>
            <w:r>
              <w:rPr>
                <w:noProof/>
                <w:webHidden/>
              </w:rPr>
              <w:fldChar w:fldCharType="begin"/>
            </w:r>
            <w:r>
              <w:rPr>
                <w:noProof/>
                <w:webHidden/>
              </w:rPr>
              <w:instrText xml:space="preserve"> PAGEREF _Toc209090450 \h </w:instrText>
            </w:r>
            <w:r>
              <w:rPr>
                <w:noProof/>
                <w:webHidden/>
              </w:rPr>
            </w:r>
            <w:r>
              <w:rPr>
                <w:noProof/>
                <w:webHidden/>
              </w:rPr>
              <w:fldChar w:fldCharType="separate"/>
            </w:r>
            <w:r>
              <w:rPr>
                <w:noProof/>
                <w:webHidden/>
              </w:rPr>
              <w:t>36</w:t>
            </w:r>
            <w:r>
              <w:rPr>
                <w:noProof/>
                <w:webHidden/>
              </w:rPr>
              <w:fldChar w:fldCharType="end"/>
            </w:r>
          </w:hyperlink>
        </w:p>
        <w:p w14:paraId="0F8FC6BC" w14:textId="5D18CC20" w:rsidR="00702C9D" w:rsidRDefault="00702C9D">
          <w:pPr>
            <w:pStyle w:val="Verzeichnis1"/>
            <w:rPr>
              <w:rFonts w:eastAsiaTheme="minorEastAsia"/>
              <w:noProof/>
              <w:sz w:val="24"/>
              <w:szCs w:val="24"/>
              <w:lang w:val="de-DE" w:eastAsia="de-DE"/>
            </w:rPr>
          </w:pPr>
          <w:hyperlink w:anchor="_Toc209090451" w:history="1">
            <w:r w:rsidRPr="00C46EBF">
              <w:rPr>
                <w:rStyle w:val="Hyperlink"/>
                <w:rFonts w:ascii="Arial" w:hAnsi="Arial" w:cs="Arial"/>
                <w:noProof/>
              </w:rPr>
              <w:t>4.5.</w:t>
            </w:r>
            <w:r>
              <w:rPr>
                <w:rFonts w:eastAsiaTheme="minorEastAsia"/>
                <w:noProof/>
                <w:sz w:val="24"/>
                <w:szCs w:val="24"/>
                <w:lang w:val="de-DE" w:eastAsia="de-DE"/>
              </w:rPr>
              <w:tab/>
            </w:r>
            <w:r w:rsidRPr="00C46EBF">
              <w:rPr>
                <w:rStyle w:val="Hyperlink"/>
                <w:rFonts w:ascii="Arial" w:hAnsi="Arial" w:cs="Arial"/>
                <w:noProof/>
              </w:rPr>
              <w:t>Principal components analysis</w:t>
            </w:r>
            <w:r>
              <w:rPr>
                <w:noProof/>
                <w:webHidden/>
              </w:rPr>
              <w:tab/>
            </w:r>
            <w:r>
              <w:rPr>
                <w:noProof/>
                <w:webHidden/>
              </w:rPr>
              <w:fldChar w:fldCharType="begin"/>
            </w:r>
            <w:r>
              <w:rPr>
                <w:noProof/>
                <w:webHidden/>
              </w:rPr>
              <w:instrText xml:space="preserve"> PAGEREF _Toc209090451 \h </w:instrText>
            </w:r>
            <w:r>
              <w:rPr>
                <w:noProof/>
                <w:webHidden/>
              </w:rPr>
            </w:r>
            <w:r>
              <w:rPr>
                <w:noProof/>
                <w:webHidden/>
              </w:rPr>
              <w:fldChar w:fldCharType="separate"/>
            </w:r>
            <w:r>
              <w:rPr>
                <w:noProof/>
                <w:webHidden/>
              </w:rPr>
              <w:t>37</w:t>
            </w:r>
            <w:r>
              <w:rPr>
                <w:noProof/>
                <w:webHidden/>
              </w:rPr>
              <w:fldChar w:fldCharType="end"/>
            </w:r>
          </w:hyperlink>
        </w:p>
        <w:p w14:paraId="19C7D8CA" w14:textId="2CCBA4DE" w:rsidR="00702C9D" w:rsidRDefault="00702C9D">
          <w:pPr>
            <w:pStyle w:val="Verzeichnis1"/>
            <w:rPr>
              <w:rFonts w:eastAsiaTheme="minorEastAsia"/>
              <w:noProof/>
              <w:sz w:val="24"/>
              <w:szCs w:val="24"/>
              <w:lang w:val="de-DE" w:eastAsia="de-DE"/>
            </w:rPr>
          </w:pPr>
          <w:hyperlink w:anchor="_Toc209090452" w:history="1">
            <w:r w:rsidRPr="00C46EBF">
              <w:rPr>
                <w:rStyle w:val="Hyperlink"/>
                <w:rFonts w:ascii="Arial" w:hAnsi="Arial" w:cs="Arial"/>
                <w:noProof/>
              </w:rPr>
              <w:t>4.6.</w:t>
            </w:r>
            <w:r>
              <w:rPr>
                <w:rFonts w:eastAsiaTheme="minorEastAsia"/>
                <w:noProof/>
                <w:sz w:val="24"/>
                <w:szCs w:val="24"/>
                <w:lang w:val="de-DE" w:eastAsia="de-DE"/>
              </w:rPr>
              <w:tab/>
            </w:r>
            <w:r w:rsidRPr="00C46EBF">
              <w:rPr>
                <w:rStyle w:val="Hyperlink"/>
                <w:rFonts w:ascii="Arial" w:hAnsi="Arial" w:cs="Arial"/>
                <w:noProof/>
              </w:rPr>
              <w:t>Summary of Key Differences Between Rivers</w:t>
            </w:r>
            <w:r>
              <w:rPr>
                <w:noProof/>
                <w:webHidden/>
              </w:rPr>
              <w:tab/>
            </w:r>
            <w:r>
              <w:rPr>
                <w:noProof/>
                <w:webHidden/>
              </w:rPr>
              <w:fldChar w:fldCharType="begin"/>
            </w:r>
            <w:r>
              <w:rPr>
                <w:noProof/>
                <w:webHidden/>
              </w:rPr>
              <w:instrText xml:space="preserve"> PAGEREF _Toc209090452 \h </w:instrText>
            </w:r>
            <w:r>
              <w:rPr>
                <w:noProof/>
                <w:webHidden/>
              </w:rPr>
            </w:r>
            <w:r>
              <w:rPr>
                <w:noProof/>
                <w:webHidden/>
              </w:rPr>
              <w:fldChar w:fldCharType="separate"/>
            </w:r>
            <w:r>
              <w:rPr>
                <w:noProof/>
                <w:webHidden/>
              </w:rPr>
              <w:t>49</w:t>
            </w:r>
            <w:r>
              <w:rPr>
                <w:noProof/>
                <w:webHidden/>
              </w:rPr>
              <w:fldChar w:fldCharType="end"/>
            </w:r>
          </w:hyperlink>
        </w:p>
        <w:p w14:paraId="22D48398" w14:textId="2EBD2B97" w:rsidR="00702C9D" w:rsidRDefault="00702C9D">
          <w:pPr>
            <w:pStyle w:val="Verzeichnis1"/>
            <w:rPr>
              <w:rFonts w:eastAsiaTheme="minorEastAsia"/>
              <w:noProof/>
              <w:sz w:val="24"/>
              <w:szCs w:val="24"/>
              <w:lang w:val="de-DE" w:eastAsia="de-DE"/>
            </w:rPr>
          </w:pPr>
          <w:hyperlink w:anchor="_Toc209090453" w:history="1">
            <w:r w:rsidRPr="00C46EBF">
              <w:rPr>
                <w:rStyle w:val="Hyperlink"/>
                <w:rFonts w:ascii="Arial" w:hAnsi="Arial" w:cs="Arial"/>
                <w:b/>
                <w:bCs/>
                <w:noProof/>
              </w:rPr>
              <w:t>5.</w:t>
            </w:r>
            <w:r>
              <w:rPr>
                <w:rFonts w:eastAsiaTheme="minorEastAsia"/>
                <w:noProof/>
                <w:sz w:val="24"/>
                <w:szCs w:val="24"/>
                <w:lang w:val="de-DE" w:eastAsia="de-DE"/>
              </w:rPr>
              <w:tab/>
            </w:r>
            <w:r w:rsidRPr="00C46EBF">
              <w:rPr>
                <w:rStyle w:val="Hyperlink"/>
                <w:rFonts w:ascii="Arial" w:hAnsi="Arial" w:cs="Arial"/>
                <w:noProof/>
              </w:rPr>
              <w:t>Discussion</w:t>
            </w:r>
            <w:r>
              <w:rPr>
                <w:noProof/>
                <w:webHidden/>
              </w:rPr>
              <w:tab/>
            </w:r>
            <w:r>
              <w:rPr>
                <w:noProof/>
                <w:webHidden/>
              </w:rPr>
              <w:fldChar w:fldCharType="begin"/>
            </w:r>
            <w:r>
              <w:rPr>
                <w:noProof/>
                <w:webHidden/>
              </w:rPr>
              <w:instrText xml:space="preserve"> PAGEREF _Toc209090453 \h </w:instrText>
            </w:r>
            <w:r>
              <w:rPr>
                <w:noProof/>
                <w:webHidden/>
              </w:rPr>
            </w:r>
            <w:r>
              <w:rPr>
                <w:noProof/>
                <w:webHidden/>
              </w:rPr>
              <w:fldChar w:fldCharType="separate"/>
            </w:r>
            <w:r>
              <w:rPr>
                <w:noProof/>
                <w:webHidden/>
              </w:rPr>
              <w:t>50</w:t>
            </w:r>
            <w:r>
              <w:rPr>
                <w:noProof/>
                <w:webHidden/>
              </w:rPr>
              <w:fldChar w:fldCharType="end"/>
            </w:r>
          </w:hyperlink>
        </w:p>
        <w:p w14:paraId="4DC91943" w14:textId="29222DB8" w:rsidR="00702C9D" w:rsidRDefault="00702C9D">
          <w:pPr>
            <w:pStyle w:val="Verzeichnis1"/>
            <w:rPr>
              <w:rFonts w:eastAsiaTheme="minorEastAsia"/>
              <w:noProof/>
              <w:sz w:val="24"/>
              <w:szCs w:val="24"/>
              <w:lang w:val="de-DE" w:eastAsia="de-DE"/>
            </w:rPr>
          </w:pPr>
          <w:hyperlink w:anchor="_Toc209090454" w:history="1">
            <w:r w:rsidRPr="00C46EBF">
              <w:rPr>
                <w:rStyle w:val="Hyperlink"/>
                <w:rFonts w:ascii="Arial" w:hAnsi="Arial" w:cs="Arial"/>
                <w:noProof/>
              </w:rPr>
              <w:t>5.1.</w:t>
            </w:r>
            <w:r>
              <w:rPr>
                <w:rFonts w:eastAsiaTheme="minorEastAsia"/>
                <w:noProof/>
                <w:sz w:val="24"/>
                <w:szCs w:val="24"/>
                <w:lang w:val="de-DE" w:eastAsia="de-DE"/>
              </w:rPr>
              <w:tab/>
            </w:r>
            <w:r w:rsidRPr="00C46EBF">
              <w:rPr>
                <w:rStyle w:val="Hyperlink"/>
                <w:rFonts w:ascii="Arial" w:hAnsi="Arial" w:cs="Arial"/>
                <w:noProof/>
              </w:rPr>
              <w:t>Interpretation of Results</w:t>
            </w:r>
            <w:r>
              <w:rPr>
                <w:noProof/>
                <w:webHidden/>
              </w:rPr>
              <w:tab/>
            </w:r>
            <w:r>
              <w:rPr>
                <w:noProof/>
                <w:webHidden/>
              </w:rPr>
              <w:fldChar w:fldCharType="begin"/>
            </w:r>
            <w:r>
              <w:rPr>
                <w:noProof/>
                <w:webHidden/>
              </w:rPr>
              <w:instrText xml:space="preserve"> PAGEREF _Toc209090454 \h </w:instrText>
            </w:r>
            <w:r>
              <w:rPr>
                <w:noProof/>
                <w:webHidden/>
              </w:rPr>
            </w:r>
            <w:r>
              <w:rPr>
                <w:noProof/>
                <w:webHidden/>
              </w:rPr>
              <w:fldChar w:fldCharType="separate"/>
            </w:r>
            <w:r>
              <w:rPr>
                <w:noProof/>
                <w:webHidden/>
              </w:rPr>
              <w:t>50</w:t>
            </w:r>
            <w:r>
              <w:rPr>
                <w:noProof/>
                <w:webHidden/>
              </w:rPr>
              <w:fldChar w:fldCharType="end"/>
            </w:r>
          </w:hyperlink>
        </w:p>
        <w:p w14:paraId="36DAFE46" w14:textId="125CE2B7" w:rsidR="00702C9D" w:rsidRDefault="00702C9D">
          <w:pPr>
            <w:pStyle w:val="Verzeichnis1"/>
            <w:rPr>
              <w:rFonts w:eastAsiaTheme="minorEastAsia"/>
              <w:noProof/>
              <w:sz w:val="24"/>
              <w:szCs w:val="24"/>
              <w:lang w:val="de-DE" w:eastAsia="de-DE"/>
            </w:rPr>
          </w:pPr>
          <w:hyperlink w:anchor="_Toc209090455" w:history="1">
            <w:r w:rsidRPr="00C46EBF">
              <w:rPr>
                <w:rStyle w:val="Hyperlink"/>
                <w:rFonts w:ascii="Arial" w:hAnsi="Arial" w:cs="Arial"/>
                <w:noProof/>
              </w:rPr>
              <w:t>5.2.</w:t>
            </w:r>
            <w:r>
              <w:rPr>
                <w:rFonts w:eastAsiaTheme="minorEastAsia"/>
                <w:noProof/>
                <w:sz w:val="24"/>
                <w:szCs w:val="24"/>
                <w:lang w:val="de-DE" w:eastAsia="de-DE"/>
              </w:rPr>
              <w:tab/>
            </w:r>
            <w:r w:rsidRPr="00C46EBF">
              <w:rPr>
                <w:rStyle w:val="Hyperlink"/>
                <w:rFonts w:ascii="Arial" w:hAnsi="Arial" w:cs="Arial"/>
                <w:noProof/>
              </w:rPr>
              <w:t>Comparison with Existing Literature</w:t>
            </w:r>
            <w:r>
              <w:rPr>
                <w:noProof/>
                <w:webHidden/>
              </w:rPr>
              <w:tab/>
            </w:r>
            <w:r>
              <w:rPr>
                <w:noProof/>
                <w:webHidden/>
              </w:rPr>
              <w:fldChar w:fldCharType="begin"/>
            </w:r>
            <w:r>
              <w:rPr>
                <w:noProof/>
                <w:webHidden/>
              </w:rPr>
              <w:instrText xml:space="preserve"> PAGEREF _Toc209090455 \h </w:instrText>
            </w:r>
            <w:r>
              <w:rPr>
                <w:noProof/>
                <w:webHidden/>
              </w:rPr>
            </w:r>
            <w:r>
              <w:rPr>
                <w:noProof/>
                <w:webHidden/>
              </w:rPr>
              <w:fldChar w:fldCharType="separate"/>
            </w:r>
            <w:r>
              <w:rPr>
                <w:noProof/>
                <w:webHidden/>
              </w:rPr>
              <w:t>50</w:t>
            </w:r>
            <w:r>
              <w:rPr>
                <w:noProof/>
                <w:webHidden/>
              </w:rPr>
              <w:fldChar w:fldCharType="end"/>
            </w:r>
          </w:hyperlink>
        </w:p>
        <w:p w14:paraId="0A59A298" w14:textId="0B3725E2" w:rsidR="00702C9D" w:rsidRDefault="00702C9D">
          <w:pPr>
            <w:pStyle w:val="Verzeichnis1"/>
            <w:rPr>
              <w:rFonts w:eastAsiaTheme="minorEastAsia"/>
              <w:noProof/>
              <w:sz w:val="24"/>
              <w:szCs w:val="24"/>
              <w:lang w:val="de-DE" w:eastAsia="de-DE"/>
            </w:rPr>
          </w:pPr>
          <w:hyperlink w:anchor="_Toc209090456" w:history="1">
            <w:r w:rsidRPr="00C46EBF">
              <w:rPr>
                <w:rStyle w:val="Hyperlink"/>
                <w:rFonts w:ascii="Arial" w:hAnsi="Arial" w:cs="Arial"/>
                <w:noProof/>
              </w:rPr>
              <w:t>5.3.</w:t>
            </w:r>
            <w:r>
              <w:rPr>
                <w:rFonts w:eastAsiaTheme="minorEastAsia"/>
                <w:noProof/>
                <w:sz w:val="24"/>
                <w:szCs w:val="24"/>
                <w:lang w:val="de-DE" w:eastAsia="de-DE"/>
              </w:rPr>
              <w:tab/>
            </w:r>
            <w:r w:rsidRPr="00C46EBF">
              <w:rPr>
                <w:rStyle w:val="Hyperlink"/>
                <w:rFonts w:ascii="Arial" w:hAnsi="Arial" w:cs="Arial"/>
                <w:noProof/>
              </w:rPr>
              <w:t>Factors Influencing DOC and BDOC</w:t>
            </w:r>
            <w:r>
              <w:rPr>
                <w:noProof/>
                <w:webHidden/>
              </w:rPr>
              <w:tab/>
            </w:r>
            <w:r>
              <w:rPr>
                <w:noProof/>
                <w:webHidden/>
              </w:rPr>
              <w:fldChar w:fldCharType="begin"/>
            </w:r>
            <w:r>
              <w:rPr>
                <w:noProof/>
                <w:webHidden/>
              </w:rPr>
              <w:instrText xml:space="preserve"> PAGEREF _Toc209090456 \h </w:instrText>
            </w:r>
            <w:r>
              <w:rPr>
                <w:noProof/>
                <w:webHidden/>
              </w:rPr>
            </w:r>
            <w:r>
              <w:rPr>
                <w:noProof/>
                <w:webHidden/>
              </w:rPr>
              <w:fldChar w:fldCharType="separate"/>
            </w:r>
            <w:r>
              <w:rPr>
                <w:noProof/>
                <w:webHidden/>
              </w:rPr>
              <w:t>50</w:t>
            </w:r>
            <w:r>
              <w:rPr>
                <w:noProof/>
                <w:webHidden/>
              </w:rPr>
              <w:fldChar w:fldCharType="end"/>
            </w:r>
          </w:hyperlink>
        </w:p>
        <w:p w14:paraId="2BBF488F" w14:textId="05786AB3" w:rsidR="00702C9D" w:rsidRDefault="00702C9D">
          <w:pPr>
            <w:pStyle w:val="Verzeichnis1"/>
            <w:rPr>
              <w:rFonts w:eastAsiaTheme="minorEastAsia"/>
              <w:noProof/>
              <w:sz w:val="24"/>
              <w:szCs w:val="24"/>
              <w:lang w:val="de-DE" w:eastAsia="de-DE"/>
            </w:rPr>
          </w:pPr>
          <w:hyperlink w:anchor="_Toc209090457" w:history="1">
            <w:r w:rsidRPr="00C46EBF">
              <w:rPr>
                <w:rStyle w:val="Hyperlink"/>
                <w:rFonts w:ascii="Arial" w:hAnsi="Arial" w:cs="Arial"/>
                <w:noProof/>
              </w:rPr>
              <w:t>5.4.</w:t>
            </w:r>
            <w:r>
              <w:rPr>
                <w:rFonts w:eastAsiaTheme="minorEastAsia"/>
                <w:noProof/>
                <w:sz w:val="24"/>
                <w:szCs w:val="24"/>
                <w:lang w:val="de-DE" w:eastAsia="de-DE"/>
              </w:rPr>
              <w:tab/>
            </w:r>
            <w:r w:rsidRPr="00C46EBF">
              <w:rPr>
                <w:rStyle w:val="Hyperlink"/>
                <w:rFonts w:ascii="Arial" w:hAnsi="Arial" w:cs="Arial"/>
                <w:noProof/>
              </w:rPr>
              <w:t>Implications for Carbon Cycling</w:t>
            </w:r>
            <w:r>
              <w:rPr>
                <w:noProof/>
                <w:webHidden/>
              </w:rPr>
              <w:tab/>
            </w:r>
            <w:r>
              <w:rPr>
                <w:noProof/>
                <w:webHidden/>
              </w:rPr>
              <w:fldChar w:fldCharType="begin"/>
            </w:r>
            <w:r>
              <w:rPr>
                <w:noProof/>
                <w:webHidden/>
              </w:rPr>
              <w:instrText xml:space="preserve"> PAGEREF _Toc209090457 \h </w:instrText>
            </w:r>
            <w:r>
              <w:rPr>
                <w:noProof/>
                <w:webHidden/>
              </w:rPr>
            </w:r>
            <w:r>
              <w:rPr>
                <w:noProof/>
                <w:webHidden/>
              </w:rPr>
              <w:fldChar w:fldCharType="separate"/>
            </w:r>
            <w:r>
              <w:rPr>
                <w:noProof/>
                <w:webHidden/>
              </w:rPr>
              <w:t>50</w:t>
            </w:r>
            <w:r>
              <w:rPr>
                <w:noProof/>
                <w:webHidden/>
              </w:rPr>
              <w:fldChar w:fldCharType="end"/>
            </w:r>
          </w:hyperlink>
        </w:p>
        <w:p w14:paraId="644F5749" w14:textId="1CB19F9C" w:rsidR="00702C9D" w:rsidRDefault="00702C9D">
          <w:pPr>
            <w:pStyle w:val="Verzeichnis1"/>
            <w:rPr>
              <w:rFonts w:eastAsiaTheme="minorEastAsia"/>
              <w:noProof/>
              <w:sz w:val="24"/>
              <w:szCs w:val="24"/>
              <w:lang w:val="de-DE" w:eastAsia="de-DE"/>
            </w:rPr>
          </w:pPr>
          <w:hyperlink w:anchor="_Toc209090458" w:history="1">
            <w:r w:rsidRPr="00C46EBF">
              <w:rPr>
                <w:rStyle w:val="Hyperlink"/>
                <w:rFonts w:ascii="Arial" w:hAnsi="Arial" w:cs="Arial"/>
                <w:noProof/>
              </w:rPr>
              <w:t>5.5.</w:t>
            </w:r>
            <w:r>
              <w:rPr>
                <w:rFonts w:eastAsiaTheme="minorEastAsia"/>
                <w:noProof/>
                <w:sz w:val="24"/>
                <w:szCs w:val="24"/>
                <w:lang w:val="de-DE" w:eastAsia="de-DE"/>
              </w:rPr>
              <w:tab/>
            </w:r>
            <w:r w:rsidRPr="00C46EBF">
              <w:rPr>
                <w:rStyle w:val="Hyperlink"/>
                <w:rFonts w:ascii="Arial" w:hAnsi="Arial" w:cs="Arial"/>
                <w:noProof/>
              </w:rPr>
              <w:t>Limitations of the Study</w:t>
            </w:r>
            <w:r>
              <w:rPr>
                <w:noProof/>
                <w:webHidden/>
              </w:rPr>
              <w:tab/>
            </w:r>
            <w:r>
              <w:rPr>
                <w:noProof/>
                <w:webHidden/>
              </w:rPr>
              <w:fldChar w:fldCharType="begin"/>
            </w:r>
            <w:r>
              <w:rPr>
                <w:noProof/>
                <w:webHidden/>
              </w:rPr>
              <w:instrText xml:space="preserve"> PAGEREF _Toc209090458 \h </w:instrText>
            </w:r>
            <w:r>
              <w:rPr>
                <w:noProof/>
                <w:webHidden/>
              </w:rPr>
            </w:r>
            <w:r>
              <w:rPr>
                <w:noProof/>
                <w:webHidden/>
              </w:rPr>
              <w:fldChar w:fldCharType="separate"/>
            </w:r>
            <w:r>
              <w:rPr>
                <w:noProof/>
                <w:webHidden/>
              </w:rPr>
              <w:t>51</w:t>
            </w:r>
            <w:r>
              <w:rPr>
                <w:noProof/>
                <w:webHidden/>
              </w:rPr>
              <w:fldChar w:fldCharType="end"/>
            </w:r>
          </w:hyperlink>
        </w:p>
        <w:p w14:paraId="52D47458" w14:textId="1DFB9319" w:rsidR="00702C9D" w:rsidRDefault="00702C9D">
          <w:pPr>
            <w:pStyle w:val="Verzeichnis1"/>
            <w:rPr>
              <w:rFonts w:eastAsiaTheme="minorEastAsia"/>
              <w:noProof/>
              <w:sz w:val="24"/>
              <w:szCs w:val="24"/>
              <w:lang w:val="de-DE" w:eastAsia="de-DE"/>
            </w:rPr>
          </w:pPr>
          <w:hyperlink w:anchor="_Toc209090459" w:history="1">
            <w:r w:rsidRPr="00C46EBF">
              <w:rPr>
                <w:rStyle w:val="Hyperlink"/>
                <w:rFonts w:ascii="Arial" w:hAnsi="Arial" w:cs="Arial"/>
                <w:b/>
                <w:bCs/>
                <w:noProof/>
              </w:rPr>
              <w:t>6.</w:t>
            </w:r>
            <w:r>
              <w:rPr>
                <w:rFonts w:eastAsiaTheme="minorEastAsia"/>
                <w:noProof/>
                <w:sz w:val="24"/>
                <w:szCs w:val="24"/>
                <w:lang w:val="de-DE" w:eastAsia="de-DE"/>
              </w:rPr>
              <w:tab/>
            </w:r>
            <w:r w:rsidRPr="00C46EBF">
              <w:rPr>
                <w:rStyle w:val="Hyperlink"/>
                <w:rFonts w:ascii="Arial" w:hAnsi="Arial" w:cs="Arial"/>
                <w:noProof/>
              </w:rPr>
              <w:t>Conclusion</w:t>
            </w:r>
            <w:r>
              <w:rPr>
                <w:noProof/>
                <w:webHidden/>
              </w:rPr>
              <w:tab/>
            </w:r>
            <w:r>
              <w:rPr>
                <w:noProof/>
                <w:webHidden/>
              </w:rPr>
              <w:fldChar w:fldCharType="begin"/>
            </w:r>
            <w:r>
              <w:rPr>
                <w:noProof/>
                <w:webHidden/>
              </w:rPr>
              <w:instrText xml:space="preserve"> PAGEREF _Toc209090459 \h </w:instrText>
            </w:r>
            <w:r>
              <w:rPr>
                <w:noProof/>
                <w:webHidden/>
              </w:rPr>
            </w:r>
            <w:r>
              <w:rPr>
                <w:noProof/>
                <w:webHidden/>
              </w:rPr>
              <w:fldChar w:fldCharType="separate"/>
            </w:r>
            <w:r>
              <w:rPr>
                <w:noProof/>
                <w:webHidden/>
              </w:rPr>
              <w:t>52</w:t>
            </w:r>
            <w:r>
              <w:rPr>
                <w:noProof/>
                <w:webHidden/>
              </w:rPr>
              <w:fldChar w:fldCharType="end"/>
            </w:r>
          </w:hyperlink>
        </w:p>
        <w:p w14:paraId="3B80323B" w14:textId="5728B12F" w:rsidR="00702C9D" w:rsidRDefault="00702C9D">
          <w:pPr>
            <w:pStyle w:val="Verzeichnis1"/>
            <w:rPr>
              <w:rFonts w:eastAsiaTheme="minorEastAsia"/>
              <w:noProof/>
              <w:sz w:val="24"/>
              <w:szCs w:val="24"/>
              <w:lang w:val="de-DE" w:eastAsia="de-DE"/>
            </w:rPr>
          </w:pPr>
          <w:hyperlink w:anchor="_Toc209090460" w:history="1">
            <w:r w:rsidRPr="00C46EBF">
              <w:rPr>
                <w:rStyle w:val="Hyperlink"/>
                <w:rFonts w:ascii="Arial" w:hAnsi="Arial" w:cs="Arial"/>
                <w:noProof/>
              </w:rPr>
              <w:t>6.1.</w:t>
            </w:r>
            <w:r>
              <w:rPr>
                <w:rFonts w:eastAsiaTheme="minorEastAsia"/>
                <w:noProof/>
                <w:sz w:val="24"/>
                <w:szCs w:val="24"/>
                <w:lang w:val="de-DE" w:eastAsia="de-DE"/>
              </w:rPr>
              <w:tab/>
            </w:r>
            <w:r w:rsidRPr="00C46EBF">
              <w:rPr>
                <w:rStyle w:val="Hyperlink"/>
                <w:rFonts w:ascii="Arial" w:hAnsi="Arial" w:cs="Arial"/>
                <w:noProof/>
              </w:rPr>
              <w:t>Summary of Key Findings</w:t>
            </w:r>
            <w:r>
              <w:rPr>
                <w:noProof/>
                <w:webHidden/>
              </w:rPr>
              <w:tab/>
            </w:r>
            <w:r>
              <w:rPr>
                <w:noProof/>
                <w:webHidden/>
              </w:rPr>
              <w:fldChar w:fldCharType="begin"/>
            </w:r>
            <w:r>
              <w:rPr>
                <w:noProof/>
                <w:webHidden/>
              </w:rPr>
              <w:instrText xml:space="preserve"> PAGEREF _Toc209090460 \h </w:instrText>
            </w:r>
            <w:r>
              <w:rPr>
                <w:noProof/>
                <w:webHidden/>
              </w:rPr>
            </w:r>
            <w:r>
              <w:rPr>
                <w:noProof/>
                <w:webHidden/>
              </w:rPr>
              <w:fldChar w:fldCharType="separate"/>
            </w:r>
            <w:r>
              <w:rPr>
                <w:noProof/>
                <w:webHidden/>
              </w:rPr>
              <w:t>52</w:t>
            </w:r>
            <w:r>
              <w:rPr>
                <w:noProof/>
                <w:webHidden/>
              </w:rPr>
              <w:fldChar w:fldCharType="end"/>
            </w:r>
          </w:hyperlink>
        </w:p>
        <w:p w14:paraId="4013C83E" w14:textId="71120AF3" w:rsidR="00702C9D" w:rsidRDefault="00702C9D">
          <w:pPr>
            <w:pStyle w:val="Verzeichnis1"/>
            <w:rPr>
              <w:rFonts w:eastAsiaTheme="minorEastAsia"/>
              <w:noProof/>
              <w:sz w:val="24"/>
              <w:szCs w:val="24"/>
              <w:lang w:val="de-DE" w:eastAsia="de-DE"/>
            </w:rPr>
          </w:pPr>
          <w:hyperlink w:anchor="_Toc209090461" w:history="1">
            <w:r w:rsidRPr="00C46EBF">
              <w:rPr>
                <w:rStyle w:val="Hyperlink"/>
                <w:rFonts w:ascii="Arial" w:hAnsi="Arial" w:cs="Arial"/>
                <w:noProof/>
              </w:rPr>
              <w:t>6.2.</w:t>
            </w:r>
            <w:r>
              <w:rPr>
                <w:rFonts w:eastAsiaTheme="minorEastAsia"/>
                <w:noProof/>
                <w:sz w:val="24"/>
                <w:szCs w:val="24"/>
                <w:lang w:val="de-DE" w:eastAsia="de-DE"/>
              </w:rPr>
              <w:tab/>
            </w:r>
            <w:r w:rsidRPr="00C46EBF">
              <w:rPr>
                <w:rStyle w:val="Hyperlink"/>
                <w:rFonts w:ascii="Arial" w:hAnsi="Arial" w:cs="Arial"/>
                <w:noProof/>
              </w:rPr>
              <w:t>Answers to Research Questions</w:t>
            </w:r>
            <w:r>
              <w:rPr>
                <w:noProof/>
                <w:webHidden/>
              </w:rPr>
              <w:tab/>
            </w:r>
            <w:r>
              <w:rPr>
                <w:noProof/>
                <w:webHidden/>
              </w:rPr>
              <w:fldChar w:fldCharType="begin"/>
            </w:r>
            <w:r>
              <w:rPr>
                <w:noProof/>
                <w:webHidden/>
              </w:rPr>
              <w:instrText xml:space="preserve"> PAGEREF _Toc209090461 \h </w:instrText>
            </w:r>
            <w:r>
              <w:rPr>
                <w:noProof/>
                <w:webHidden/>
              </w:rPr>
            </w:r>
            <w:r>
              <w:rPr>
                <w:noProof/>
                <w:webHidden/>
              </w:rPr>
              <w:fldChar w:fldCharType="separate"/>
            </w:r>
            <w:r>
              <w:rPr>
                <w:noProof/>
                <w:webHidden/>
              </w:rPr>
              <w:t>52</w:t>
            </w:r>
            <w:r>
              <w:rPr>
                <w:noProof/>
                <w:webHidden/>
              </w:rPr>
              <w:fldChar w:fldCharType="end"/>
            </w:r>
          </w:hyperlink>
        </w:p>
        <w:p w14:paraId="51F5BEF3" w14:textId="5D5DFED4" w:rsidR="00702C9D" w:rsidRDefault="00702C9D">
          <w:pPr>
            <w:pStyle w:val="Verzeichnis1"/>
            <w:rPr>
              <w:rFonts w:eastAsiaTheme="minorEastAsia"/>
              <w:noProof/>
              <w:sz w:val="24"/>
              <w:szCs w:val="24"/>
              <w:lang w:val="de-DE" w:eastAsia="de-DE"/>
            </w:rPr>
          </w:pPr>
          <w:hyperlink w:anchor="_Toc209090462" w:history="1">
            <w:r w:rsidRPr="00C46EBF">
              <w:rPr>
                <w:rStyle w:val="Hyperlink"/>
                <w:rFonts w:ascii="Arial" w:hAnsi="Arial" w:cs="Arial"/>
                <w:noProof/>
              </w:rPr>
              <w:t>6.3.</w:t>
            </w:r>
            <w:r>
              <w:rPr>
                <w:rFonts w:eastAsiaTheme="minorEastAsia"/>
                <w:noProof/>
                <w:sz w:val="24"/>
                <w:szCs w:val="24"/>
                <w:lang w:val="de-DE" w:eastAsia="de-DE"/>
              </w:rPr>
              <w:tab/>
            </w:r>
            <w:r w:rsidRPr="00C46EBF">
              <w:rPr>
                <w:rStyle w:val="Hyperlink"/>
                <w:rFonts w:ascii="Arial" w:hAnsi="Arial" w:cs="Arial"/>
                <w:noProof/>
              </w:rPr>
              <w:t>Recommendations for Future Research</w:t>
            </w:r>
            <w:r>
              <w:rPr>
                <w:noProof/>
                <w:webHidden/>
              </w:rPr>
              <w:tab/>
            </w:r>
            <w:r>
              <w:rPr>
                <w:noProof/>
                <w:webHidden/>
              </w:rPr>
              <w:fldChar w:fldCharType="begin"/>
            </w:r>
            <w:r>
              <w:rPr>
                <w:noProof/>
                <w:webHidden/>
              </w:rPr>
              <w:instrText xml:space="preserve"> PAGEREF _Toc209090462 \h </w:instrText>
            </w:r>
            <w:r>
              <w:rPr>
                <w:noProof/>
                <w:webHidden/>
              </w:rPr>
            </w:r>
            <w:r>
              <w:rPr>
                <w:noProof/>
                <w:webHidden/>
              </w:rPr>
              <w:fldChar w:fldCharType="separate"/>
            </w:r>
            <w:r>
              <w:rPr>
                <w:noProof/>
                <w:webHidden/>
              </w:rPr>
              <w:t>52</w:t>
            </w:r>
            <w:r>
              <w:rPr>
                <w:noProof/>
                <w:webHidden/>
              </w:rPr>
              <w:fldChar w:fldCharType="end"/>
            </w:r>
          </w:hyperlink>
        </w:p>
        <w:p w14:paraId="5BAB549B" w14:textId="5370A5F5" w:rsidR="00702C9D" w:rsidRDefault="00702C9D">
          <w:pPr>
            <w:pStyle w:val="Verzeichnis1"/>
            <w:rPr>
              <w:rFonts w:eastAsiaTheme="minorEastAsia"/>
              <w:noProof/>
              <w:sz w:val="24"/>
              <w:szCs w:val="24"/>
              <w:lang w:val="de-DE" w:eastAsia="de-DE"/>
            </w:rPr>
          </w:pPr>
          <w:hyperlink w:anchor="_Toc209090463" w:history="1">
            <w:r w:rsidRPr="00C46EBF">
              <w:rPr>
                <w:rStyle w:val="Hyperlink"/>
                <w:rFonts w:ascii="Arial" w:hAnsi="Arial" w:cs="Arial"/>
                <w:noProof/>
              </w:rPr>
              <w:t>6.4.</w:t>
            </w:r>
            <w:r>
              <w:rPr>
                <w:rFonts w:eastAsiaTheme="minorEastAsia"/>
                <w:noProof/>
                <w:sz w:val="24"/>
                <w:szCs w:val="24"/>
                <w:lang w:val="de-DE" w:eastAsia="de-DE"/>
              </w:rPr>
              <w:tab/>
            </w:r>
            <w:r w:rsidRPr="00C46EBF">
              <w:rPr>
                <w:rStyle w:val="Hyperlink"/>
                <w:rFonts w:ascii="Arial" w:hAnsi="Arial" w:cs="Arial"/>
                <w:noProof/>
              </w:rPr>
              <w:t>Final Remarks</w:t>
            </w:r>
            <w:r>
              <w:rPr>
                <w:noProof/>
                <w:webHidden/>
              </w:rPr>
              <w:tab/>
            </w:r>
            <w:r>
              <w:rPr>
                <w:noProof/>
                <w:webHidden/>
              </w:rPr>
              <w:fldChar w:fldCharType="begin"/>
            </w:r>
            <w:r>
              <w:rPr>
                <w:noProof/>
                <w:webHidden/>
              </w:rPr>
              <w:instrText xml:space="preserve"> PAGEREF _Toc209090463 \h </w:instrText>
            </w:r>
            <w:r>
              <w:rPr>
                <w:noProof/>
                <w:webHidden/>
              </w:rPr>
            </w:r>
            <w:r>
              <w:rPr>
                <w:noProof/>
                <w:webHidden/>
              </w:rPr>
              <w:fldChar w:fldCharType="separate"/>
            </w:r>
            <w:r>
              <w:rPr>
                <w:noProof/>
                <w:webHidden/>
              </w:rPr>
              <w:t>52</w:t>
            </w:r>
            <w:r>
              <w:rPr>
                <w:noProof/>
                <w:webHidden/>
              </w:rPr>
              <w:fldChar w:fldCharType="end"/>
            </w:r>
          </w:hyperlink>
        </w:p>
        <w:p w14:paraId="56D9A077" w14:textId="202D0901" w:rsidR="00702C9D" w:rsidRDefault="00702C9D">
          <w:pPr>
            <w:pStyle w:val="Verzeichnis1"/>
            <w:rPr>
              <w:rFonts w:eastAsiaTheme="minorEastAsia"/>
              <w:noProof/>
              <w:sz w:val="24"/>
              <w:szCs w:val="24"/>
              <w:lang w:val="de-DE" w:eastAsia="de-DE"/>
            </w:rPr>
          </w:pPr>
          <w:hyperlink w:anchor="_Toc209090464" w:history="1">
            <w:r w:rsidRPr="00C46EBF">
              <w:rPr>
                <w:rStyle w:val="Hyperlink"/>
                <w:rFonts w:ascii="Arial" w:hAnsi="Arial" w:cs="Arial"/>
                <w:b/>
                <w:bCs/>
                <w:noProof/>
              </w:rPr>
              <w:t>7.</w:t>
            </w:r>
            <w:r>
              <w:rPr>
                <w:rFonts w:eastAsiaTheme="minorEastAsia"/>
                <w:noProof/>
                <w:sz w:val="24"/>
                <w:szCs w:val="24"/>
                <w:lang w:val="de-DE" w:eastAsia="de-DE"/>
              </w:rPr>
              <w:tab/>
            </w:r>
            <w:r w:rsidRPr="00C46EBF">
              <w:rPr>
                <w:rStyle w:val="Hyperlink"/>
                <w:rFonts w:ascii="Arial" w:hAnsi="Arial" w:cs="Arial"/>
                <w:noProof/>
              </w:rPr>
              <w:t>References / Bibliography</w:t>
            </w:r>
            <w:r>
              <w:rPr>
                <w:noProof/>
                <w:webHidden/>
              </w:rPr>
              <w:tab/>
            </w:r>
            <w:r>
              <w:rPr>
                <w:noProof/>
                <w:webHidden/>
              </w:rPr>
              <w:fldChar w:fldCharType="begin"/>
            </w:r>
            <w:r>
              <w:rPr>
                <w:noProof/>
                <w:webHidden/>
              </w:rPr>
              <w:instrText xml:space="preserve"> PAGEREF _Toc209090464 \h </w:instrText>
            </w:r>
            <w:r>
              <w:rPr>
                <w:noProof/>
                <w:webHidden/>
              </w:rPr>
            </w:r>
            <w:r>
              <w:rPr>
                <w:noProof/>
                <w:webHidden/>
              </w:rPr>
              <w:fldChar w:fldCharType="separate"/>
            </w:r>
            <w:r>
              <w:rPr>
                <w:noProof/>
                <w:webHidden/>
              </w:rPr>
              <w:t>53</w:t>
            </w:r>
            <w:r>
              <w:rPr>
                <w:noProof/>
                <w:webHidden/>
              </w:rPr>
              <w:fldChar w:fldCharType="end"/>
            </w:r>
          </w:hyperlink>
        </w:p>
        <w:p w14:paraId="75EDCD1E" w14:textId="14398B4F" w:rsidR="00702C9D" w:rsidRDefault="00702C9D">
          <w:pPr>
            <w:pStyle w:val="Verzeichnis1"/>
            <w:rPr>
              <w:rFonts w:eastAsiaTheme="minorEastAsia"/>
              <w:noProof/>
              <w:sz w:val="24"/>
              <w:szCs w:val="24"/>
              <w:lang w:val="de-DE" w:eastAsia="de-DE"/>
            </w:rPr>
          </w:pPr>
          <w:hyperlink w:anchor="_Toc209090465" w:history="1">
            <w:r w:rsidRPr="00C46EBF">
              <w:rPr>
                <w:rStyle w:val="Hyperlink"/>
                <w:rFonts w:ascii="Arial" w:hAnsi="Arial" w:cs="Arial"/>
                <w:b/>
                <w:bCs/>
                <w:noProof/>
              </w:rPr>
              <w:t>8.</w:t>
            </w:r>
            <w:r>
              <w:rPr>
                <w:rFonts w:eastAsiaTheme="minorEastAsia"/>
                <w:noProof/>
                <w:sz w:val="24"/>
                <w:szCs w:val="24"/>
                <w:lang w:val="de-DE" w:eastAsia="de-DE"/>
              </w:rPr>
              <w:tab/>
            </w:r>
            <w:r w:rsidRPr="00C46EBF">
              <w:rPr>
                <w:rStyle w:val="Hyperlink"/>
                <w:rFonts w:ascii="Arial" w:hAnsi="Arial" w:cs="Arial"/>
                <w:noProof/>
              </w:rPr>
              <w:t>Appendices</w:t>
            </w:r>
            <w:r>
              <w:rPr>
                <w:noProof/>
                <w:webHidden/>
              </w:rPr>
              <w:tab/>
            </w:r>
            <w:r>
              <w:rPr>
                <w:noProof/>
                <w:webHidden/>
              </w:rPr>
              <w:fldChar w:fldCharType="begin"/>
            </w:r>
            <w:r>
              <w:rPr>
                <w:noProof/>
                <w:webHidden/>
              </w:rPr>
              <w:instrText xml:space="preserve"> PAGEREF _Toc209090465 \h </w:instrText>
            </w:r>
            <w:r>
              <w:rPr>
                <w:noProof/>
                <w:webHidden/>
              </w:rPr>
            </w:r>
            <w:r>
              <w:rPr>
                <w:noProof/>
                <w:webHidden/>
              </w:rPr>
              <w:fldChar w:fldCharType="separate"/>
            </w:r>
            <w:r>
              <w:rPr>
                <w:noProof/>
                <w:webHidden/>
              </w:rPr>
              <w:t>55</w:t>
            </w:r>
            <w:r>
              <w:rPr>
                <w:noProof/>
                <w:webHidden/>
              </w:rPr>
              <w:fldChar w:fldCharType="end"/>
            </w:r>
          </w:hyperlink>
        </w:p>
        <w:p w14:paraId="3EE2FA93" w14:textId="2D4626FB" w:rsidR="00702C9D" w:rsidRDefault="00702C9D">
          <w:pPr>
            <w:pStyle w:val="Verzeichnis2"/>
            <w:tabs>
              <w:tab w:val="left" w:pos="720"/>
              <w:tab w:val="right" w:leader="dot" w:pos="9062"/>
            </w:tabs>
            <w:rPr>
              <w:rFonts w:eastAsiaTheme="minorEastAsia"/>
              <w:noProof/>
              <w:sz w:val="24"/>
              <w:szCs w:val="24"/>
              <w:lang w:val="de-DE" w:eastAsia="de-DE"/>
            </w:rPr>
          </w:pPr>
          <w:hyperlink w:anchor="_Toc209090466" w:history="1">
            <w:r w:rsidRPr="00C46EBF">
              <w:rPr>
                <w:rStyle w:val="Hyperlink"/>
                <w:rFonts w:ascii="Arial" w:hAnsi="Arial" w:cs="Arial"/>
                <w:noProof/>
              </w:rPr>
              <w:t>I.</w:t>
            </w:r>
            <w:r>
              <w:rPr>
                <w:rFonts w:eastAsiaTheme="minorEastAsia"/>
                <w:noProof/>
                <w:sz w:val="24"/>
                <w:szCs w:val="24"/>
                <w:lang w:val="de-DE" w:eastAsia="de-DE"/>
              </w:rPr>
              <w:tab/>
            </w:r>
            <w:r w:rsidRPr="00C46EBF">
              <w:rPr>
                <w:rStyle w:val="Hyperlink"/>
                <w:rFonts w:ascii="Arial" w:hAnsi="Arial" w:cs="Arial"/>
                <w:noProof/>
              </w:rPr>
              <w:t>Supplementary Code and Data</w:t>
            </w:r>
            <w:r>
              <w:rPr>
                <w:noProof/>
                <w:webHidden/>
              </w:rPr>
              <w:tab/>
            </w:r>
            <w:r>
              <w:rPr>
                <w:noProof/>
                <w:webHidden/>
              </w:rPr>
              <w:fldChar w:fldCharType="begin"/>
            </w:r>
            <w:r>
              <w:rPr>
                <w:noProof/>
                <w:webHidden/>
              </w:rPr>
              <w:instrText xml:space="preserve"> PAGEREF _Toc209090466 \h </w:instrText>
            </w:r>
            <w:r>
              <w:rPr>
                <w:noProof/>
                <w:webHidden/>
              </w:rPr>
            </w:r>
            <w:r>
              <w:rPr>
                <w:noProof/>
                <w:webHidden/>
              </w:rPr>
              <w:fldChar w:fldCharType="separate"/>
            </w:r>
            <w:r>
              <w:rPr>
                <w:noProof/>
                <w:webHidden/>
              </w:rPr>
              <w:t>55</w:t>
            </w:r>
            <w:r>
              <w:rPr>
                <w:noProof/>
                <w:webHidden/>
              </w:rPr>
              <w:fldChar w:fldCharType="end"/>
            </w:r>
          </w:hyperlink>
        </w:p>
        <w:p w14:paraId="24B3AADA" w14:textId="28BED968" w:rsidR="00702C9D" w:rsidRDefault="00702C9D">
          <w:pPr>
            <w:pStyle w:val="Verzeichnis2"/>
            <w:tabs>
              <w:tab w:val="left" w:pos="720"/>
              <w:tab w:val="right" w:leader="dot" w:pos="9062"/>
            </w:tabs>
            <w:rPr>
              <w:rFonts w:eastAsiaTheme="minorEastAsia"/>
              <w:noProof/>
              <w:sz w:val="24"/>
              <w:szCs w:val="24"/>
              <w:lang w:val="de-DE" w:eastAsia="de-DE"/>
            </w:rPr>
          </w:pPr>
          <w:hyperlink w:anchor="_Toc209090467" w:history="1">
            <w:r w:rsidRPr="00C46EBF">
              <w:rPr>
                <w:rStyle w:val="Hyperlink"/>
                <w:rFonts w:ascii="Arial" w:hAnsi="Arial" w:cs="Arial"/>
                <w:noProof/>
              </w:rPr>
              <w:t>II.</w:t>
            </w:r>
            <w:r>
              <w:rPr>
                <w:rFonts w:eastAsiaTheme="minorEastAsia"/>
                <w:noProof/>
                <w:sz w:val="24"/>
                <w:szCs w:val="24"/>
                <w:lang w:val="de-DE" w:eastAsia="de-DE"/>
              </w:rPr>
              <w:tab/>
            </w:r>
            <w:r w:rsidRPr="00C46EBF">
              <w:rPr>
                <w:rStyle w:val="Hyperlink"/>
                <w:rFonts w:ascii="Arial" w:hAnsi="Arial" w:cs="Arial"/>
                <w:noProof/>
              </w:rPr>
              <w:t>List of instruments, materials and software</w:t>
            </w:r>
            <w:r>
              <w:rPr>
                <w:noProof/>
                <w:webHidden/>
              </w:rPr>
              <w:tab/>
            </w:r>
            <w:r>
              <w:rPr>
                <w:noProof/>
                <w:webHidden/>
              </w:rPr>
              <w:fldChar w:fldCharType="begin"/>
            </w:r>
            <w:r>
              <w:rPr>
                <w:noProof/>
                <w:webHidden/>
              </w:rPr>
              <w:instrText xml:space="preserve"> PAGEREF _Toc209090467 \h </w:instrText>
            </w:r>
            <w:r>
              <w:rPr>
                <w:noProof/>
                <w:webHidden/>
              </w:rPr>
            </w:r>
            <w:r>
              <w:rPr>
                <w:noProof/>
                <w:webHidden/>
              </w:rPr>
              <w:fldChar w:fldCharType="separate"/>
            </w:r>
            <w:r>
              <w:rPr>
                <w:noProof/>
                <w:webHidden/>
              </w:rPr>
              <w:t>56</w:t>
            </w:r>
            <w:r>
              <w:rPr>
                <w:noProof/>
                <w:webHidden/>
              </w:rPr>
              <w:fldChar w:fldCharType="end"/>
            </w:r>
          </w:hyperlink>
        </w:p>
        <w:p w14:paraId="1BAE31AF" w14:textId="7684EA80" w:rsidR="00702C9D" w:rsidRDefault="00702C9D">
          <w:pPr>
            <w:pStyle w:val="Verzeichnis3"/>
            <w:tabs>
              <w:tab w:val="left" w:pos="960"/>
              <w:tab w:val="right" w:leader="dot" w:pos="9062"/>
            </w:tabs>
            <w:rPr>
              <w:rFonts w:eastAsiaTheme="minorEastAsia"/>
              <w:noProof/>
              <w:sz w:val="24"/>
              <w:szCs w:val="24"/>
              <w:lang w:val="de-DE" w:eastAsia="de-DE"/>
            </w:rPr>
          </w:pPr>
          <w:hyperlink w:anchor="_Toc209090468" w:history="1">
            <w:r w:rsidRPr="00C46EBF">
              <w:rPr>
                <w:rStyle w:val="Hyperlink"/>
                <w:noProof/>
              </w:rPr>
              <w:t>a.</w:t>
            </w:r>
            <w:r>
              <w:rPr>
                <w:rFonts w:eastAsiaTheme="minorEastAsia"/>
                <w:noProof/>
                <w:sz w:val="24"/>
                <w:szCs w:val="24"/>
                <w:lang w:val="de-DE" w:eastAsia="de-DE"/>
              </w:rPr>
              <w:tab/>
            </w:r>
            <w:r w:rsidRPr="00C46EBF">
              <w:rPr>
                <w:rStyle w:val="Hyperlink"/>
                <w:noProof/>
              </w:rPr>
              <w:t>Instruments</w:t>
            </w:r>
            <w:r>
              <w:rPr>
                <w:noProof/>
                <w:webHidden/>
              </w:rPr>
              <w:tab/>
            </w:r>
            <w:r>
              <w:rPr>
                <w:noProof/>
                <w:webHidden/>
              </w:rPr>
              <w:fldChar w:fldCharType="begin"/>
            </w:r>
            <w:r>
              <w:rPr>
                <w:noProof/>
                <w:webHidden/>
              </w:rPr>
              <w:instrText xml:space="preserve"> PAGEREF _Toc209090468 \h </w:instrText>
            </w:r>
            <w:r>
              <w:rPr>
                <w:noProof/>
                <w:webHidden/>
              </w:rPr>
            </w:r>
            <w:r>
              <w:rPr>
                <w:noProof/>
                <w:webHidden/>
              </w:rPr>
              <w:fldChar w:fldCharType="separate"/>
            </w:r>
            <w:r>
              <w:rPr>
                <w:noProof/>
                <w:webHidden/>
              </w:rPr>
              <w:t>56</w:t>
            </w:r>
            <w:r>
              <w:rPr>
                <w:noProof/>
                <w:webHidden/>
              </w:rPr>
              <w:fldChar w:fldCharType="end"/>
            </w:r>
          </w:hyperlink>
        </w:p>
        <w:p w14:paraId="04B4BACE" w14:textId="02C17005" w:rsidR="00702C9D" w:rsidRDefault="00702C9D">
          <w:pPr>
            <w:pStyle w:val="Verzeichnis3"/>
            <w:tabs>
              <w:tab w:val="left" w:pos="960"/>
              <w:tab w:val="right" w:leader="dot" w:pos="9062"/>
            </w:tabs>
            <w:rPr>
              <w:rFonts w:eastAsiaTheme="minorEastAsia"/>
              <w:noProof/>
              <w:sz w:val="24"/>
              <w:szCs w:val="24"/>
              <w:lang w:val="de-DE" w:eastAsia="de-DE"/>
            </w:rPr>
          </w:pPr>
          <w:hyperlink w:anchor="_Toc209090469" w:history="1">
            <w:r w:rsidRPr="00C46EBF">
              <w:rPr>
                <w:rStyle w:val="Hyperlink"/>
                <w:noProof/>
              </w:rPr>
              <w:t>b.</w:t>
            </w:r>
            <w:r>
              <w:rPr>
                <w:rFonts w:eastAsiaTheme="minorEastAsia"/>
                <w:noProof/>
                <w:sz w:val="24"/>
                <w:szCs w:val="24"/>
                <w:lang w:val="de-DE" w:eastAsia="de-DE"/>
              </w:rPr>
              <w:tab/>
            </w:r>
            <w:r w:rsidRPr="00C46EBF">
              <w:rPr>
                <w:rStyle w:val="Hyperlink"/>
                <w:noProof/>
              </w:rPr>
              <w:t>Software</w:t>
            </w:r>
            <w:r>
              <w:rPr>
                <w:noProof/>
                <w:webHidden/>
              </w:rPr>
              <w:tab/>
            </w:r>
            <w:r>
              <w:rPr>
                <w:noProof/>
                <w:webHidden/>
              </w:rPr>
              <w:fldChar w:fldCharType="begin"/>
            </w:r>
            <w:r>
              <w:rPr>
                <w:noProof/>
                <w:webHidden/>
              </w:rPr>
              <w:instrText xml:space="preserve"> PAGEREF _Toc209090469 \h </w:instrText>
            </w:r>
            <w:r>
              <w:rPr>
                <w:noProof/>
                <w:webHidden/>
              </w:rPr>
            </w:r>
            <w:r>
              <w:rPr>
                <w:noProof/>
                <w:webHidden/>
              </w:rPr>
              <w:fldChar w:fldCharType="separate"/>
            </w:r>
            <w:r>
              <w:rPr>
                <w:noProof/>
                <w:webHidden/>
              </w:rPr>
              <w:t>56</w:t>
            </w:r>
            <w:r>
              <w:rPr>
                <w:noProof/>
                <w:webHidden/>
              </w:rPr>
              <w:fldChar w:fldCharType="end"/>
            </w:r>
          </w:hyperlink>
        </w:p>
        <w:p w14:paraId="246F151A" w14:textId="77392A72"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0" w:history="1">
            <w:r w:rsidRPr="00C46EBF">
              <w:rPr>
                <w:rStyle w:val="Hyperlink"/>
                <w:noProof/>
              </w:rPr>
              <w:t>c.</w:t>
            </w:r>
            <w:r>
              <w:rPr>
                <w:rFonts w:eastAsiaTheme="minorEastAsia"/>
                <w:noProof/>
                <w:sz w:val="24"/>
                <w:szCs w:val="24"/>
                <w:lang w:val="de-DE" w:eastAsia="de-DE"/>
              </w:rPr>
              <w:tab/>
            </w:r>
            <w:r w:rsidRPr="00C46EBF">
              <w:rPr>
                <w:rStyle w:val="Hyperlink"/>
                <w:noProof/>
              </w:rPr>
              <w:t>Artificial Intelligence (AI) and Large Language Models (LLM)</w:t>
            </w:r>
            <w:r>
              <w:rPr>
                <w:noProof/>
                <w:webHidden/>
              </w:rPr>
              <w:tab/>
            </w:r>
            <w:r>
              <w:rPr>
                <w:noProof/>
                <w:webHidden/>
              </w:rPr>
              <w:fldChar w:fldCharType="begin"/>
            </w:r>
            <w:r>
              <w:rPr>
                <w:noProof/>
                <w:webHidden/>
              </w:rPr>
              <w:instrText xml:space="preserve"> PAGEREF _Toc209090470 \h </w:instrText>
            </w:r>
            <w:r>
              <w:rPr>
                <w:noProof/>
                <w:webHidden/>
              </w:rPr>
            </w:r>
            <w:r>
              <w:rPr>
                <w:noProof/>
                <w:webHidden/>
              </w:rPr>
              <w:fldChar w:fldCharType="separate"/>
            </w:r>
            <w:r>
              <w:rPr>
                <w:noProof/>
                <w:webHidden/>
              </w:rPr>
              <w:t>58</w:t>
            </w:r>
            <w:r>
              <w:rPr>
                <w:noProof/>
                <w:webHidden/>
              </w:rPr>
              <w:fldChar w:fldCharType="end"/>
            </w:r>
          </w:hyperlink>
        </w:p>
        <w:p w14:paraId="54895CFD" w14:textId="0E540558" w:rsidR="00702C9D" w:rsidRDefault="00702C9D">
          <w:pPr>
            <w:pStyle w:val="Verzeichnis2"/>
            <w:tabs>
              <w:tab w:val="left" w:pos="720"/>
              <w:tab w:val="right" w:leader="dot" w:pos="9062"/>
            </w:tabs>
            <w:rPr>
              <w:rFonts w:eastAsiaTheme="minorEastAsia"/>
              <w:noProof/>
              <w:sz w:val="24"/>
              <w:szCs w:val="24"/>
              <w:lang w:val="de-DE" w:eastAsia="de-DE"/>
            </w:rPr>
          </w:pPr>
          <w:hyperlink w:anchor="_Toc209090471" w:history="1">
            <w:r w:rsidRPr="00C46EBF">
              <w:rPr>
                <w:rStyle w:val="Hyperlink"/>
                <w:rFonts w:ascii="Arial" w:hAnsi="Arial" w:cs="Arial"/>
                <w:noProof/>
              </w:rPr>
              <w:t>III.</w:t>
            </w:r>
            <w:r>
              <w:rPr>
                <w:rFonts w:eastAsiaTheme="minorEastAsia"/>
                <w:noProof/>
                <w:sz w:val="24"/>
                <w:szCs w:val="24"/>
                <w:lang w:val="de-DE" w:eastAsia="de-DE"/>
              </w:rPr>
              <w:tab/>
            </w:r>
            <w:r w:rsidRPr="00C46EBF">
              <w:rPr>
                <w:rStyle w:val="Hyperlink"/>
                <w:rFonts w:ascii="Arial" w:hAnsi="Arial" w:cs="Arial"/>
                <w:noProof/>
              </w:rPr>
              <w:t>Impressions sampling sites</w:t>
            </w:r>
            <w:r>
              <w:rPr>
                <w:noProof/>
                <w:webHidden/>
              </w:rPr>
              <w:tab/>
            </w:r>
            <w:r>
              <w:rPr>
                <w:noProof/>
                <w:webHidden/>
              </w:rPr>
              <w:fldChar w:fldCharType="begin"/>
            </w:r>
            <w:r>
              <w:rPr>
                <w:noProof/>
                <w:webHidden/>
              </w:rPr>
              <w:instrText xml:space="preserve"> PAGEREF _Toc209090471 \h </w:instrText>
            </w:r>
            <w:r>
              <w:rPr>
                <w:noProof/>
                <w:webHidden/>
              </w:rPr>
            </w:r>
            <w:r>
              <w:rPr>
                <w:noProof/>
                <w:webHidden/>
              </w:rPr>
              <w:fldChar w:fldCharType="separate"/>
            </w:r>
            <w:r>
              <w:rPr>
                <w:noProof/>
                <w:webHidden/>
              </w:rPr>
              <w:t>59</w:t>
            </w:r>
            <w:r>
              <w:rPr>
                <w:noProof/>
                <w:webHidden/>
              </w:rPr>
              <w:fldChar w:fldCharType="end"/>
            </w:r>
          </w:hyperlink>
        </w:p>
        <w:p w14:paraId="34C127E2" w14:textId="4E2827DA"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2" w:history="1">
            <w:r w:rsidRPr="00C46EBF">
              <w:rPr>
                <w:rStyle w:val="Hyperlink"/>
                <w:noProof/>
              </w:rPr>
              <w:t>a.</w:t>
            </w:r>
            <w:r>
              <w:rPr>
                <w:rFonts w:eastAsiaTheme="minorEastAsia"/>
                <w:noProof/>
                <w:sz w:val="24"/>
                <w:szCs w:val="24"/>
                <w:lang w:val="de-DE" w:eastAsia="de-DE"/>
              </w:rPr>
              <w:tab/>
            </w:r>
            <w:r w:rsidRPr="00C46EBF">
              <w:rPr>
                <w:rStyle w:val="Hyperlink"/>
                <w:noProof/>
              </w:rPr>
              <w:t>Vestari-Jökulsá River</w:t>
            </w:r>
            <w:r>
              <w:rPr>
                <w:noProof/>
                <w:webHidden/>
              </w:rPr>
              <w:tab/>
            </w:r>
            <w:r>
              <w:rPr>
                <w:noProof/>
                <w:webHidden/>
              </w:rPr>
              <w:fldChar w:fldCharType="begin"/>
            </w:r>
            <w:r>
              <w:rPr>
                <w:noProof/>
                <w:webHidden/>
              </w:rPr>
              <w:instrText xml:space="preserve"> PAGEREF _Toc209090472 \h </w:instrText>
            </w:r>
            <w:r>
              <w:rPr>
                <w:noProof/>
                <w:webHidden/>
              </w:rPr>
            </w:r>
            <w:r>
              <w:rPr>
                <w:noProof/>
                <w:webHidden/>
              </w:rPr>
              <w:fldChar w:fldCharType="separate"/>
            </w:r>
            <w:r>
              <w:rPr>
                <w:noProof/>
                <w:webHidden/>
              </w:rPr>
              <w:t>59</w:t>
            </w:r>
            <w:r>
              <w:rPr>
                <w:noProof/>
                <w:webHidden/>
              </w:rPr>
              <w:fldChar w:fldCharType="end"/>
            </w:r>
          </w:hyperlink>
        </w:p>
        <w:p w14:paraId="7123D800" w14:textId="5964A6E5"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3" w:history="1">
            <w:r w:rsidRPr="00C46EBF">
              <w:rPr>
                <w:rStyle w:val="Hyperlink"/>
                <w:noProof/>
              </w:rPr>
              <w:t>b.</w:t>
            </w:r>
            <w:r>
              <w:rPr>
                <w:rFonts w:eastAsiaTheme="minorEastAsia"/>
                <w:noProof/>
                <w:sz w:val="24"/>
                <w:szCs w:val="24"/>
                <w:lang w:val="de-DE" w:eastAsia="de-DE"/>
              </w:rPr>
              <w:tab/>
            </w:r>
            <w:r w:rsidRPr="00C46EBF">
              <w:rPr>
                <w:rStyle w:val="Hyperlink"/>
                <w:noProof/>
              </w:rPr>
              <w:t>Virkisá River</w:t>
            </w:r>
            <w:r>
              <w:rPr>
                <w:noProof/>
                <w:webHidden/>
              </w:rPr>
              <w:tab/>
            </w:r>
            <w:r>
              <w:rPr>
                <w:noProof/>
                <w:webHidden/>
              </w:rPr>
              <w:fldChar w:fldCharType="begin"/>
            </w:r>
            <w:r>
              <w:rPr>
                <w:noProof/>
                <w:webHidden/>
              </w:rPr>
              <w:instrText xml:space="preserve"> PAGEREF _Toc209090473 \h </w:instrText>
            </w:r>
            <w:r>
              <w:rPr>
                <w:noProof/>
                <w:webHidden/>
              </w:rPr>
            </w:r>
            <w:r>
              <w:rPr>
                <w:noProof/>
                <w:webHidden/>
              </w:rPr>
              <w:fldChar w:fldCharType="separate"/>
            </w:r>
            <w:r>
              <w:rPr>
                <w:noProof/>
                <w:webHidden/>
              </w:rPr>
              <w:t>59</w:t>
            </w:r>
            <w:r>
              <w:rPr>
                <w:noProof/>
                <w:webHidden/>
              </w:rPr>
              <w:fldChar w:fldCharType="end"/>
            </w:r>
          </w:hyperlink>
        </w:p>
        <w:p w14:paraId="07225C1C" w14:textId="561B2313" w:rsidR="00702C9D" w:rsidRDefault="00702C9D">
          <w:pPr>
            <w:pStyle w:val="Verzeichnis2"/>
            <w:tabs>
              <w:tab w:val="left" w:pos="720"/>
              <w:tab w:val="right" w:leader="dot" w:pos="9062"/>
            </w:tabs>
            <w:rPr>
              <w:rFonts w:eastAsiaTheme="minorEastAsia"/>
              <w:noProof/>
              <w:sz w:val="24"/>
              <w:szCs w:val="24"/>
              <w:lang w:val="de-DE" w:eastAsia="de-DE"/>
            </w:rPr>
          </w:pPr>
          <w:hyperlink w:anchor="_Toc209090474" w:history="1">
            <w:r w:rsidRPr="00C46EBF">
              <w:rPr>
                <w:rStyle w:val="Hyperlink"/>
                <w:rFonts w:ascii="Arial" w:hAnsi="Arial" w:cs="Arial"/>
                <w:noProof/>
              </w:rPr>
              <w:t>IV.</w:t>
            </w:r>
            <w:r>
              <w:rPr>
                <w:rFonts w:eastAsiaTheme="minorEastAsia"/>
                <w:noProof/>
                <w:sz w:val="24"/>
                <w:szCs w:val="24"/>
                <w:lang w:val="de-DE" w:eastAsia="de-DE"/>
              </w:rPr>
              <w:tab/>
            </w:r>
            <w:r w:rsidRPr="00C46EBF">
              <w:rPr>
                <w:rStyle w:val="Hyperlink"/>
                <w:rFonts w:ascii="Arial" w:hAnsi="Arial" w:cs="Arial"/>
                <w:noProof/>
              </w:rPr>
              <w:t>Co2-Logger Result</w:t>
            </w:r>
            <w:r>
              <w:rPr>
                <w:noProof/>
                <w:webHidden/>
              </w:rPr>
              <w:tab/>
            </w:r>
            <w:r>
              <w:rPr>
                <w:noProof/>
                <w:webHidden/>
              </w:rPr>
              <w:fldChar w:fldCharType="begin"/>
            </w:r>
            <w:r>
              <w:rPr>
                <w:noProof/>
                <w:webHidden/>
              </w:rPr>
              <w:instrText xml:space="preserve"> PAGEREF _Toc209090474 \h </w:instrText>
            </w:r>
            <w:r>
              <w:rPr>
                <w:noProof/>
                <w:webHidden/>
              </w:rPr>
            </w:r>
            <w:r>
              <w:rPr>
                <w:noProof/>
                <w:webHidden/>
              </w:rPr>
              <w:fldChar w:fldCharType="separate"/>
            </w:r>
            <w:r>
              <w:rPr>
                <w:noProof/>
                <w:webHidden/>
              </w:rPr>
              <w:t>60</w:t>
            </w:r>
            <w:r>
              <w:rPr>
                <w:noProof/>
                <w:webHidden/>
              </w:rPr>
              <w:fldChar w:fldCharType="end"/>
            </w:r>
          </w:hyperlink>
        </w:p>
        <w:p w14:paraId="4C34450F" w14:textId="07235C0B"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5" w:history="1">
            <w:r w:rsidRPr="00C46EBF">
              <w:rPr>
                <w:rStyle w:val="Hyperlink"/>
                <w:noProof/>
              </w:rPr>
              <w:t>a.</w:t>
            </w:r>
            <w:r>
              <w:rPr>
                <w:rFonts w:eastAsiaTheme="minorEastAsia"/>
                <w:noProof/>
                <w:sz w:val="24"/>
                <w:szCs w:val="24"/>
                <w:lang w:val="de-DE" w:eastAsia="de-DE"/>
              </w:rPr>
              <w:tab/>
            </w:r>
            <w:r w:rsidRPr="00C46EBF">
              <w:rPr>
                <w:rStyle w:val="Hyperlink"/>
                <w:noProof/>
              </w:rPr>
              <w:t>Vestari-Jökulsá River</w:t>
            </w:r>
            <w:r>
              <w:rPr>
                <w:noProof/>
                <w:webHidden/>
              </w:rPr>
              <w:tab/>
            </w:r>
            <w:r>
              <w:rPr>
                <w:noProof/>
                <w:webHidden/>
              </w:rPr>
              <w:fldChar w:fldCharType="begin"/>
            </w:r>
            <w:r>
              <w:rPr>
                <w:noProof/>
                <w:webHidden/>
              </w:rPr>
              <w:instrText xml:space="preserve"> PAGEREF _Toc209090475 \h </w:instrText>
            </w:r>
            <w:r>
              <w:rPr>
                <w:noProof/>
                <w:webHidden/>
              </w:rPr>
            </w:r>
            <w:r>
              <w:rPr>
                <w:noProof/>
                <w:webHidden/>
              </w:rPr>
              <w:fldChar w:fldCharType="separate"/>
            </w:r>
            <w:r>
              <w:rPr>
                <w:noProof/>
                <w:webHidden/>
              </w:rPr>
              <w:t>60</w:t>
            </w:r>
            <w:r>
              <w:rPr>
                <w:noProof/>
                <w:webHidden/>
              </w:rPr>
              <w:fldChar w:fldCharType="end"/>
            </w:r>
          </w:hyperlink>
        </w:p>
        <w:p w14:paraId="0C4A34B5" w14:textId="68465B21"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6" w:history="1">
            <w:r w:rsidRPr="00C46EBF">
              <w:rPr>
                <w:rStyle w:val="Hyperlink"/>
                <w:noProof/>
              </w:rPr>
              <w:t>b.</w:t>
            </w:r>
            <w:r>
              <w:rPr>
                <w:rFonts w:eastAsiaTheme="minorEastAsia"/>
                <w:noProof/>
                <w:sz w:val="24"/>
                <w:szCs w:val="24"/>
                <w:lang w:val="de-DE" w:eastAsia="de-DE"/>
              </w:rPr>
              <w:tab/>
            </w:r>
            <w:r w:rsidRPr="00C46EBF">
              <w:rPr>
                <w:rStyle w:val="Hyperlink"/>
                <w:noProof/>
              </w:rPr>
              <w:t>Virkisa River</w:t>
            </w:r>
            <w:r>
              <w:rPr>
                <w:noProof/>
                <w:webHidden/>
              </w:rPr>
              <w:tab/>
            </w:r>
            <w:r>
              <w:rPr>
                <w:noProof/>
                <w:webHidden/>
              </w:rPr>
              <w:fldChar w:fldCharType="begin"/>
            </w:r>
            <w:r>
              <w:rPr>
                <w:noProof/>
                <w:webHidden/>
              </w:rPr>
              <w:instrText xml:space="preserve"> PAGEREF _Toc209090476 \h </w:instrText>
            </w:r>
            <w:r>
              <w:rPr>
                <w:noProof/>
                <w:webHidden/>
              </w:rPr>
            </w:r>
            <w:r>
              <w:rPr>
                <w:noProof/>
                <w:webHidden/>
              </w:rPr>
              <w:fldChar w:fldCharType="separate"/>
            </w:r>
            <w:r>
              <w:rPr>
                <w:noProof/>
                <w:webHidden/>
              </w:rPr>
              <w:t>60</w:t>
            </w:r>
            <w:r>
              <w:rPr>
                <w:noProof/>
                <w:webHidden/>
              </w:rPr>
              <w:fldChar w:fldCharType="end"/>
            </w:r>
          </w:hyperlink>
        </w:p>
        <w:p w14:paraId="15D4B895" w14:textId="4E1A1BAE" w:rsidR="00702C9D" w:rsidRDefault="00702C9D">
          <w:pPr>
            <w:pStyle w:val="Verzeichnis2"/>
            <w:tabs>
              <w:tab w:val="left" w:pos="720"/>
              <w:tab w:val="right" w:leader="dot" w:pos="9062"/>
            </w:tabs>
            <w:rPr>
              <w:rFonts w:eastAsiaTheme="minorEastAsia"/>
              <w:noProof/>
              <w:sz w:val="24"/>
              <w:szCs w:val="24"/>
              <w:lang w:val="de-DE" w:eastAsia="de-DE"/>
            </w:rPr>
          </w:pPr>
          <w:hyperlink w:anchor="_Toc209090477" w:history="1">
            <w:r w:rsidRPr="00C46EBF">
              <w:rPr>
                <w:rStyle w:val="Hyperlink"/>
                <w:rFonts w:ascii="Arial" w:hAnsi="Arial" w:cs="Arial"/>
                <w:noProof/>
              </w:rPr>
              <w:t>V.</w:t>
            </w:r>
            <w:r>
              <w:rPr>
                <w:rFonts w:eastAsiaTheme="minorEastAsia"/>
                <w:noProof/>
                <w:sz w:val="24"/>
                <w:szCs w:val="24"/>
                <w:lang w:val="de-DE" w:eastAsia="de-DE"/>
              </w:rPr>
              <w:tab/>
            </w:r>
            <w:r w:rsidRPr="00C46EBF">
              <w:rPr>
                <w:rStyle w:val="Hyperlink"/>
                <w:rFonts w:ascii="Arial" w:hAnsi="Arial" w:cs="Arial"/>
                <w:noProof/>
              </w:rPr>
              <w:t>Weather station Data</w:t>
            </w:r>
            <w:r>
              <w:rPr>
                <w:noProof/>
                <w:webHidden/>
              </w:rPr>
              <w:tab/>
            </w:r>
            <w:r>
              <w:rPr>
                <w:noProof/>
                <w:webHidden/>
              </w:rPr>
              <w:fldChar w:fldCharType="begin"/>
            </w:r>
            <w:r>
              <w:rPr>
                <w:noProof/>
                <w:webHidden/>
              </w:rPr>
              <w:instrText xml:space="preserve"> PAGEREF _Toc209090477 \h </w:instrText>
            </w:r>
            <w:r>
              <w:rPr>
                <w:noProof/>
                <w:webHidden/>
              </w:rPr>
            </w:r>
            <w:r>
              <w:rPr>
                <w:noProof/>
                <w:webHidden/>
              </w:rPr>
              <w:fldChar w:fldCharType="separate"/>
            </w:r>
            <w:r>
              <w:rPr>
                <w:noProof/>
                <w:webHidden/>
              </w:rPr>
              <w:t>61</w:t>
            </w:r>
            <w:r>
              <w:rPr>
                <w:noProof/>
                <w:webHidden/>
              </w:rPr>
              <w:fldChar w:fldCharType="end"/>
            </w:r>
          </w:hyperlink>
        </w:p>
        <w:p w14:paraId="1CB9E1C8" w14:textId="004FE80D"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8" w:history="1">
            <w:r w:rsidRPr="00C46EBF">
              <w:rPr>
                <w:rStyle w:val="Hyperlink"/>
                <w:noProof/>
              </w:rPr>
              <w:t>a.</w:t>
            </w:r>
            <w:r>
              <w:rPr>
                <w:rFonts w:eastAsiaTheme="minorEastAsia"/>
                <w:noProof/>
                <w:sz w:val="24"/>
                <w:szCs w:val="24"/>
                <w:lang w:val="de-DE" w:eastAsia="de-DE"/>
              </w:rPr>
              <w:tab/>
            </w:r>
            <w:r w:rsidRPr="00C46EBF">
              <w:rPr>
                <w:rStyle w:val="Hyperlink"/>
                <w:noProof/>
              </w:rPr>
              <w:t>Sáta (17.07 - 23.07.2024)</w:t>
            </w:r>
            <w:r>
              <w:rPr>
                <w:noProof/>
                <w:webHidden/>
              </w:rPr>
              <w:tab/>
            </w:r>
            <w:r>
              <w:rPr>
                <w:noProof/>
                <w:webHidden/>
              </w:rPr>
              <w:fldChar w:fldCharType="begin"/>
            </w:r>
            <w:r>
              <w:rPr>
                <w:noProof/>
                <w:webHidden/>
              </w:rPr>
              <w:instrText xml:space="preserve"> PAGEREF _Toc209090478 \h </w:instrText>
            </w:r>
            <w:r>
              <w:rPr>
                <w:noProof/>
                <w:webHidden/>
              </w:rPr>
            </w:r>
            <w:r>
              <w:rPr>
                <w:noProof/>
                <w:webHidden/>
              </w:rPr>
              <w:fldChar w:fldCharType="separate"/>
            </w:r>
            <w:r>
              <w:rPr>
                <w:noProof/>
                <w:webHidden/>
              </w:rPr>
              <w:t>61</w:t>
            </w:r>
            <w:r>
              <w:rPr>
                <w:noProof/>
                <w:webHidden/>
              </w:rPr>
              <w:fldChar w:fldCharType="end"/>
            </w:r>
          </w:hyperlink>
        </w:p>
        <w:p w14:paraId="22176B3B" w14:textId="6E07CF1E" w:rsidR="00702C9D" w:rsidRDefault="00702C9D">
          <w:pPr>
            <w:pStyle w:val="Verzeichnis3"/>
            <w:tabs>
              <w:tab w:val="left" w:pos="960"/>
              <w:tab w:val="right" w:leader="dot" w:pos="9062"/>
            </w:tabs>
            <w:rPr>
              <w:rFonts w:eastAsiaTheme="minorEastAsia"/>
              <w:noProof/>
              <w:sz w:val="24"/>
              <w:szCs w:val="24"/>
              <w:lang w:val="de-DE" w:eastAsia="de-DE"/>
            </w:rPr>
          </w:pPr>
          <w:hyperlink w:anchor="_Toc209090479" w:history="1">
            <w:r w:rsidRPr="00C46EBF">
              <w:rPr>
                <w:rStyle w:val="Hyperlink"/>
                <w:noProof/>
              </w:rPr>
              <w:t>b.</w:t>
            </w:r>
            <w:r>
              <w:rPr>
                <w:rFonts w:eastAsiaTheme="minorEastAsia"/>
                <w:noProof/>
                <w:sz w:val="24"/>
                <w:szCs w:val="24"/>
                <w:lang w:val="de-DE" w:eastAsia="de-DE"/>
              </w:rPr>
              <w:tab/>
            </w:r>
            <w:r w:rsidRPr="00C46EBF">
              <w:rPr>
                <w:rStyle w:val="Hyperlink"/>
                <w:noProof/>
              </w:rPr>
              <w:t>Skaftafell</w:t>
            </w:r>
            <w:r>
              <w:rPr>
                <w:noProof/>
                <w:webHidden/>
              </w:rPr>
              <w:tab/>
            </w:r>
            <w:r>
              <w:rPr>
                <w:noProof/>
                <w:webHidden/>
              </w:rPr>
              <w:fldChar w:fldCharType="begin"/>
            </w:r>
            <w:r>
              <w:rPr>
                <w:noProof/>
                <w:webHidden/>
              </w:rPr>
              <w:instrText xml:space="preserve"> PAGEREF _Toc209090479 \h </w:instrText>
            </w:r>
            <w:r>
              <w:rPr>
                <w:noProof/>
                <w:webHidden/>
              </w:rPr>
            </w:r>
            <w:r>
              <w:rPr>
                <w:noProof/>
                <w:webHidden/>
              </w:rPr>
              <w:fldChar w:fldCharType="separate"/>
            </w:r>
            <w:r>
              <w:rPr>
                <w:noProof/>
                <w:webHidden/>
              </w:rPr>
              <w:t>61</w:t>
            </w:r>
            <w:r>
              <w:rPr>
                <w:noProof/>
                <w:webHidden/>
              </w:rPr>
              <w:fldChar w:fldCharType="end"/>
            </w:r>
          </w:hyperlink>
        </w:p>
        <w:p w14:paraId="77798B66" w14:textId="1E965312" w:rsidR="00702C9D" w:rsidRDefault="00702C9D">
          <w:pPr>
            <w:pStyle w:val="Verzeichnis2"/>
            <w:tabs>
              <w:tab w:val="left" w:pos="960"/>
              <w:tab w:val="right" w:leader="dot" w:pos="9062"/>
            </w:tabs>
            <w:rPr>
              <w:rFonts w:eastAsiaTheme="minorEastAsia"/>
              <w:noProof/>
              <w:sz w:val="24"/>
              <w:szCs w:val="24"/>
              <w:lang w:val="de-DE" w:eastAsia="de-DE"/>
            </w:rPr>
          </w:pPr>
          <w:hyperlink w:anchor="_Toc209090480" w:history="1">
            <w:r w:rsidRPr="00C46EBF">
              <w:rPr>
                <w:rStyle w:val="Hyperlink"/>
                <w:rFonts w:ascii="Arial" w:hAnsi="Arial" w:cs="Arial"/>
                <w:noProof/>
              </w:rPr>
              <w:t>VI.</w:t>
            </w:r>
            <w:r>
              <w:rPr>
                <w:rFonts w:eastAsiaTheme="minorEastAsia"/>
                <w:noProof/>
                <w:sz w:val="24"/>
                <w:szCs w:val="24"/>
                <w:lang w:val="de-DE" w:eastAsia="de-DE"/>
              </w:rPr>
              <w:tab/>
            </w:r>
            <w:r w:rsidRPr="00C46EBF">
              <w:rPr>
                <w:rStyle w:val="Hyperlink"/>
                <w:rFonts w:ascii="Arial" w:hAnsi="Arial" w:cs="Arial"/>
                <w:noProof/>
              </w:rPr>
              <w:t>Master table</w:t>
            </w:r>
            <w:r>
              <w:rPr>
                <w:noProof/>
                <w:webHidden/>
              </w:rPr>
              <w:tab/>
            </w:r>
            <w:r>
              <w:rPr>
                <w:noProof/>
                <w:webHidden/>
              </w:rPr>
              <w:fldChar w:fldCharType="begin"/>
            </w:r>
            <w:r>
              <w:rPr>
                <w:noProof/>
                <w:webHidden/>
              </w:rPr>
              <w:instrText xml:space="preserve"> PAGEREF _Toc209090480 \h </w:instrText>
            </w:r>
            <w:r>
              <w:rPr>
                <w:noProof/>
                <w:webHidden/>
              </w:rPr>
            </w:r>
            <w:r>
              <w:rPr>
                <w:noProof/>
                <w:webHidden/>
              </w:rPr>
              <w:fldChar w:fldCharType="separate"/>
            </w:r>
            <w:r>
              <w:rPr>
                <w:noProof/>
                <w:webHidden/>
              </w:rPr>
              <w:t>62</w:t>
            </w:r>
            <w:r>
              <w:rPr>
                <w:noProof/>
                <w:webHidden/>
              </w:rPr>
              <w:fldChar w:fldCharType="end"/>
            </w:r>
          </w:hyperlink>
        </w:p>
        <w:p w14:paraId="0CE5C783" w14:textId="2A110AD6" w:rsidR="00702C9D" w:rsidRDefault="00702C9D">
          <w:pPr>
            <w:pStyle w:val="Verzeichnis2"/>
            <w:tabs>
              <w:tab w:val="left" w:pos="960"/>
              <w:tab w:val="right" w:leader="dot" w:pos="9062"/>
            </w:tabs>
            <w:rPr>
              <w:rFonts w:eastAsiaTheme="minorEastAsia"/>
              <w:noProof/>
              <w:sz w:val="24"/>
              <w:szCs w:val="24"/>
              <w:lang w:val="de-DE" w:eastAsia="de-DE"/>
            </w:rPr>
          </w:pPr>
          <w:hyperlink w:anchor="_Toc209090481" w:history="1">
            <w:r w:rsidRPr="00C46EBF">
              <w:rPr>
                <w:rStyle w:val="Hyperlink"/>
                <w:rFonts w:ascii="Arial" w:hAnsi="Arial" w:cs="Arial"/>
                <w:noProof/>
              </w:rPr>
              <w:t>VII.</w:t>
            </w:r>
            <w:r>
              <w:rPr>
                <w:rFonts w:eastAsiaTheme="minorEastAsia"/>
                <w:noProof/>
                <w:sz w:val="24"/>
                <w:szCs w:val="24"/>
                <w:lang w:val="de-DE" w:eastAsia="de-DE"/>
              </w:rPr>
              <w:tab/>
            </w:r>
            <w:r w:rsidRPr="00C46EBF">
              <w:rPr>
                <w:rStyle w:val="Hyperlink"/>
                <w:rFonts w:ascii="Arial" w:hAnsi="Arial" w:cs="Arial"/>
                <w:noProof/>
              </w:rPr>
              <w:t>Correlation Analysis Data</w:t>
            </w:r>
            <w:r>
              <w:rPr>
                <w:noProof/>
                <w:webHidden/>
              </w:rPr>
              <w:tab/>
            </w:r>
            <w:r>
              <w:rPr>
                <w:noProof/>
                <w:webHidden/>
              </w:rPr>
              <w:fldChar w:fldCharType="begin"/>
            </w:r>
            <w:r>
              <w:rPr>
                <w:noProof/>
                <w:webHidden/>
              </w:rPr>
              <w:instrText xml:space="preserve"> PAGEREF _Toc209090481 \h </w:instrText>
            </w:r>
            <w:r>
              <w:rPr>
                <w:noProof/>
                <w:webHidden/>
              </w:rPr>
            </w:r>
            <w:r>
              <w:rPr>
                <w:noProof/>
                <w:webHidden/>
              </w:rPr>
              <w:fldChar w:fldCharType="separate"/>
            </w:r>
            <w:r>
              <w:rPr>
                <w:noProof/>
                <w:webHidden/>
              </w:rPr>
              <w:t>63</w:t>
            </w:r>
            <w:r>
              <w:rPr>
                <w:noProof/>
                <w:webHidden/>
              </w:rPr>
              <w:fldChar w:fldCharType="end"/>
            </w:r>
          </w:hyperlink>
        </w:p>
        <w:p w14:paraId="66239F04" w14:textId="33A6E681" w:rsidR="00702C9D" w:rsidRDefault="00702C9D">
          <w:pPr>
            <w:pStyle w:val="Verzeichnis2"/>
            <w:tabs>
              <w:tab w:val="left" w:pos="960"/>
              <w:tab w:val="right" w:leader="dot" w:pos="9062"/>
            </w:tabs>
            <w:rPr>
              <w:rFonts w:eastAsiaTheme="minorEastAsia"/>
              <w:noProof/>
              <w:sz w:val="24"/>
              <w:szCs w:val="24"/>
              <w:lang w:val="de-DE" w:eastAsia="de-DE"/>
            </w:rPr>
          </w:pPr>
          <w:hyperlink w:anchor="_Toc209090482" w:history="1">
            <w:r w:rsidRPr="00C46EBF">
              <w:rPr>
                <w:rStyle w:val="Hyperlink"/>
                <w:rFonts w:ascii="Arial" w:hAnsi="Arial" w:cs="Arial"/>
                <w:noProof/>
              </w:rPr>
              <w:t>VIII.</w:t>
            </w:r>
            <w:r>
              <w:rPr>
                <w:rFonts w:eastAsiaTheme="minorEastAsia"/>
                <w:noProof/>
                <w:sz w:val="24"/>
                <w:szCs w:val="24"/>
                <w:lang w:val="de-DE" w:eastAsia="de-DE"/>
              </w:rPr>
              <w:tab/>
            </w:r>
            <w:r w:rsidRPr="00C46EBF">
              <w:rPr>
                <w:rStyle w:val="Hyperlink"/>
                <w:rFonts w:ascii="Arial" w:hAnsi="Arial" w:cs="Arial"/>
                <w:noProof/>
              </w:rPr>
              <w:t>DOM Fluorescence Indices and Composition</w:t>
            </w:r>
            <w:r>
              <w:rPr>
                <w:noProof/>
                <w:webHidden/>
              </w:rPr>
              <w:tab/>
            </w:r>
            <w:r>
              <w:rPr>
                <w:noProof/>
                <w:webHidden/>
              </w:rPr>
              <w:fldChar w:fldCharType="begin"/>
            </w:r>
            <w:r>
              <w:rPr>
                <w:noProof/>
                <w:webHidden/>
              </w:rPr>
              <w:instrText xml:space="preserve"> PAGEREF _Toc209090482 \h </w:instrText>
            </w:r>
            <w:r>
              <w:rPr>
                <w:noProof/>
                <w:webHidden/>
              </w:rPr>
            </w:r>
            <w:r>
              <w:rPr>
                <w:noProof/>
                <w:webHidden/>
              </w:rPr>
              <w:fldChar w:fldCharType="separate"/>
            </w:r>
            <w:r>
              <w:rPr>
                <w:noProof/>
                <w:webHidden/>
              </w:rPr>
              <w:t>64</w:t>
            </w:r>
            <w:r>
              <w:rPr>
                <w:noProof/>
                <w:webHidden/>
              </w:rPr>
              <w:fldChar w:fldCharType="end"/>
            </w:r>
          </w:hyperlink>
        </w:p>
        <w:p w14:paraId="7F983FA8" w14:textId="1C571922" w:rsidR="00702C9D" w:rsidRDefault="00702C9D">
          <w:pPr>
            <w:pStyle w:val="Verzeichnis1"/>
            <w:rPr>
              <w:rFonts w:eastAsiaTheme="minorEastAsia"/>
              <w:noProof/>
              <w:sz w:val="24"/>
              <w:szCs w:val="24"/>
              <w:lang w:val="de-DE" w:eastAsia="de-DE"/>
            </w:rPr>
          </w:pPr>
          <w:hyperlink w:anchor="_Toc209090483" w:history="1">
            <w:r w:rsidRPr="00C46EBF">
              <w:rPr>
                <w:rStyle w:val="Hyperlink"/>
                <w:rFonts w:ascii="Arial" w:hAnsi="Arial" w:cs="Arial"/>
                <w:b/>
                <w:bCs/>
                <w:noProof/>
              </w:rPr>
              <w:t>9.</w:t>
            </w:r>
            <w:r>
              <w:rPr>
                <w:rFonts w:eastAsiaTheme="minorEastAsia"/>
                <w:noProof/>
                <w:sz w:val="24"/>
                <w:szCs w:val="24"/>
                <w:lang w:val="de-DE" w:eastAsia="de-DE"/>
              </w:rPr>
              <w:tab/>
            </w:r>
            <w:r w:rsidRPr="00C46EBF">
              <w:rPr>
                <w:rStyle w:val="Hyperlink"/>
                <w:rFonts w:ascii="Arial" w:hAnsi="Arial" w:cs="Arial"/>
                <w:noProof/>
              </w:rPr>
              <w:t>Declaration of Independence</w:t>
            </w:r>
            <w:r>
              <w:rPr>
                <w:noProof/>
                <w:webHidden/>
              </w:rPr>
              <w:tab/>
            </w:r>
            <w:r>
              <w:rPr>
                <w:noProof/>
                <w:webHidden/>
              </w:rPr>
              <w:fldChar w:fldCharType="begin"/>
            </w:r>
            <w:r>
              <w:rPr>
                <w:noProof/>
                <w:webHidden/>
              </w:rPr>
              <w:instrText xml:space="preserve"> PAGEREF _Toc209090483 \h </w:instrText>
            </w:r>
            <w:r>
              <w:rPr>
                <w:noProof/>
                <w:webHidden/>
              </w:rPr>
            </w:r>
            <w:r>
              <w:rPr>
                <w:noProof/>
                <w:webHidden/>
              </w:rPr>
              <w:fldChar w:fldCharType="separate"/>
            </w:r>
            <w:r>
              <w:rPr>
                <w:noProof/>
                <w:webHidden/>
              </w:rPr>
              <w:t>68</w:t>
            </w:r>
            <w:r>
              <w:rPr>
                <w:noProof/>
                <w:webHidden/>
              </w:rPr>
              <w:fldChar w:fldCharType="end"/>
            </w:r>
          </w:hyperlink>
        </w:p>
        <w:p w14:paraId="7B1E8BB6" w14:textId="0ECEFCC1" w:rsidR="00A05C09" w:rsidRPr="00F7008D" w:rsidRDefault="00A05C09">
          <w:pPr>
            <w:rPr>
              <w:rFonts w:ascii="Arial" w:hAnsi="Arial" w:cs="Arial"/>
              <w:sz w:val="18"/>
              <w:szCs w:val="18"/>
            </w:rPr>
          </w:pPr>
          <w:r w:rsidRPr="00F7008D">
            <w:rPr>
              <w:rFonts w:ascii="Arial" w:hAnsi="Arial" w:cs="Arial"/>
              <w:b/>
              <w:bCs/>
              <w:sz w:val="18"/>
              <w:szCs w:val="18"/>
            </w:rPr>
            <w:fldChar w:fldCharType="end"/>
          </w:r>
        </w:p>
      </w:sdtContent>
    </w:sdt>
    <w:p w14:paraId="0917CA17" w14:textId="77777777" w:rsidR="00F630D7" w:rsidRPr="00F7008D" w:rsidRDefault="00F630D7" w:rsidP="00A05C09">
      <w:pPr>
        <w:spacing w:after="0"/>
        <w:rPr>
          <w:rFonts w:ascii="Arial" w:hAnsi="Arial" w:cs="Arial"/>
        </w:rPr>
        <w:sectPr w:rsidR="00F630D7" w:rsidRPr="00F7008D" w:rsidSect="00BE5201">
          <w:footerReference w:type="default" r:id="rId14"/>
          <w:footerReference w:type="first" r:id="rId15"/>
          <w:pgSz w:w="11906" w:h="16838"/>
          <w:pgMar w:top="1417" w:right="1417" w:bottom="1134" w:left="1417" w:header="708" w:footer="708" w:gutter="0"/>
          <w:pgNumType w:start="0"/>
          <w:cols w:space="708"/>
          <w:titlePg/>
          <w:docGrid w:linePitch="360"/>
        </w:sectPr>
      </w:pPr>
    </w:p>
    <w:p w14:paraId="00F10A71" w14:textId="6CEB5247" w:rsidR="00A05C09" w:rsidRPr="00F7008D" w:rsidRDefault="00A05C09" w:rsidP="00A05C09">
      <w:pPr>
        <w:spacing w:after="0"/>
        <w:rPr>
          <w:rFonts w:ascii="Arial" w:hAnsi="Arial" w:cs="Arial"/>
          <w:u w:val="single"/>
        </w:rPr>
      </w:pPr>
      <w:r w:rsidRPr="00F7008D">
        <w:rPr>
          <w:rFonts w:ascii="Arial" w:hAnsi="Arial" w:cs="Arial"/>
          <w:u w:val="single"/>
        </w:rPr>
        <w:lastRenderedPageBreak/>
        <w:t>List of Figures</w:t>
      </w:r>
    </w:p>
    <w:p w14:paraId="6AB875C5" w14:textId="34D8A6E4" w:rsidR="00702C9D" w:rsidRDefault="00C14A02">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"Fig." </w:instrText>
      </w:r>
      <w:r w:rsidRPr="00F7008D">
        <w:rPr>
          <w:rFonts w:ascii="Arial" w:hAnsi="Arial" w:cs="Arial"/>
        </w:rPr>
        <w:fldChar w:fldCharType="separate"/>
      </w:r>
      <w:hyperlink w:anchor="_Toc209090370" w:history="1">
        <w:r w:rsidR="00702C9D" w:rsidRPr="00A6691C">
          <w:rPr>
            <w:rStyle w:val="Hyperlink"/>
            <w:rFonts w:ascii="Arial" w:hAnsi="Arial" w:cs="Arial"/>
            <w:noProof/>
          </w:rPr>
          <w:t>Fig. 1: location of the two rivers with the respective sampling sites</w:t>
        </w:r>
        <w:r w:rsidR="00702C9D">
          <w:rPr>
            <w:noProof/>
            <w:webHidden/>
          </w:rPr>
          <w:tab/>
        </w:r>
        <w:r w:rsidR="00702C9D">
          <w:rPr>
            <w:noProof/>
            <w:webHidden/>
          </w:rPr>
          <w:fldChar w:fldCharType="begin"/>
        </w:r>
        <w:r w:rsidR="00702C9D">
          <w:rPr>
            <w:noProof/>
            <w:webHidden/>
          </w:rPr>
          <w:instrText xml:space="preserve"> PAGEREF _Toc209090370 \h </w:instrText>
        </w:r>
        <w:r w:rsidR="00702C9D">
          <w:rPr>
            <w:noProof/>
            <w:webHidden/>
          </w:rPr>
        </w:r>
        <w:r w:rsidR="00702C9D">
          <w:rPr>
            <w:noProof/>
            <w:webHidden/>
          </w:rPr>
          <w:fldChar w:fldCharType="separate"/>
        </w:r>
        <w:r w:rsidR="00702C9D">
          <w:rPr>
            <w:noProof/>
            <w:webHidden/>
          </w:rPr>
          <w:t>1</w:t>
        </w:r>
        <w:r w:rsidR="00702C9D">
          <w:rPr>
            <w:noProof/>
            <w:webHidden/>
          </w:rPr>
          <w:fldChar w:fldCharType="end"/>
        </w:r>
      </w:hyperlink>
    </w:p>
    <w:p w14:paraId="418AEF77" w14:textId="3F086C7A" w:rsidR="00702C9D" w:rsidRDefault="00702C9D">
      <w:pPr>
        <w:pStyle w:val="Abbildungsverzeichnis"/>
        <w:tabs>
          <w:tab w:val="right" w:leader="dot" w:pos="9062"/>
        </w:tabs>
        <w:rPr>
          <w:rFonts w:eastAsiaTheme="minorEastAsia"/>
          <w:noProof/>
          <w:sz w:val="24"/>
          <w:szCs w:val="24"/>
          <w:lang w:val="de-DE" w:eastAsia="de-DE"/>
        </w:rPr>
      </w:pPr>
      <w:hyperlink w:anchor="_Toc209090371" w:history="1">
        <w:r w:rsidRPr="00A6691C">
          <w:rPr>
            <w:rStyle w:val="Hyperlink"/>
            <w:rFonts w:ascii="Arial" w:hAnsi="Arial" w:cs="Arial"/>
            <w:noProof/>
          </w:rPr>
          <w:t>Fig. 2: Vestari-Jökulsá river with the sampling sites</w:t>
        </w:r>
        <w:r>
          <w:rPr>
            <w:noProof/>
            <w:webHidden/>
          </w:rPr>
          <w:tab/>
        </w:r>
        <w:r>
          <w:rPr>
            <w:noProof/>
            <w:webHidden/>
          </w:rPr>
          <w:fldChar w:fldCharType="begin"/>
        </w:r>
        <w:r>
          <w:rPr>
            <w:noProof/>
            <w:webHidden/>
          </w:rPr>
          <w:instrText xml:space="preserve"> PAGEREF _Toc209090371 \h </w:instrText>
        </w:r>
        <w:r>
          <w:rPr>
            <w:noProof/>
            <w:webHidden/>
          </w:rPr>
        </w:r>
        <w:r>
          <w:rPr>
            <w:noProof/>
            <w:webHidden/>
          </w:rPr>
          <w:fldChar w:fldCharType="separate"/>
        </w:r>
        <w:r>
          <w:rPr>
            <w:noProof/>
            <w:webHidden/>
          </w:rPr>
          <w:t>16</w:t>
        </w:r>
        <w:r>
          <w:rPr>
            <w:noProof/>
            <w:webHidden/>
          </w:rPr>
          <w:fldChar w:fldCharType="end"/>
        </w:r>
      </w:hyperlink>
    </w:p>
    <w:p w14:paraId="0A118D76" w14:textId="5CE6E6A7" w:rsidR="00702C9D" w:rsidRDefault="00702C9D">
      <w:pPr>
        <w:pStyle w:val="Abbildungsverzeichnis"/>
        <w:tabs>
          <w:tab w:val="right" w:leader="dot" w:pos="9062"/>
        </w:tabs>
        <w:rPr>
          <w:rFonts w:eastAsiaTheme="minorEastAsia"/>
          <w:noProof/>
          <w:sz w:val="24"/>
          <w:szCs w:val="24"/>
          <w:lang w:val="de-DE" w:eastAsia="de-DE"/>
        </w:rPr>
      </w:pPr>
      <w:hyperlink w:anchor="_Toc209090372" w:history="1">
        <w:r w:rsidRPr="00A6691C">
          <w:rPr>
            <w:rStyle w:val="Hyperlink"/>
            <w:rFonts w:ascii="Arial" w:hAnsi="Arial" w:cs="Arial"/>
            <w:noProof/>
          </w:rPr>
          <w:t>Fig. 3: Sample location at the Viskria river</w:t>
        </w:r>
        <w:r>
          <w:rPr>
            <w:noProof/>
            <w:webHidden/>
          </w:rPr>
          <w:tab/>
        </w:r>
        <w:r>
          <w:rPr>
            <w:noProof/>
            <w:webHidden/>
          </w:rPr>
          <w:fldChar w:fldCharType="begin"/>
        </w:r>
        <w:r>
          <w:rPr>
            <w:noProof/>
            <w:webHidden/>
          </w:rPr>
          <w:instrText xml:space="preserve"> PAGEREF _Toc209090372 \h </w:instrText>
        </w:r>
        <w:r>
          <w:rPr>
            <w:noProof/>
            <w:webHidden/>
          </w:rPr>
        </w:r>
        <w:r>
          <w:rPr>
            <w:noProof/>
            <w:webHidden/>
          </w:rPr>
          <w:fldChar w:fldCharType="separate"/>
        </w:r>
        <w:r>
          <w:rPr>
            <w:noProof/>
            <w:webHidden/>
          </w:rPr>
          <w:t>17</w:t>
        </w:r>
        <w:r>
          <w:rPr>
            <w:noProof/>
            <w:webHidden/>
          </w:rPr>
          <w:fldChar w:fldCharType="end"/>
        </w:r>
      </w:hyperlink>
    </w:p>
    <w:p w14:paraId="5E6CAA8D" w14:textId="1C57AA96" w:rsidR="00702C9D" w:rsidRDefault="00702C9D">
      <w:pPr>
        <w:pStyle w:val="Abbildungsverzeichnis"/>
        <w:tabs>
          <w:tab w:val="right" w:leader="dot" w:pos="9062"/>
        </w:tabs>
        <w:rPr>
          <w:rFonts w:eastAsiaTheme="minorEastAsia"/>
          <w:noProof/>
          <w:sz w:val="24"/>
          <w:szCs w:val="24"/>
          <w:lang w:val="de-DE" w:eastAsia="de-DE"/>
        </w:rPr>
      </w:pPr>
      <w:hyperlink w:anchor="_Toc209090373" w:history="1">
        <w:r w:rsidRPr="00A6691C">
          <w:rPr>
            <w:rStyle w:val="Hyperlink"/>
            <w:noProof/>
          </w:rPr>
          <w:t>Fig. 4: Violin and Boxplots of DOC, BDOC and CO</w:t>
        </w:r>
        <w:r w:rsidRPr="00A6691C">
          <w:rPr>
            <w:rStyle w:val="Hyperlink"/>
            <w:noProof/>
            <w:vertAlign w:val="subscript"/>
          </w:rPr>
          <w:t>2</w:t>
        </w:r>
        <w:r w:rsidRPr="00A6691C">
          <w:rPr>
            <w:rStyle w:val="Hyperlink"/>
            <w:noProof/>
          </w:rPr>
          <w:t xml:space="preserve"> Flux by river</w:t>
        </w:r>
        <w:r>
          <w:rPr>
            <w:noProof/>
            <w:webHidden/>
          </w:rPr>
          <w:tab/>
        </w:r>
        <w:r>
          <w:rPr>
            <w:noProof/>
            <w:webHidden/>
          </w:rPr>
          <w:fldChar w:fldCharType="begin"/>
        </w:r>
        <w:r>
          <w:rPr>
            <w:noProof/>
            <w:webHidden/>
          </w:rPr>
          <w:instrText xml:space="preserve"> PAGEREF _Toc209090373 \h </w:instrText>
        </w:r>
        <w:r>
          <w:rPr>
            <w:noProof/>
            <w:webHidden/>
          </w:rPr>
        </w:r>
        <w:r>
          <w:rPr>
            <w:noProof/>
            <w:webHidden/>
          </w:rPr>
          <w:fldChar w:fldCharType="separate"/>
        </w:r>
        <w:r>
          <w:rPr>
            <w:noProof/>
            <w:webHidden/>
          </w:rPr>
          <w:t>25</w:t>
        </w:r>
        <w:r>
          <w:rPr>
            <w:noProof/>
            <w:webHidden/>
          </w:rPr>
          <w:fldChar w:fldCharType="end"/>
        </w:r>
      </w:hyperlink>
    </w:p>
    <w:p w14:paraId="09D7D664" w14:textId="038CDA43" w:rsidR="00702C9D" w:rsidRDefault="00702C9D">
      <w:pPr>
        <w:pStyle w:val="Abbildungsverzeichnis"/>
        <w:tabs>
          <w:tab w:val="right" w:leader="dot" w:pos="9062"/>
        </w:tabs>
        <w:rPr>
          <w:rFonts w:eastAsiaTheme="minorEastAsia"/>
          <w:noProof/>
          <w:sz w:val="24"/>
          <w:szCs w:val="24"/>
          <w:lang w:val="de-DE" w:eastAsia="de-DE"/>
        </w:rPr>
      </w:pPr>
      <w:hyperlink w:anchor="_Toc209090374" w:history="1">
        <w:r w:rsidRPr="00A6691C">
          <w:rPr>
            <w:rStyle w:val="Hyperlink"/>
            <w:rFonts w:ascii="Arial" w:hAnsi="Arial" w:cs="Arial"/>
            <w:noProof/>
          </w:rPr>
          <w:t>Fig. 5: Virkisá, carbon parameters: before and after the rain event across sampling sites</w:t>
        </w:r>
        <w:r>
          <w:rPr>
            <w:noProof/>
            <w:webHidden/>
          </w:rPr>
          <w:tab/>
        </w:r>
        <w:r>
          <w:rPr>
            <w:noProof/>
            <w:webHidden/>
          </w:rPr>
          <w:fldChar w:fldCharType="begin"/>
        </w:r>
        <w:r>
          <w:rPr>
            <w:noProof/>
            <w:webHidden/>
          </w:rPr>
          <w:instrText xml:space="preserve"> PAGEREF _Toc209090374 \h </w:instrText>
        </w:r>
        <w:r>
          <w:rPr>
            <w:noProof/>
            <w:webHidden/>
          </w:rPr>
        </w:r>
        <w:r>
          <w:rPr>
            <w:noProof/>
            <w:webHidden/>
          </w:rPr>
          <w:fldChar w:fldCharType="separate"/>
        </w:r>
        <w:r>
          <w:rPr>
            <w:noProof/>
            <w:webHidden/>
          </w:rPr>
          <w:t>25</w:t>
        </w:r>
        <w:r>
          <w:rPr>
            <w:noProof/>
            <w:webHidden/>
          </w:rPr>
          <w:fldChar w:fldCharType="end"/>
        </w:r>
      </w:hyperlink>
    </w:p>
    <w:p w14:paraId="384874C6" w14:textId="412DDDC4" w:rsidR="00702C9D" w:rsidRDefault="00702C9D">
      <w:pPr>
        <w:pStyle w:val="Abbildungsverzeichnis"/>
        <w:tabs>
          <w:tab w:val="right" w:leader="dot" w:pos="9062"/>
        </w:tabs>
        <w:rPr>
          <w:rFonts w:eastAsiaTheme="minorEastAsia"/>
          <w:noProof/>
          <w:sz w:val="24"/>
          <w:szCs w:val="24"/>
          <w:lang w:val="de-DE" w:eastAsia="de-DE"/>
        </w:rPr>
      </w:pPr>
      <w:hyperlink w:anchor="_Toc209090375" w:history="1">
        <w:r w:rsidRPr="00A6691C">
          <w:rPr>
            <w:rStyle w:val="Hyperlink"/>
            <w:rFonts w:ascii="Arial" w:hAnsi="Arial" w:cs="Arial"/>
            <w:noProof/>
          </w:rPr>
          <w:t>Fig. 6: Carbon parameters of VJR and VR in distance from respective glacier</w:t>
        </w:r>
        <w:r>
          <w:rPr>
            <w:noProof/>
            <w:webHidden/>
          </w:rPr>
          <w:tab/>
        </w:r>
        <w:r>
          <w:rPr>
            <w:noProof/>
            <w:webHidden/>
          </w:rPr>
          <w:fldChar w:fldCharType="begin"/>
        </w:r>
        <w:r>
          <w:rPr>
            <w:noProof/>
            <w:webHidden/>
          </w:rPr>
          <w:instrText xml:space="preserve"> PAGEREF _Toc209090375 \h </w:instrText>
        </w:r>
        <w:r>
          <w:rPr>
            <w:noProof/>
            <w:webHidden/>
          </w:rPr>
        </w:r>
        <w:r>
          <w:rPr>
            <w:noProof/>
            <w:webHidden/>
          </w:rPr>
          <w:fldChar w:fldCharType="separate"/>
        </w:r>
        <w:r>
          <w:rPr>
            <w:noProof/>
            <w:webHidden/>
          </w:rPr>
          <w:t>27</w:t>
        </w:r>
        <w:r>
          <w:rPr>
            <w:noProof/>
            <w:webHidden/>
          </w:rPr>
          <w:fldChar w:fldCharType="end"/>
        </w:r>
      </w:hyperlink>
    </w:p>
    <w:p w14:paraId="4EB49D7B" w14:textId="2C1D599D" w:rsidR="00702C9D" w:rsidRDefault="00702C9D">
      <w:pPr>
        <w:pStyle w:val="Abbildungsverzeichnis"/>
        <w:tabs>
          <w:tab w:val="right" w:leader="dot" w:pos="9062"/>
        </w:tabs>
        <w:rPr>
          <w:rFonts w:eastAsiaTheme="minorEastAsia"/>
          <w:noProof/>
          <w:sz w:val="24"/>
          <w:szCs w:val="24"/>
          <w:lang w:val="de-DE" w:eastAsia="de-DE"/>
        </w:rPr>
      </w:pPr>
      <w:hyperlink w:anchor="_Toc209090376" w:history="1">
        <w:r w:rsidRPr="00A6691C">
          <w:rPr>
            <w:rStyle w:val="Hyperlink"/>
            <w:noProof/>
          </w:rPr>
          <w:t>Fig. 7: Comparison along glacier distance (both rivers)</w:t>
        </w:r>
        <w:r>
          <w:rPr>
            <w:noProof/>
            <w:webHidden/>
          </w:rPr>
          <w:tab/>
        </w:r>
        <w:r>
          <w:rPr>
            <w:noProof/>
            <w:webHidden/>
          </w:rPr>
          <w:fldChar w:fldCharType="begin"/>
        </w:r>
        <w:r>
          <w:rPr>
            <w:noProof/>
            <w:webHidden/>
          </w:rPr>
          <w:instrText xml:space="preserve"> PAGEREF _Toc209090376 \h </w:instrText>
        </w:r>
        <w:r>
          <w:rPr>
            <w:noProof/>
            <w:webHidden/>
          </w:rPr>
        </w:r>
        <w:r>
          <w:rPr>
            <w:noProof/>
            <w:webHidden/>
          </w:rPr>
          <w:fldChar w:fldCharType="separate"/>
        </w:r>
        <w:r>
          <w:rPr>
            <w:noProof/>
            <w:webHidden/>
          </w:rPr>
          <w:t>28</w:t>
        </w:r>
        <w:r>
          <w:rPr>
            <w:noProof/>
            <w:webHidden/>
          </w:rPr>
          <w:fldChar w:fldCharType="end"/>
        </w:r>
      </w:hyperlink>
    </w:p>
    <w:p w14:paraId="020A5174" w14:textId="1270A388" w:rsidR="00702C9D" w:rsidRDefault="00702C9D">
      <w:pPr>
        <w:pStyle w:val="Abbildungsverzeichnis"/>
        <w:tabs>
          <w:tab w:val="right" w:leader="dot" w:pos="9062"/>
        </w:tabs>
        <w:rPr>
          <w:rFonts w:eastAsiaTheme="minorEastAsia"/>
          <w:noProof/>
          <w:sz w:val="24"/>
          <w:szCs w:val="24"/>
          <w:lang w:val="de-DE" w:eastAsia="de-DE"/>
        </w:rPr>
      </w:pPr>
      <w:hyperlink w:anchor="_Toc209090377" w:history="1">
        <w:r w:rsidRPr="00A6691C">
          <w:rPr>
            <w:rStyle w:val="Hyperlink"/>
            <w:rFonts w:ascii="Arial" w:hAnsi="Arial" w:cs="Arial"/>
            <w:noProof/>
          </w:rPr>
          <w:t>Fig. 8: DOC concentration along the Vestari-Jökulsá</w:t>
        </w:r>
        <w:r>
          <w:rPr>
            <w:noProof/>
            <w:webHidden/>
          </w:rPr>
          <w:tab/>
        </w:r>
        <w:r>
          <w:rPr>
            <w:noProof/>
            <w:webHidden/>
          </w:rPr>
          <w:fldChar w:fldCharType="begin"/>
        </w:r>
        <w:r>
          <w:rPr>
            <w:noProof/>
            <w:webHidden/>
          </w:rPr>
          <w:instrText xml:space="preserve"> PAGEREF _Toc209090377 \h </w:instrText>
        </w:r>
        <w:r>
          <w:rPr>
            <w:noProof/>
            <w:webHidden/>
          </w:rPr>
        </w:r>
        <w:r>
          <w:rPr>
            <w:noProof/>
            <w:webHidden/>
          </w:rPr>
          <w:fldChar w:fldCharType="separate"/>
        </w:r>
        <w:r>
          <w:rPr>
            <w:noProof/>
            <w:webHidden/>
          </w:rPr>
          <w:t>29</w:t>
        </w:r>
        <w:r>
          <w:rPr>
            <w:noProof/>
            <w:webHidden/>
          </w:rPr>
          <w:fldChar w:fldCharType="end"/>
        </w:r>
      </w:hyperlink>
    </w:p>
    <w:p w14:paraId="60E3737B" w14:textId="222DC988" w:rsidR="00702C9D" w:rsidRDefault="00702C9D">
      <w:pPr>
        <w:pStyle w:val="Abbildungsverzeichnis"/>
        <w:tabs>
          <w:tab w:val="right" w:leader="dot" w:pos="9062"/>
        </w:tabs>
        <w:rPr>
          <w:rFonts w:eastAsiaTheme="minorEastAsia"/>
          <w:noProof/>
          <w:sz w:val="24"/>
          <w:szCs w:val="24"/>
          <w:lang w:val="de-DE" w:eastAsia="de-DE"/>
        </w:rPr>
      </w:pPr>
      <w:hyperlink w:anchor="_Toc209090378" w:history="1">
        <w:r w:rsidRPr="00A6691C">
          <w:rPr>
            <w:rStyle w:val="Hyperlink"/>
            <w:rFonts w:ascii="Arial" w:hAnsi="Arial" w:cs="Arial"/>
            <w:noProof/>
          </w:rPr>
          <w:t>Fig. 9: DOC Concentration along the Virkisá</w:t>
        </w:r>
        <w:r>
          <w:rPr>
            <w:noProof/>
            <w:webHidden/>
          </w:rPr>
          <w:tab/>
        </w:r>
        <w:r>
          <w:rPr>
            <w:noProof/>
            <w:webHidden/>
          </w:rPr>
          <w:fldChar w:fldCharType="begin"/>
        </w:r>
        <w:r>
          <w:rPr>
            <w:noProof/>
            <w:webHidden/>
          </w:rPr>
          <w:instrText xml:space="preserve"> PAGEREF _Toc209090378 \h </w:instrText>
        </w:r>
        <w:r>
          <w:rPr>
            <w:noProof/>
            <w:webHidden/>
          </w:rPr>
        </w:r>
        <w:r>
          <w:rPr>
            <w:noProof/>
            <w:webHidden/>
          </w:rPr>
          <w:fldChar w:fldCharType="separate"/>
        </w:r>
        <w:r>
          <w:rPr>
            <w:noProof/>
            <w:webHidden/>
          </w:rPr>
          <w:t>29</w:t>
        </w:r>
        <w:r>
          <w:rPr>
            <w:noProof/>
            <w:webHidden/>
          </w:rPr>
          <w:fldChar w:fldCharType="end"/>
        </w:r>
      </w:hyperlink>
    </w:p>
    <w:p w14:paraId="10D21333" w14:textId="79CD8168" w:rsidR="00702C9D" w:rsidRDefault="00702C9D">
      <w:pPr>
        <w:pStyle w:val="Abbildungsverzeichnis"/>
        <w:tabs>
          <w:tab w:val="right" w:leader="dot" w:pos="9062"/>
        </w:tabs>
        <w:rPr>
          <w:rFonts w:eastAsiaTheme="minorEastAsia"/>
          <w:noProof/>
          <w:sz w:val="24"/>
          <w:szCs w:val="24"/>
          <w:lang w:val="de-DE" w:eastAsia="de-DE"/>
        </w:rPr>
      </w:pPr>
      <w:hyperlink w:anchor="_Toc209090379" w:history="1">
        <w:r w:rsidRPr="00A6691C">
          <w:rPr>
            <w:rStyle w:val="Hyperlink"/>
            <w:rFonts w:ascii="Arial" w:hAnsi="Arial" w:cs="Arial"/>
            <w:noProof/>
          </w:rPr>
          <w:t>Fig. 10: Carbon parameters on the sampling sites of Vestari-Jökulsá left, Virkisá right</w:t>
        </w:r>
        <w:r>
          <w:rPr>
            <w:noProof/>
            <w:webHidden/>
          </w:rPr>
          <w:tab/>
        </w:r>
        <w:r>
          <w:rPr>
            <w:noProof/>
            <w:webHidden/>
          </w:rPr>
          <w:fldChar w:fldCharType="begin"/>
        </w:r>
        <w:r>
          <w:rPr>
            <w:noProof/>
            <w:webHidden/>
          </w:rPr>
          <w:instrText xml:space="preserve"> PAGEREF _Toc209090379 \h </w:instrText>
        </w:r>
        <w:r>
          <w:rPr>
            <w:noProof/>
            <w:webHidden/>
          </w:rPr>
        </w:r>
        <w:r>
          <w:rPr>
            <w:noProof/>
            <w:webHidden/>
          </w:rPr>
          <w:fldChar w:fldCharType="separate"/>
        </w:r>
        <w:r>
          <w:rPr>
            <w:noProof/>
            <w:webHidden/>
          </w:rPr>
          <w:t>30</w:t>
        </w:r>
        <w:r>
          <w:rPr>
            <w:noProof/>
            <w:webHidden/>
          </w:rPr>
          <w:fldChar w:fldCharType="end"/>
        </w:r>
      </w:hyperlink>
    </w:p>
    <w:p w14:paraId="66374A04" w14:textId="4D69725C" w:rsidR="00702C9D" w:rsidRDefault="00702C9D">
      <w:pPr>
        <w:pStyle w:val="Abbildungsverzeichnis"/>
        <w:tabs>
          <w:tab w:val="right" w:leader="dot" w:pos="9062"/>
        </w:tabs>
        <w:rPr>
          <w:rFonts w:eastAsiaTheme="minorEastAsia"/>
          <w:noProof/>
          <w:sz w:val="24"/>
          <w:szCs w:val="24"/>
          <w:lang w:val="de-DE" w:eastAsia="de-DE"/>
        </w:rPr>
      </w:pPr>
      <w:hyperlink w:anchor="_Toc209090380" w:history="1">
        <w:r w:rsidRPr="00A6691C">
          <w:rPr>
            <w:rStyle w:val="Hyperlink"/>
            <w:noProof/>
          </w:rPr>
          <w:t>Fig. 11: Correlation heatmaps, weather parameters</w:t>
        </w:r>
        <w:r>
          <w:rPr>
            <w:noProof/>
            <w:webHidden/>
          </w:rPr>
          <w:tab/>
        </w:r>
        <w:r>
          <w:rPr>
            <w:noProof/>
            <w:webHidden/>
          </w:rPr>
          <w:fldChar w:fldCharType="begin"/>
        </w:r>
        <w:r>
          <w:rPr>
            <w:noProof/>
            <w:webHidden/>
          </w:rPr>
          <w:instrText xml:space="preserve"> PAGEREF _Toc209090380 \h </w:instrText>
        </w:r>
        <w:r>
          <w:rPr>
            <w:noProof/>
            <w:webHidden/>
          </w:rPr>
        </w:r>
        <w:r>
          <w:rPr>
            <w:noProof/>
            <w:webHidden/>
          </w:rPr>
          <w:fldChar w:fldCharType="separate"/>
        </w:r>
        <w:r>
          <w:rPr>
            <w:noProof/>
            <w:webHidden/>
          </w:rPr>
          <w:t>31</w:t>
        </w:r>
        <w:r>
          <w:rPr>
            <w:noProof/>
            <w:webHidden/>
          </w:rPr>
          <w:fldChar w:fldCharType="end"/>
        </w:r>
      </w:hyperlink>
    </w:p>
    <w:p w14:paraId="721F6806" w14:textId="196018B1" w:rsidR="00702C9D" w:rsidRDefault="00702C9D">
      <w:pPr>
        <w:pStyle w:val="Abbildungsverzeichnis"/>
        <w:tabs>
          <w:tab w:val="right" w:leader="dot" w:pos="9062"/>
        </w:tabs>
        <w:rPr>
          <w:rFonts w:eastAsiaTheme="minorEastAsia"/>
          <w:noProof/>
          <w:sz w:val="24"/>
          <w:szCs w:val="24"/>
          <w:lang w:val="de-DE" w:eastAsia="de-DE"/>
        </w:rPr>
      </w:pPr>
      <w:hyperlink w:anchor="_Toc209090381" w:history="1">
        <w:r w:rsidRPr="00A6691C">
          <w:rPr>
            <w:rStyle w:val="Hyperlink"/>
            <w:noProof/>
          </w:rPr>
          <w:t>Fig. 12: Correlation heatmaps, environmental parameters</w:t>
        </w:r>
        <w:r>
          <w:rPr>
            <w:noProof/>
            <w:webHidden/>
          </w:rPr>
          <w:tab/>
        </w:r>
        <w:r>
          <w:rPr>
            <w:noProof/>
            <w:webHidden/>
          </w:rPr>
          <w:fldChar w:fldCharType="begin"/>
        </w:r>
        <w:r>
          <w:rPr>
            <w:noProof/>
            <w:webHidden/>
          </w:rPr>
          <w:instrText xml:space="preserve"> PAGEREF _Toc209090381 \h </w:instrText>
        </w:r>
        <w:r>
          <w:rPr>
            <w:noProof/>
            <w:webHidden/>
          </w:rPr>
        </w:r>
        <w:r>
          <w:rPr>
            <w:noProof/>
            <w:webHidden/>
          </w:rPr>
          <w:fldChar w:fldCharType="separate"/>
        </w:r>
        <w:r>
          <w:rPr>
            <w:noProof/>
            <w:webHidden/>
          </w:rPr>
          <w:t>32</w:t>
        </w:r>
        <w:r>
          <w:rPr>
            <w:noProof/>
            <w:webHidden/>
          </w:rPr>
          <w:fldChar w:fldCharType="end"/>
        </w:r>
      </w:hyperlink>
    </w:p>
    <w:p w14:paraId="39E68F96" w14:textId="13B47251" w:rsidR="00702C9D" w:rsidRDefault="00702C9D">
      <w:pPr>
        <w:pStyle w:val="Abbildungsverzeichnis"/>
        <w:tabs>
          <w:tab w:val="right" w:leader="dot" w:pos="9062"/>
        </w:tabs>
        <w:rPr>
          <w:rFonts w:eastAsiaTheme="minorEastAsia"/>
          <w:noProof/>
          <w:sz w:val="24"/>
          <w:szCs w:val="24"/>
          <w:lang w:val="de-DE" w:eastAsia="de-DE"/>
        </w:rPr>
      </w:pPr>
      <w:hyperlink w:anchor="_Toc209090382" w:history="1">
        <w:r w:rsidRPr="00A6691C">
          <w:rPr>
            <w:rStyle w:val="Hyperlink"/>
            <w:noProof/>
          </w:rPr>
          <w:t>Fig. 13: Correlation heatmaps, fluo parameters</w:t>
        </w:r>
        <w:r>
          <w:rPr>
            <w:noProof/>
            <w:webHidden/>
          </w:rPr>
          <w:tab/>
        </w:r>
        <w:r>
          <w:rPr>
            <w:noProof/>
            <w:webHidden/>
          </w:rPr>
          <w:fldChar w:fldCharType="begin"/>
        </w:r>
        <w:r>
          <w:rPr>
            <w:noProof/>
            <w:webHidden/>
          </w:rPr>
          <w:instrText xml:space="preserve"> PAGEREF _Toc209090382 \h </w:instrText>
        </w:r>
        <w:r>
          <w:rPr>
            <w:noProof/>
            <w:webHidden/>
          </w:rPr>
        </w:r>
        <w:r>
          <w:rPr>
            <w:noProof/>
            <w:webHidden/>
          </w:rPr>
          <w:fldChar w:fldCharType="separate"/>
        </w:r>
        <w:r>
          <w:rPr>
            <w:noProof/>
            <w:webHidden/>
          </w:rPr>
          <w:t>32</w:t>
        </w:r>
        <w:r>
          <w:rPr>
            <w:noProof/>
            <w:webHidden/>
          </w:rPr>
          <w:fldChar w:fldCharType="end"/>
        </w:r>
      </w:hyperlink>
    </w:p>
    <w:p w14:paraId="5D1F4C6D" w14:textId="64DBAC8A" w:rsidR="00702C9D" w:rsidRDefault="00702C9D">
      <w:pPr>
        <w:pStyle w:val="Abbildungsverzeichnis"/>
        <w:tabs>
          <w:tab w:val="right" w:leader="dot" w:pos="9062"/>
        </w:tabs>
        <w:rPr>
          <w:rFonts w:eastAsiaTheme="minorEastAsia"/>
          <w:noProof/>
          <w:sz w:val="24"/>
          <w:szCs w:val="24"/>
          <w:lang w:val="de-DE" w:eastAsia="de-DE"/>
        </w:rPr>
      </w:pPr>
      <w:hyperlink w:anchor="_Toc209090383" w:history="1">
        <w:r w:rsidRPr="00A6691C">
          <w:rPr>
            <w:rStyle w:val="Hyperlink"/>
            <w:noProof/>
          </w:rPr>
          <w:t>Fig. 14: Component composition DOC and BDOC Vestari-Jökulsá</w:t>
        </w:r>
        <w:r>
          <w:rPr>
            <w:noProof/>
            <w:webHidden/>
          </w:rPr>
          <w:tab/>
        </w:r>
        <w:r>
          <w:rPr>
            <w:noProof/>
            <w:webHidden/>
          </w:rPr>
          <w:fldChar w:fldCharType="begin"/>
        </w:r>
        <w:r>
          <w:rPr>
            <w:noProof/>
            <w:webHidden/>
          </w:rPr>
          <w:instrText xml:space="preserve"> PAGEREF _Toc209090383 \h </w:instrText>
        </w:r>
        <w:r>
          <w:rPr>
            <w:noProof/>
            <w:webHidden/>
          </w:rPr>
        </w:r>
        <w:r>
          <w:rPr>
            <w:noProof/>
            <w:webHidden/>
          </w:rPr>
          <w:fldChar w:fldCharType="separate"/>
        </w:r>
        <w:r>
          <w:rPr>
            <w:noProof/>
            <w:webHidden/>
          </w:rPr>
          <w:t>34</w:t>
        </w:r>
        <w:r>
          <w:rPr>
            <w:noProof/>
            <w:webHidden/>
          </w:rPr>
          <w:fldChar w:fldCharType="end"/>
        </w:r>
      </w:hyperlink>
    </w:p>
    <w:p w14:paraId="14C3D0C2" w14:textId="27EADF10" w:rsidR="00702C9D" w:rsidRDefault="00702C9D">
      <w:pPr>
        <w:pStyle w:val="Abbildungsverzeichnis"/>
        <w:tabs>
          <w:tab w:val="right" w:leader="dot" w:pos="9062"/>
        </w:tabs>
        <w:rPr>
          <w:rFonts w:eastAsiaTheme="minorEastAsia"/>
          <w:noProof/>
          <w:sz w:val="24"/>
          <w:szCs w:val="24"/>
          <w:lang w:val="de-DE" w:eastAsia="de-DE"/>
        </w:rPr>
      </w:pPr>
      <w:hyperlink w:anchor="_Toc209090384" w:history="1">
        <w:r w:rsidRPr="00A6691C">
          <w:rPr>
            <w:rStyle w:val="Hyperlink"/>
            <w:noProof/>
          </w:rPr>
          <w:t>Fig. 15: Component composition DOC and BDOC Virkisá</w:t>
        </w:r>
        <w:r>
          <w:rPr>
            <w:noProof/>
            <w:webHidden/>
          </w:rPr>
          <w:tab/>
        </w:r>
        <w:r>
          <w:rPr>
            <w:noProof/>
            <w:webHidden/>
          </w:rPr>
          <w:fldChar w:fldCharType="begin"/>
        </w:r>
        <w:r>
          <w:rPr>
            <w:noProof/>
            <w:webHidden/>
          </w:rPr>
          <w:instrText xml:space="preserve"> PAGEREF _Toc209090384 \h </w:instrText>
        </w:r>
        <w:r>
          <w:rPr>
            <w:noProof/>
            <w:webHidden/>
          </w:rPr>
        </w:r>
        <w:r>
          <w:rPr>
            <w:noProof/>
            <w:webHidden/>
          </w:rPr>
          <w:fldChar w:fldCharType="separate"/>
        </w:r>
        <w:r>
          <w:rPr>
            <w:noProof/>
            <w:webHidden/>
          </w:rPr>
          <w:t>35</w:t>
        </w:r>
        <w:r>
          <w:rPr>
            <w:noProof/>
            <w:webHidden/>
          </w:rPr>
          <w:fldChar w:fldCharType="end"/>
        </w:r>
      </w:hyperlink>
    </w:p>
    <w:p w14:paraId="372C702E" w14:textId="50AE8281" w:rsidR="00702C9D" w:rsidRDefault="00702C9D">
      <w:pPr>
        <w:pStyle w:val="Abbildungsverzeichnis"/>
        <w:tabs>
          <w:tab w:val="right" w:leader="dot" w:pos="9062"/>
        </w:tabs>
        <w:rPr>
          <w:rFonts w:eastAsiaTheme="minorEastAsia"/>
          <w:noProof/>
          <w:sz w:val="24"/>
          <w:szCs w:val="24"/>
          <w:lang w:val="de-DE" w:eastAsia="de-DE"/>
        </w:rPr>
      </w:pPr>
      <w:hyperlink w:anchor="_Toc209090385" w:history="1">
        <w:r w:rsidRPr="00A6691C">
          <w:rPr>
            <w:rStyle w:val="Hyperlink"/>
            <w:noProof/>
          </w:rPr>
          <w:t>Fig. 16: Excitation-emission model of the five components</w:t>
        </w:r>
        <w:r>
          <w:rPr>
            <w:noProof/>
            <w:webHidden/>
          </w:rPr>
          <w:tab/>
        </w:r>
        <w:r>
          <w:rPr>
            <w:noProof/>
            <w:webHidden/>
          </w:rPr>
          <w:fldChar w:fldCharType="begin"/>
        </w:r>
        <w:r>
          <w:rPr>
            <w:noProof/>
            <w:webHidden/>
          </w:rPr>
          <w:instrText xml:space="preserve"> PAGEREF _Toc209090385 \h </w:instrText>
        </w:r>
        <w:r>
          <w:rPr>
            <w:noProof/>
            <w:webHidden/>
          </w:rPr>
        </w:r>
        <w:r>
          <w:rPr>
            <w:noProof/>
            <w:webHidden/>
          </w:rPr>
          <w:fldChar w:fldCharType="separate"/>
        </w:r>
        <w:r>
          <w:rPr>
            <w:noProof/>
            <w:webHidden/>
          </w:rPr>
          <w:t>36</w:t>
        </w:r>
        <w:r>
          <w:rPr>
            <w:noProof/>
            <w:webHidden/>
          </w:rPr>
          <w:fldChar w:fldCharType="end"/>
        </w:r>
      </w:hyperlink>
    </w:p>
    <w:p w14:paraId="3ED8560C" w14:textId="6C11B762" w:rsidR="00702C9D" w:rsidRDefault="00702C9D">
      <w:pPr>
        <w:pStyle w:val="Abbildungsverzeichnis"/>
        <w:tabs>
          <w:tab w:val="right" w:leader="dot" w:pos="9062"/>
        </w:tabs>
        <w:rPr>
          <w:rFonts w:eastAsiaTheme="minorEastAsia"/>
          <w:noProof/>
          <w:sz w:val="24"/>
          <w:szCs w:val="24"/>
          <w:lang w:val="de-DE" w:eastAsia="de-DE"/>
        </w:rPr>
      </w:pPr>
      <w:hyperlink w:anchor="_Toc209090386" w:history="1">
        <w:r w:rsidRPr="00A6691C">
          <w:rPr>
            <w:rStyle w:val="Hyperlink"/>
            <w:noProof/>
          </w:rPr>
          <w:t>Fig. 17: Scree plot illustrating the optimal choice of number of components</w:t>
        </w:r>
        <w:r>
          <w:rPr>
            <w:noProof/>
            <w:webHidden/>
          </w:rPr>
          <w:tab/>
        </w:r>
        <w:r>
          <w:rPr>
            <w:noProof/>
            <w:webHidden/>
          </w:rPr>
          <w:fldChar w:fldCharType="begin"/>
        </w:r>
        <w:r>
          <w:rPr>
            <w:noProof/>
            <w:webHidden/>
          </w:rPr>
          <w:instrText xml:space="preserve"> PAGEREF _Toc209090386 \h </w:instrText>
        </w:r>
        <w:r>
          <w:rPr>
            <w:noProof/>
            <w:webHidden/>
          </w:rPr>
        </w:r>
        <w:r>
          <w:rPr>
            <w:noProof/>
            <w:webHidden/>
          </w:rPr>
          <w:fldChar w:fldCharType="separate"/>
        </w:r>
        <w:r>
          <w:rPr>
            <w:noProof/>
            <w:webHidden/>
          </w:rPr>
          <w:t>39</w:t>
        </w:r>
        <w:r>
          <w:rPr>
            <w:noProof/>
            <w:webHidden/>
          </w:rPr>
          <w:fldChar w:fldCharType="end"/>
        </w:r>
      </w:hyperlink>
    </w:p>
    <w:p w14:paraId="0C69F330" w14:textId="0737F296" w:rsidR="00702C9D" w:rsidRDefault="00702C9D">
      <w:pPr>
        <w:pStyle w:val="Abbildungsverzeichnis"/>
        <w:tabs>
          <w:tab w:val="right" w:leader="dot" w:pos="9062"/>
        </w:tabs>
        <w:rPr>
          <w:rFonts w:eastAsiaTheme="minorEastAsia"/>
          <w:noProof/>
          <w:sz w:val="24"/>
          <w:szCs w:val="24"/>
          <w:lang w:val="de-DE" w:eastAsia="de-DE"/>
        </w:rPr>
      </w:pPr>
      <w:hyperlink w:anchor="_Toc209090387" w:history="1">
        <w:r w:rsidRPr="00A6691C">
          <w:rPr>
            <w:rStyle w:val="Hyperlink"/>
            <w:noProof/>
          </w:rPr>
          <w:t>Fig. 18: Contribution plots for the three components</w:t>
        </w:r>
        <w:r>
          <w:rPr>
            <w:noProof/>
            <w:webHidden/>
          </w:rPr>
          <w:tab/>
        </w:r>
        <w:r>
          <w:rPr>
            <w:noProof/>
            <w:webHidden/>
          </w:rPr>
          <w:fldChar w:fldCharType="begin"/>
        </w:r>
        <w:r>
          <w:rPr>
            <w:noProof/>
            <w:webHidden/>
          </w:rPr>
          <w:instrText xml:space="preserve"> PAGEREF _Toc209090387 \h </w:instrText>
        </w:r>
        <w:r>
          <w:rPr>
            <w:noProof/>
            <w:webHidden/>
          </w:rPr>
        </w:r>
        <w:r>
          <w:rPr>
            <w:noProof/>
            <w:webHidden/>
          </w:rPr>
          <w:fldChar w:fldCharType="separate"/>
        </w:r>
        <w:r>
          <w:rPr>
            <w:noProof/>
            <w:webHidden/>
          </w:rPr>
          <w:t>40</w:t>
        </w:r>
        <w:r>
          <w:rPr>
            <w:noProof/>
            <w:webHidden/>
          </w:rPr>
          <w:fldChar w:fldCharType="end"/>
        </w:r>
      </w:hyperlink>
    </w:p>
    <w:p w14:paraId="57A33055" w14:textId="373B4B63" w:rsidR="00702C9D" w:rsidRDefault="00702C9D">
      <w:pPr>
        <w:pStyle w:val="Abbildungsverzeichnis"/>
        <w:tabs>
          <w:tab w:val="right" w:leader="dot" w:pos="9062"/>
        </w:tabs>
        <w:rPr>
          <w:rFonts w:eastAsiaTheme="minorEastAsia"/>
          <w:noProof/>
          <w:sz w:val="24"/>
          <w:szCs w:val="24"/>
          <w:lang w:val="de-DE" w:eastAsia="de-DE"/>
        </w:rPr>
      </w:pPr>
      <w:hyperlink w:anchor="_Toc209090388" w:history="1">
        <w:r w:rsidRPr="00A6691C">
          <w:rPr>
            <w:rStyle w:val="Hyperlink"/>
            <w:noProof/>
          </w:rPr>
          <w:t>Fig. 19: unrotated PCA biplot PC1 &amp; PC2, coloured by DOC quantities</w:t>
        </w:r>
        <w:r>
          <w:rPr>
            <w:noProof/>
            <w:webHidden/>
          </w:rPr>
          <w:tab/>
        </w:r>
        <w:r>
          <w:rPr>
            <w:noProof/>
            <w:webHidden/>
          </w:rPr>
          <w:fldChar w:fldCharType="begin"/>
        </w:r>
        <w:r>
          <w:rPr>
            <w:noProof/>
            <w:webHidden/>
          </w:rPr>
          <w:instrText xml:space="preserve"> PAGEREF _Toc209090388 \h </w:instrText>
        </w:r>
        <w:r>
          <w:rPr>
            <w:noProof/>
            <w:webHidden/>
          </w:rPr>
        </w:r>
        <w:r>
          <w:rPr>
            <w:noProof/>
            <w:webHidden/>
          </w:rPr>
          <w:fldChar w:fldCharType="separate"/>
        </w:r>
        <w:r>
          <w:rPr>
            <w:noProof/>
            <w:webHidden/>
          </w:rPr>
          <w:t>42</w:t>
        </w:r>
        <w:r>
          <w:rPr>
            <w:noProof/>
            <w:webHidden/>
          </w:rPr>
          <w:fldChar w:fldCharType="end"/>
        </w:r>
      </w:hyperlink>
    </w:p>
    <w:p w14:paraId="2A821A0D" w14:textId="2675054A" w:rsidR="00702C9D" w:rsidRDefault="00702C9D">
      <w:pPr>
        <w:pStyle w:val="Abbildungsverzeichnis"/>
        <w:tabs>
          <w:tab w:val="right" w:leader="dot" w:pos="9062"/>
        </w:tabs>
        <w:rPr>
          <w:rFonts w:eastAsiaTheme="minorEastAsia"/>
          <w:noProof/>
          <w:sz w:val="24"/>
          <w:szCs w:val="24"/>
          <w:lang w:val="de-DE" w:eastAsia="de-DE"/>
        </w:rPr>
      </w:pPr>
      <w:hyperlink w:anchor="_Toc209090389" w:history="1">
        <w:r w:rsidRPr="00A6691C">
          <w:rPr>
            <w:rStyle w:val="Hyperlink"/>
            <w:noProof/>
          </w:rPr>
          <w:t>Fig. 20: unrotated PCA biplot PC1 &amp; PC2, coloured by BDOC quantities</w:t>
        </w:r>
        <w:r>
          <w:rPr>
            <w:noProof/>
            <w:webHidden/>
          </w:rPr>
          <w:tab/>
        </w:r>
        <w:r>
          <w:rPr>
            <w:noProof/>
            <w:webHidden/>
          </w:rPr>
          <w:fldChar w:fldCharType="begin"/>
        </w:r>
        <w:r>
          <w:rPr>
            <w:noProof/>
            <w:webHidden/>
          </w:rPr>
          <w:instrText xml:space="preserve"> PAGEREF _Toc209090389 \h </w:instrText>
        </w:r>
        <w:r>
          <w:rPr>
            <w:noProof/>
            <w:webHidden/>
          </w:rPr>
        </w:r>
        <w:r>
          <w:rPr>
            <w:noProof/>
            <w:webHidden/>
          </w:rPr>
          <w:fldChar w:fldCharType="separate"/>
        </w:r>
        <w:r>
          <w:rPr>
            <w:noProof/>
            <w:webHidden/>
          </w:rPr>
          <w:t>43</w:t>
        </w:r>
        <w:r>
          <w:rPr>
            <w:noProof/>
            <w:webHidden/>
          </w:rPr>
          <w:fldChar w:fldCharType="end"/>
        </w:r>
      </w:hyperlink>
    </w:p>
    <w:p w14:paraId="5C2E3126" w14:textId="4F7D455D" w:rsidR="00702C9D" w:rsidRDefault="00702C9D">
      <w:pPr>
        <w:pStyle w:val="Abbildungsverzeichnis"/>
        <w:tabs>
          <w:tab w:val="right" w:leader="dot" w:pos="9062"/>
        </w:tabs>
        <w:rPr>
          <w:rFonts w:eastAsiaTheme="minorEastAsia"/>
          <w:noProof/>
          <w:sz w:val="24"/>
          <w:szCs w:val="24"/>
          <w:lang w:val="de-DE" w:eastAsia="de-DE"/>
        </w:rPr>
      </w:pPr>
      <w:hyperlink w:anchor="_Toc209090390" w:history="1">
        <w:r w:rsidRPr="00A6691C">
          <w:rPr>
            <w:rStyle w:val="Hyperlink"/>
            <w:noProof/>
          </w:rPr>
          <w:t>Fig. 21: unrotated PCA biplot PC1 &amp; PC2, coloured by CO</w:t>
        </w:r>
        <w:r w:rsidRPr="00A6691C">
          <w:rPr>
            <w:rStyle w:val="Hyperlink"/>
            <w:noProof/>
            <w:vertAlign w:val="subscript"/>
          </w:rPr>
          <w:t xml:space="preserve">2 </w:t>
        </w:r>
        <w:r w:rsidRPr="00A6691C">
          <w:rPr>
            <w:rStyle w:val="Hyperlink"/>
            <w:noProof/>
          </w:rPr>
          <w:t xml:space="preserve"> quantities</w:t>
        </w:r>
        <w:r>
          <w:rPr>
            <w:noProof/>
            <w:webHidden/>
          </w:rPr>
          <w:tab/>
        </w:r>
        <w:r>
          <w:rPr>
            <w:noProof/>
            <w:webHidden/>
          </w:rPr>
          <w:fldChar w:fldCharType="begin"/>
        </w:r>
        <w:r>
          <w:rPr>
            <w:noProof/>
            <w:webHidden/>
          </w:rPr>
          <w:instrText xml:space="preserve"> PAGEREF _Toc209090390 \h </w:instrText>
        </w:r>
        <w:r>
          <w:rPr>
            <w:noProof/>
            <w:webHidden/>
          </w:rPr>
        </w:r>
        <w:r>
          <w:rPr>
            <w:noProof/>
            <w:webHidden/>
          </w:rPr>
          <w:fldChar w:fldCharType="separate"/>
        </w:r>
        <w:r>
          <w:rPr>
            <w:noProof/>
            <w:webHidden/>
          </w:rPr>
          <w:t>43</w:t>
        </w:r>
        <w:r>
          <w:rPr>
            <w:noProof/>
            <w:webHidden/>
          </w:rPr>
          <w:fldChar w:fldCharType="end"/>
        </w:r>
      </w:hyperlink>
    </w:p>
    <w:p w14:paraId="73206322" w14:textId="50CADDB9" w:rsidR="00702C9D" w:rsidRDefault="00702C9D">
      <w:pPr>
        <w:pStyle w:val="Abbildungsverzeichnis"/>
        <w:tabs>
          <w:tab w:val="right" w:leader="dot" w:pos="9062"/>
        </w:tabs>
        <w:rPr>
          <w:rFonts w:eastAsiaTheme="minorEastAsia"/>
          <w:noProof/>
          <w:sz w:val="24"/>
          <w:szCs w:val="24"/>
          <w:lang w:val="de-DE" w:eastAsia="de-DE"/>
        </w:rPr>
      </w:pPr>
      <w:hyperlink w:anchor="_Toc209090391" w:history="1">
        <w:r w:rsidRPr="00A6691C">
          <w:rPr>
            <w:rStyle w:val="Hyperlink"/>
            <w:noProof/>
          </w:rPr>
          <w:t>Fig. 22: varimax-rotated PCA biplot PC1 &amp; PC2, coloured by DOC</w:t>
        </w:r>
        <w:r>
          <w:rPr>
            <w:noProof/>
            <w:webHidden/>
          </w:rPr>
          <w:tab/>
        </w:r>
        <w:r>
          <w:rPr>
            <w:noProof/>
            <w:webHidden/>
          </w:rPr>
          <w:fldChar w:fldCharType="begin"/>
        </w:r>
        <w:r>
          <w:rPr>
            <w:noProof/>
            <w:webHidden/>
          </w:rPr>
          <w:instrText xml:space="preserve"> PAGEREF _Toc209090391 \h </w:instrText>
        </w:r>
        <w:r>
          <w:rPr>
            <w:noProof/>
            <w:webHidden/>
          </w:rPr>
        </w:r>
        <w:r>
          <w:rPr>
            <w:noProof/>
            <w:webHidden/>
          </w:rPr>
          <w:fldChar w:fldCharType="separate"/>
        </w:r>
        <w:r>
          <w:rPr>
            <w:noProof/>
            <w:webHidden/>
          </w:rPr>
          <w:t>45</w:t>
        </w:r>
        <w:r>
          <w:rPr>
            <w:noProof/>
            <w:webHidden/>
          </w:rPr>
          <w:fldChar w:fldCharType="end"/>
        </w:r>
      </w:hyperlink>
    </w:p>
    <w:p w14:paraId="3C87F182" w14:textId="180E3304" w:rsidR="00702C9D" w:rsidRDefault="00702C9D">
      <w:pPr>
        <w:pStyle w:val="Abbildungsverzeichnis"/>
        <w:tabs>
          <w:tab w:val="right" w:leader="dot" w:pos="9062"/>
        </w:tabs>
        <w:rPr>
          <w:rFonts w:eastAsiaTheme="minorEastAsia"/>
          <w:noProof/>
          <w:sz w:val="24"/>
          <w:szCs w:val="24"/>
          <w:lang w:val="de-DE" w:eastAsia="de-DE"/>
        </w:rPr>
      </w:pPr>
      <w:hyperlink w:anchor="_Toc209090392" w:history="1">
        <w:r w:rsidRPr="00A6691C">
          <w:rPr>
            <w:rStyle w:val="Hyperlink"/>
            <w:noProof/>
          </w:rPr>
          <w:t>Fig. 23: varimax-rotated PCA biplot PC1 &amp; PC2, coloured by BDOC quantities</w:t>
        </w:r>
        <w:r>
          <w:rPr>
            <w:noProof/>
            <w:webHidden/>
          </w:rPr>
          <w:tab/>
        </w:r>
        <w:r>
          <w:rPr>
            <w:noProof/>
            <w:webHidden/>
          </w:rPr>
          <w:fldChar w:fldCharType="begin"/>
        </w:r>
        <w:r>
          <w:rPr>
            <w:noProof/>
            <w:webHidden/>
          </w:rPr>
          <w:instrText xml:space="preserve"> PAGEREF _Toc209090392 \h </w:instrText>
        </w:r>
        <w:r>
          <w:rPr>
            <w:noProof/>
            <w:webHidden/>
          </w:rPr>
        </w:r>
        <w:r>
          <w:rPr>
            <w:noProof/>
            <w:webHidden/>
          </w:rPr>
          <w:fldChar w:fldCharType="separate"/>
        </w:r>
        <w:r>
          <w:rPr>
            <w:noProof/>
            <w:webHidden/>
          </w:rPr>
          <w:t>45</w:t>
        </w:r>
        <w:r>
          <w:rPr>
            <w:noProof/>
            <w:webHidden/>
          </w:rPr>
          <w:fldChar w:fldCharType="end"/>
        </w:r>
      </w:hyperlink>
    </w:p>
    <w:p w14:paraId="4648E044" w14:textId="5356ABED" w:rsidR="00702C9D" w:rsidRDefault="00702C9D">
      <w:pPr>
        <w:pStyle w:val="Abbildungsverzeichnis"/>
        <w:tabs>
          <w:tab w:val="right" w:leader="dot" w:pos="9062"/>
        </w:tabs>
        <w:rPr>
          <w:rFonts w:eastAsiaTheme="minorEastAsia"/>
          <w:noProof/>
          <w:sz w:val="24"/>
          <w:szCs w:val="24"/>
          <w:lang w:val="de-DE" w:eastAsia="de-DE"/>
        </w:rPr>
      </w:pPr>
      <w:hyperlink w:anchor="_Toc209090393" w:history="1">
        <w:r w:rsidRPr="00A6691C">
          <w:rPr>
            <w:rStyle w:val="Hyperlink"/>
            <w:noProof/>
          </w:rPr>
          <w:t>Fig. 24: varimax-rotated PCA biplot PC1 &amp; PC2, coloured by CO2</w:t>
        </w:r>
        <w:r>
          <w:rPr>
            <w:noProof/>
            <w:webHidden/>
          </w:rPr>
          <w:tab/>
        </w:r>
        <w:r>
          <w:rPr>
            <w:noProof/>
            <w:webHidden/>
          </w:rPr>
          <w:fldChar w:fldCharType="begin"/>
        </w:r>
        <w:r>
          <w:rPr>
            <w:noProof/>
            <w:webHidden/>
          </w:rPr>
          <w:instrText xml:space="preserve"> PAGEREF _Toc209090393 \h </w:instrText>
        </w:r>
        <w:r>
          <w:rPr>
            <w:noProof/>
            <w:webHidden/>
          </w:rPr>
        </w:r>
        <w:r>
          <w:rPr>
            <w:noProof/>
            <w:webHidden/>
          </w:rPr>
          <w:fldChar w:fldCharType="separate"/>
        </w:r>
        <w:r>
          <w:rPr>
            <w:noProof/>
            <w:webHidden/>
          </w:rPr>
          <w:t>46</w:t>
        </w:r>
        <w:r>
          <w:rPr>
            <w:noProof/>
            <w:webHidden/>
          </w:rPr>
          <w:fldChar w:fldCharType="end"/>
        </w:r>
      </w:hyperlink>
    </w:p>
    <w:p w14:paraId="74D07AF3" w14:textId="2B90C134" w:rsidR="00702C9D" w:rsidRDefault="00702C9D">
      <w:pPr>
        <w:pStyle w:val="Abbildungsverzeichnis"/>
        <w:tabs>
          <w:tab w:val="right" w:leader="dot" w:pos="9062"/>
        </w:tabs>
        <w:rPr>
          <w:rFonts w:eastAsiaTheme="minorEastAsia"/>
          <w:noProof/>
          <w:sz w:val="24"/>
          <w:szCs w:val="24"/>
          <w:lang w:val="de-DE" w:eastAsia="de-DE"/>
        </w:rPr>
      </w:pPr>
      <w:hyperlink w:anchor="_Toc209090394" w:history="1">
        <w:r w:rsidRPr="00A6691C">
          <w:rPr>
            <w:rStyle w:val="Hyperlink"/>
            <w:noProof/>
          </w:rPr>
          <w:t>Fig. 25: Factor score by river (unrotated PCA)</w:t>
        </w:r>
        <w:r>
          <w:rPr>
            <w:noProof/>
            <w:webHidden/>
          </w:rPr>
          <w:tab/>
        </w:r>
        <w:r>
          <w:rPr>
            <w:noProof/>
            <w:webHidden/>
          </w:rPr>
          <w:fldChar w:fldCharType="begin"/>
        </w:r>
        <w:r>
          <w:rPr>
            <w:noProof/>
            <w:webHidden/>
          </w:rPr>
          <w:instrText xml:space="preserve"> PAGEREF _Toc209090394 \h </w:instrText>
        </w:r>
        <w:r>
          <w:rPr>
            <w:noProof/>
            <w:webHidden/>
          </w:rPr>
        </w:r>
        <w:r>
          <w:rPr>
            <w:noProof/>
            <w:webHidden/>
          </w:rPr>
          <w:fldChar w:fldCharType="separate"/>
        </w:r>
        <w:r>
          <w:rPr>
            <w:noProof/>
            <w:webHidden/>
          </w:rPr>
          <w:t>48</w:t>
        </w:r>
        <w:r>
          <w:rPr>
            <w:noProof/>
            <w:webHidden/>
          </w:rPr>
          <w:fldChar w:fldCharType="end"/>
        </w:r>
      </w:hyperlink>
    </w:p>
    <w:p w14:paraId="7D09ABD8" w14:textId="1230CB1C" w:rsidR="00702C9D" w:rsidRDefault="00702C9D">
      <w:pPr>
        <w:pStyle w:val="Abbildungsverzeichnis"/>
        <w:tabs>
          <w:tab w:val="right" w:leader="dot" w:pos="9062"/>
        </w:tabs>
        <w:rPr>
          <w:rFonts w:eastAsiaTheme="minorEastAsia"/>
          <w:noProof/>
          <w:sz w:val="24"/>
          <w:szCs w:val="24"/>
          <w:lang w:val="de-DE" w:eastAsia="de-DE"/>
        </w:rPr>
      </w:pPr>
      <w:hyperlink w:anchor="_Toc209090395" w:history="1">
        <w:r w:rsidRPr="00A6691C">
          <w:rPr>
            <w:rStyle w:val="Hyperlink"/>
            <w:noProof/>
          </w:rPr>
          <w:t>Fig. 26: Factor score by river (varimax rotated PCA)</w:t>
        </w:r>
        <w:r>
          <w:rPr>
            <w:noProof/>
            <w:webHidden/>
          </w:rPr>
          <w:tab/>
        </w:r>
        <w:r>
          <w:rPr>
            <w:noProof/>
            <w:webHidden/>
          </w:rPr>
          <w:fldChar w:fldCharType="begin"/>
        </w:r>
        <w:r>
          <w:rPr>
            <w:noProof/>
            <w:webHidden/>
          </w:rPr>
          <w:instrText xml:space="preserve"> PAGEREF _Toc209090395 \h </w:instrText>
        </w:r>
        <w:r>
          <w:rPr>
            <w:noProof/>
            <w:webHidden/>
          </w:rPr>
        </w:r>
        <w:r>
          <w:rPr>
            <w:noProof/>
            <w:webHidden/>
          </w:rPr>
          <w:fldChar w:fldCharType="separate"/>
        </w:r>
        <w:r>
          <w:rPr>
            <w:noProof/>
            <w:webHidden/>
          </w:rPr>
          <w:t>48</w:t>
        </w:r>
        <w:r>
          <w:rPr>
            <w:noProof/>
            <w:webHidden/>
          </w:rPr>
          <w:fldChar w:fldCharType="end"/>
        </w:r>
      </w:hyperlink>
    </w:p>
    <w:p w14:paraId="39A1AD0B" w14:textId="77126923" w:rsidR="0096225E" w:rsidRPr="00F7008D" w:rsidRDefault="00C14A02">
      <w:pPr>
        <w:rPr>
          <w:rFonts w:ascii="Arial" w:hAnsi="Arial" w:cs="Arial"/>
        </w:rPr>
      </w:pPr>
      <w:r w:rsidRPr="00F7008D">
        <w:rPr>
          <w:rFonts w:ascii="Arial" w:hAnsi="Arial" w:cs="Arial"/>
        </w:rPr>
        <w:fldChar w:fldCharType="end"/>
      </w:r>
    </w:p>
    <w:p w14:paraId="395D98F9" w14:textId="77777777" w:rsidR="00702C9D" w:rsidRDefault="00702C9D">
      <w:pPr>
        <w:rPr>
          <w:rFonts w:ascii="Arial" w:hAnsi="Arial" w:cs="Arial"/>
          <w:u w:val="single"/>
        </w:rPr>
      </w:pPr>
      <w:r>
        <w:rPr>
          <w:rFonts w:ascii="Arial" w:hAnsi="Arial" w:cs="Arial"/>
          <w:u w:val="single"/>
        </w:rPr>
        <w:br w:type="page"/>
      </w:r>
    </w:p>
    <w:p w14:paraId="02FE1BEF" w14:textId="74ECBEB8" w:rsidR="00A05C09" w:rsidRPr="00F7008D" w:rsidRDefault="00A05C09" w:rsidP="00A05C09">
      <w:pPr>
        <w:spacing w:after="0"/>
        <w:rPr>
          <w:rFonts w:ascii="Arial" w:hAnsi="Arial" w:cs="Arial"/>
          <w:u w:val="single"/>
        </w:rPr>
      </w:pPr>
      <w:r w:rsidRPr="00F7008D">
        <w:rPr>
          <w:rFonts w:ascii="Arial" w:hAnsi="Arial" w:cs="Arial"/>
          <w:u w:val="single"/>
        </w:rPr>
        <w:lastRenderedPageBreak/>
        <w:t>List of Tables</w:t>
      </w:r>
    </w:p>
    <w:p w14:paraId="69825F49" w14:textId="77777777" w:rsidR="00A05C09" w:rsidRPr="00F7008D" w:rsidRDefault="00A05C09" w:rsidP="00A05C09">
      <w:pPr>
        <w:spacing w:after="0"/>
        <w:rPr>
          <w:rFonts w:ascii="Arial" w:hAnsi="Arial" w:cs="Arial"/>
        </w:rPr>
      </w:pPr>
    </w:p>
    <w:p w14:paraId="1FC23479" w14:textId="007E7DEA" w:rsidR="000F402B" w:rsidRDefault="00A872A5">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"Table" </w:instrText>
      </w:r>
      <w:r w:rsidRPr="00F7008D">
        <w:rPr>
          <w:rFonts w:ascii="Arial" w:hAnsi="Arial" w:cs="Arial"/>
        </w:rPr>
        <w:fldChar w:fldCharType="separate"/>
      </w:r>
      <w:hyperlink w:anchor="_Toc208898583" w:history="1">
        <w:r w:rsidR="000F402B" w:rsidRPr="00F372A3">
          <w:rPr>
            <w:rStyle w:val="Hyperlink"/>
            <w:rFonts w:ascii="Arial" w:hAnsi="Arial" w:cs="Arial"/>
            <w:noProof/>
          </w:rPr>
          <w:t>Table 1: detected fluorescence peak areas</w:t>
        </w:r>
        <w:r w:rsidR="000F402B">
          <w:rPr>
            <w:noProof/>
            <w:webHidden/>
          </w:rPr>
          <w:tab/>
        </w:r>
        <w:r w:rsidR="000F402B">
          <w:rPr>
            <w:noProof/>
            <w:webHidden/>
          </w:rPr>
          <w:fldChar w:fldCharType="begin"/>
        </w:r>
        <w:r w:rsidR="000F402B">
          <w:rPr>
            <w:noProof/>
            <w:webHidden/>
          </w:rPr>
          <w:instrText xml:space="preserve"> PAGEREF _Toc208898583 \h </w:instrText>
        </w:r>
        <w:r w:rsidR="000F402B">
          <w:rPr>
            <w:noProof/>
            <w:webHidden/>
          </w:rPr>
        </w:r>
        <w:r w:rsidR="000F402B">
          <w:rPr>
            <w:noProof/>
            <w:webHidden/>
          </w:rPr>
          <w:fldChar w:fldCharType="separate"/>
        </w:r>
        <w:r w:rsidR="000F402B">
          <w:rPr>
            <w:noProof/>
            <w:webHidden/>
          </w:rPr>
          <w:t>5</w:t>
        </w:r>
        <w:r w:rsidR="000F402B">
          <w:rPr>
            <w:noProof/>
            <w:webHidden/>
          </w:rPr>
          <w:fldChar w:fldCharType="end"/>
        </w:r>
      </w:hyperlink>
    </w:p>
    <w:p w14:paraId="7863C053" w14:textId="1D7DC4F4" w:rsidR="000F402B" w:rsidRDefault="000F402B">
      <w:pPr>
        <w:pStyle w:val="Abbildungsverzeichnis"/>
        <w:tabs>
          <w:tab w:val="right" w:leader="dot" w:pos="9062"/>
        </w:tabs>
        <w:rPr>
          <w:rFonts w:eastAsiaTheme="minorEastAsia"/>
          <w:noProof/>
          <w:sz w:val="24"/>
          <w:szCs w:val="24"/>
          <w:lang w:val="de-DE" w:eastAsia="de-DE"/>
        </w:rPr>
      </w:pPr>
      <w:hyperlink w:anchor="_Toc208898584" w:history="1">
        <w:r w:rsidRPr="00F372A3">
          <w:rPr>
            <w:rStyle w:val="Hyperlink"/>
            <w:rFonts w:ascii="Arial" w:hAnsi="Arial" w:cs="Arial"/>
            <w:noProof/>
          </w:rPr>
          <w:t>Table 2: BIX-Index</w:t>
        </w:r>
        <w:r>
          <w:rPr>
            <w:noProof/>
            <w:webHidden/>
          </w:rPr>
          <w:tab/>
        </w:r>
        <w:r>
          <w:rPr>
            <w:noProof/>
            <w:webHidden/>
          </w:rPr>
          <w:fldChar w:fldCharType="begin"/>
        </w:r>
        <w:r>
          <w:rPr>
            <w:noProof/>
            <w:webHidden/>
          </w:rPr>
          <w:instrText xml:space="preserve"> PAGEREF _Toc208898584 \h </w:instrText>
        </w:r>
        <w:r>
          <w:rPr>
            <w:noProof/>
            <w:webHidden/>
          </w:rPr>
        </w:r>
        <w:r>
          <w:rPr>
            <w:noProof/>
            <w:webHidden/>
          </w:rPr>
          <w:fldChar w:fldCharType="separate"/>
        </w:r>
        <w:r>
          <w:rPr>
            <w:noProof/>
            <w:webHidden/>
          </w:rPr>
          <w:t>6</w:t>
        </w:r>
        <w:r>
          <w:rPr>
            <w:noProof/>
            <w:webHidden/>
          </w:rPr>
          <w:fldChar w:fldCharType="end"/>
        </w:r>
      </w:hyperlink>
    </w:p>
    <w:p w14:paraId="25D61D1A" w14:textId="09CE1526" w:rsidR="000F402B" w:rsidRDefault="000F402B">
      <w:pPr>
        <w:pStyle w:val="Abbildungsverzeichnis"/>
        <w:tabs>
          <w:tab w:val="right" w:leader="dot" w:pos="9062"/>
        </w:tabs>
        <w:rPr>
          <w:rFonts w:eastAsiaTheme="minorEastAsia"/>
          <w:noProof/>
          <w:sz w:val="24"/>
          <w:szCs w:val="24"/>
          <w:lang w:val="de-DE" w:eastAsia="de-DE"/>
        </w:rPr>
      </w:pPr>
      <w:hyperlink w:anchor="_Toc208898585" w:history="1">
        <w:r w:rsidRPr="00F372A3">
          <w:rPr>
            <w:rStyle w:val="Hyperlink"/>
            <w:rFonts w:ascii="Arial" w:hAnsi="Arial" w:cs="Arial"/>
            <w:noProof/>
          </w:rPr>
          <w:t>Table 3: Humification Index</w:t>
        </w:r>
        <w:r>
          <w:rPr>
            <w:noProof/>
            <w:webHidden/>
          </w:rPr>
          <w:tab/>
        </w:r>
        <w:r>
          <w:rPr>
            <w:noProof/>
            <w:webHidden/>
          </w:rPr>
          <w:fldChar w:fldCharType="begin"/>
        </w:r>
        <w:r>
          <w:rPr>
            <w:noProof/>
            <w:webHidden/>
          </w:rPr>
          <w:instrText xml:space="preserve"> PAGEREF _Toc208898585 \h </w:instrText>
        </w:r>
        <w:r>
          <w:rPr>
            <w:noProof/>
            <w:webHidden/>
          </w:rPr>
        </w:r>
        <w:r>
          <w:rPr>
            <w:noProof/>
            <w:webHidden/>
          </w:rPr>
          <w:fldChar w:fldCharType="separate"/>
        </w:r>
        <w:r>
          <w:rPr>
            <w:noProof/>
            <w:webHidden/>
          </w:rPr>
          <w:t>6</w:t>
        </w:r>
        <w:r>
          <w:rPr>
            <w:noProof/>
            <w:webHidden/>
          </w:rPr>
          <w:fldChar w:fldCharType="end"/>
        </w:r>
      </w:hyperlink>
    </w:p>
    <w:p w14:paraId="2227261F" w14:textId="2D08A15E" w:rsidR="000F402B" w:rsidRDefault="000F402B">
      <w:pPr>
        <w:pStyle w:val="Abbildungsverzeichnis"/>
        <w:tabs>
          <w:tab w:val="right" w:leader="dot" w:pos="9062"/>
        </w:tabs>
        <w:rPr>
          <w:rFonts w:eastAsiaTheme="minorEastAsia"/>
          <w:noProof/>
          <w:sz w:val="24"/>
          <w:szCs w:val="24"/>
          <w:lang w:val="de-DE" w:eastAsia="de-DE"/>
        </w:rPr>
      </w:pPr>
      <w:hyperlink w:anchor="_Toc208898586" w:history="1">
        <w:r w:rsidRPr="00F372A3">
          <w:rPr>
            <w:rStyle w:val="Hyperlink"/>
            <w:rFonts w:ascii="Arial" w:hAnsi="Arial" w:cs="Arial"/>
            <w:noProof/>
          </w:rPr>
          <w:t>Table 4: Fluorescence Index</w:t>
        </w:r>
        <w:r>
          <w:rPr>
            <w:noProof/>
            <w:webHidden/>
          </w:rPr>
          <w:tab/>
        </w:r>
        <w:r>
          <w:rPr>
            <w:noProof/>
            <w:webHidden/>
          </w:rPr>
          <w:fldChar w:fldCharType="begin"/>
        </w:r>
        <w:r>
          <w:rPr>
            <w:noProof/>
            <w:webHidden/>
          </w:rPr>
          <w:instrText xml:space="preserve"> PAGEREF _Toc208898586 \h </w:instrText>
        </w:r>
        <w:r>
          <w:rPr>
            <w:noProof/>
            <w:webHidden/>
          </w:rPr>
        </w:r>
        <w:r>
          <w:rPr>
            <w:noProof/>
            <w:webHidden/>
          </w:rPr>
          <w:fldChar w:fldCharType="separate"/>
        </w:r>
        <w:r>
          <w:rPr>
            <w:noProof/>
            <w:webHidden/>
          </w:rPr>
          <w:t>7</w:t>
        </w:r>
        <w:r>
          <w:rPr>
            <w:noProof/>
            <w:webHidden/>
          </w:rPr>
          <w:fldChar w:fldCharType="end"/>
        </w:r>
      </w:hyperlink>
    </w:p>
    <w:p w14:paraId="52EE252A" w14:textId="4A72961A" w:rsidR="000F402B" w:rsidRDefault="000F402B">
      <w:pPr>
        <w:pStyle w:val="Abbildungsverzeichnis"/>
        <w:tabs>
          <w:tab w:val="right" w:leader="dot" w:pos="9062"/>
        </w:tabs>
        <w:rPr>
          <w:rFonts w:eastAsiaTheme="minorEastAsia"/>
          <w:noProof/>
          <w:sz w:val="24"/>
          <w:szCs w:val="24"/>
          <w:lang w:val="de-DE" w:eastAsia="de-DE"/>
        </w:rPr>
      </w:pPr>
      <w:hyperlink w:anchor="_Toc208898587" w:history="1">
        <w:r w:rsidRPr="00F372A3">
          <w:rPr>
            <w:rStyle w:val="Hyperlink"/>
            <w:rFonts w:ascii="Arial" w:hAnsi="Arial" w:cs="Arial"/>
            <w:noProof/>
          </w:rPr>
          <w:t>Table 5: carbon variables by river</w:t>
        </w:r>
        <w:r>
          <w:rPr>
            <w:noProof/>
            <w:webHidden/>
          </w:rPr>
          <w:tab/>
        </w:r>
        <w:r>
          <w:rPr>
            <w:noProof/>
            <w:webHidden/>
          </w:rPr>
          <w:fldChar w:fldCharType="begin"/>
        </w:r>
        <w:r>
          <w:rPr>
            <w:noProof/>
            <w:webHidden/>
          </w:rPr>
          <w:instrText xml:space="preserve"> PAGEREF _Toc208898587 \h </w:instrText>
        </w:r>
        <w:r>
          <w:rPr>
            <w:noProof/>
            <w:webHidden/>
          </w:rPr>
        </w:r>
        <w:r>
          <w:rPr>
            <w:noProof/>
            <w:webHidden/>
          </w:rPr>
          <w:fldChar w:fldCharType="separate"/>
        </w:r>
        <w:r>
          <w:rPr>
            <w:noProof/>
            <w:webHidden/>
          </w:rPr>
          <w:t>23</w:t>
        </w:r>
        <w:r>
          <w:rPr>
            <w:noProof/>
            <w:webHidden/>
          </w:rPr>
          <w:fldChar w:fldCharType="end"/>
        </w:r>
      </w:hyperlink>
    </w:p>
    <w:p w14:paraId="1514950D" w14:textId="653114B0" w:rsidR="000F402B" w:rsidRDefault="000F402B">
      <w:pPr>
        <w:pStyle w:val="Abbildungsverzeichnis"/>
        <w:tabs>
          <w:tab w:val="right" w:leader="dot" w:pos="9062"/>
        </w:tabs>
        <w:rPr>
          <w:rFonts w:eastAsiaTheme="minorEastAsia"/>
          <w:noProof/>
          <w:sz w:val="24"/>
          <w:szCs w:val="24"/>
          <w:lang w:val="de-DE" w:eastAsia="de-DE"/>
        </w:rPr>
      </w:pPr>
      <w:hyperlink w:anchor="_Toc208898588" w:history="1">
        <w:r w:rsidRPr="00F372A3">
          <w:rPr>
            <w:rStyle w:val="Hyperlink"/>
            <w:noProof/>
          </w:rPr>
          <w:t>Table 6: excitation and emission of the components, their assignment to Coble peaks, fluorescence and other studies (i.a. OpenFluor*)</w:t>
        </w:r>
        <w:r>
          <w:rPr>
            <w:noProof/>
            <w:webHidden/>
          </w:rPr>
          <w:tab/>
        </w:r>
        <w:r>
          <w:rPr>
            <w:noProof/>
            <w:webHidden/>
          </w:rPr>
          <w:fldChar w:fldCharType="begin"/>
        </w:r>
        <w:r>
          <w:rPr>
            <w:noProof/>
            <w:webHidden/>
          </w:rPr>
          <w:instrText xml:space="preserve"> PAGEREF _Toc208898588 \h </w:instrText>
        </w:r>
        <w:r>
          <w:rPr>
            <w:noProof/>
            <w:webHidden/>
          </w:rPr>
        </w:r>
        <w:r>
          <w:rPr>
            <w:noProof/>
            <w:webHidden/>
          </w:rPr>
          <w:fldChar w:fldCharType="separate"/>
        </w:r>
        <w:r>
          <w:rPr>
            <w:noProof/>
            <w:webHidden/>
          </w:rPr>
          <w:t>33</w:t>
        </w:r>
        <w:r>
          <w:rPr>
            <w:noProof/>
            <w:webHidden/>
          </w:rPr>
          <w:fldChar w:fldCharType="end"/>
        </w:r>
      </w:hyperlink>
    </w:p>
    <w:p w14:paraId="51A6D090" w14:textId="67E1F94E" w:rsidR="000F402B" w:rsidRDefault="000F402B">
      <w:pPr>
        <w:pStyle w:val="Abbildungsverzeichnis"/>
        <w:tabs>
          <w:tab w:val="right" w:leader="dot" w:pos="9062"/>
        </w:tabs>
        <w:rPr>
          <w:rFonts w:eastAsiaTheme="minorEastAsia"/>
          <w:noProof/>
          <w:sz w:val="24"/>
          <w:szCs w:val="24"/>
          <w:lang w:val="de-DE" w:eastAsia="de-DE"/>
        </w:rPr>
      </w:pPr>
      <w:hyperlink w:anchor="_Toc208898589" w:history="1">
        <w:r w:rsidRPr="00F372A3">
          <w:rPr>
            <w:rStyle w:val="Hyperlink"/>
            <w:noProof/>
          </w:rPr>
          <w:t>Table 7: Matrix of correlation coefficients among the variables examined (parameters/variables)</w:t>
        </w:r>
        <w:r>
          <w:rPr>
            <w:noProof/>
            <w:webHidden/>
          </w:rPr>
          <w:tab/>
        </w:r>
        <w:r>
          <w:rPr>
            <w:noProof/>
            <w:webHidden/>
          </w:rPr>
          <w:fldChar w:fldCharType="begin"/>
        </w:r>
        <w:r>
          <w:rPr>
            <w:noProof/>
            <w:webHidden/>
          </w:rPr>
          <w:instrText xml:space="preserve"> PAGEREF _Toc208898589 \h </w:instrText>
        </w:r>
        <w:r>
          <w:rPr>
            <w:noProof/>
            <w:webHidden/>
          </w:rPr>
        </w:r>
        <w:r>
          <w:rPr>
            <w:noProof/>
            <w:webHidden/>
          </w:rPr>
          <w:fldChar w:fldCharType="separate"/>
        </w:r>
        <w:r>
          <w:rPr>
            <w:noProof/>
            <w:webHidden/>
          </w:rPr>
          <w:t>34</w:t>
        </w:r>
        <w:r>
          <w:rPr>
            <w:noProof/>
            <w:webHidden/>
          </w:rPr>
          <w:fldChar w:fldCharType="end"/>
        </w:r>
      </w:hyperlink>
    </w:p>
    <w:p w14:paraId="079C110A" w14:textId="4786C74F" w:rsidR="000F402B" w:rsidRDefault="000F402B">
      <w:pPr>
        <w:pStyle w:val="Abbildungsverzeichnis"/>
        <w:tabs>
          <w:tab w:val="right" w:leader="dot" w:pos="9062"/>
        </w:tabs>
        <w:rPr>
          <w:rFonts w:eastAsiaTheme="minorEastAsia"/>
          <w:noProof/>
          <w:sz w:val="24"/>
          <w:szCs w:val="24"/>
          <w:lang w:val="de-DE" w:eastAsia="de-DE"/>
        </w:rPr>
      </w:pPr>
      <w:hyperlink w:anchor="_Toc208898590" w:history="1">
        <w:r w:rsidRPr="00F372A3">
          <w:rPr>
            <w:rStyle w:val="Hyperlink"/>
            <w:noProof/>
          </w:rPr>
          <w:t>Table 8: table with the eigenvalues of the components</w:t>
        </w:r>
        <w:r>
          <w:rPr>
            <w:noProof/>
            <w:webHidden/>
          </w:rPr>
          <w:tab/>
        </w:r>
        <w:r>
          <w:rPr>
            <w:noProof/>
            <w:webHidden/>
          </w:rPr>
          <w:fldChar w:fldCharType="begin"/>
        </w:r>
        <w:r>
          <w:rPr>
            <w:noProof/>
            <w:webHidden/>
          </w:rPr>
          <w:instrText xml:space="preserve"> PAGEREF _Toc208898590 \h </w:instrText>
        </w:r>
        <w:r>
          <w:rPr>
            <w:noProof/>
            <w:webHidden/>
          </w:rPr>
        </w:r>
        <w:r>
          <w:rPr>
            <w:noProof/>
            <w:webHidden/>
          </w:rPr>
          <w:fldChar w:fldCharType="separate"/>
        </w:r>
        <w:r>
          <w:rPr>
            <w:noProof/>
            <w:webHidden/>
          </w:rPr>
          <w:t>35</w:t>
        </w:r>
        <w:r>
          <w:rPr>
            <w:noProof/>
            <w:webHidden/>
          </w:rPr>
          <w:fldChar w:fldCharType="end"/>
        </w:r>
      </w:hyperlink>
    </w:p>
    <w:p w14:paraId="09464F41" w14:textId="3E1F4404" w:rsidR="000F402B" w:rsidRDefault="000F402B">
      <w:pPr>
        <w:pStyle w:val="Abbildungsverzeichnis"/>
        <w:tabs>
          <w:tab w:val="right" w:leader="dot" w:pos="9062"/>
        </w:tabs>
        <w:rPr>
          <w:rFonts w:eastAsiaTheme="minorEastAsia"/>
          <w:noProof/>
          <w:sz w:val="24"/>
          <w:szCs w:val="24"/>
          <w:lang w:val="de-DE" w:eastAsia="de-DE"/>
        </w:rPr>
      </w:pPr>
      <w:hyperlink w:anchor="_Toc208898591" w:history="1">
        <w:r w:rsidRPr="00F372A3">
          <w:rPr>
            <w:rStyle w:val="Hyperlink"/>
            <w:noProof/>
          </w:rPr>
          <w:t>Table 9: Correlation coefficients (factor loadings) of each factor with each of the examined variables</w:t>
        </w:r>
        <w:r>
          <w:rPr>
            <w:noProof/>
            <w:webHidden/>
          </w:rPr>
          <w:tab/>
        </w:r>
        <w:r>
          <w:rPr>
            <w:noProof/>
            <w:webHidden/>
          </w:rPr>
          <w:fldChar w:fldCharType="begin"/>
        </w:r>
        <w:r>
          <w:rPr>
            <w:noProof/>
            <w:webHidden/>
          </w:rPr>
          <w:instrText xml:space="preserve"> PAGEREF _Toc208898591 \h </w:instrText>
        </w:r>
        <w:r>
          <w:rPr>
            <w:noProof/>
            <w:webHidden/>
          </w:rPr>
        </w:r>
        <w:r>
          <w:rPr>
            <w:noProof/>
            <w:webHidden/>
          </w:rPr>
          <w:fldChar w:fldCharType="separate"/>
        </w:r>
        <w:r>
          <w:rPr>
            <w:noProof/>
            <w:webHidden/>
          </w:rPr>
          <w:t>36</w:t>
        </w:r>
        <w:r>
          <w:rPr>
            <w:noProof/>
            <w:webHidden/>
          </w:rPr>
          <w:fldChar w:fldCharType="end"/>
        </w:r>
      </w:hyperlink>
    </w:p>
    <w:p w14:paraId="695B20F1" w14:textId="0388940C" w:rsidR="000F402B" w:rsidRDefault="000F402B">
      <w:pPr>
        <w:pStyle w:val="Abbildungsverzeichnis"/>
        <w:tabs>
          <w:tab w:val="right" w:leader="dot" w:pos="9062"/>
        </w:tabs>
        <w:rPr>
          <w:rFonts w:eastAsiaTheme="minorEastAsia"/>
          <w:noProof/>
          <w:sz w:val="24"/>
          <w:szCs w:val="24"/>
          <w:lang w:val="de-DE" w:eastAsia="de-DE"/>
        </w:rPr>
      </w:pPr>
      <w:hyperlink w:anchor="_Toc208898592" w:history="1">
        <w:r w:rsidRPr="00F372A3">
          <w:rPr>
            <w:rStyle w:val="Hyperlink"/>
            <w:noProof/>
          </w:rPr>
          <w:t>Table 10: Variables that belong to the respective factor, that can be represented by the 3 factors.</w:t>
        </w:r>
        <w:r>
          <w:rPr>
            <w:noProof/>
            <w:webHidden/>
          </w:rPr>
          <w:tab/>
        </w:r>
        <w:r>
          <w:rPr>
            <w:noProof/>
            <w:webHidden/>
          </w:rPr>
          <w:fldChar w:fldCharType="begin"/>
        </w:r>
        <w:r>
          <w:rPr>
            <w:noProof/>
            <w:webHidden/>
          </w:rPr>
          <w:instrText xml:space="preserve"> PAGEREF _Toc208898592 \h </w:instrText>
        </w:r>
        <w:r>
          <w:rPr>
            <w:noProof/>
            <w:webHidden/>
          </w:rPr>
        </w:r>
        <w:r>
          <w:rPr>
            <w:noProof/>
            <w:webHidden/>
          </w:rPr>
          <w:fldChar w:fldCharType="separate"/>
        </w:r>
        <w:r>
          <w:rPr>
            <w:noProof/>
            <w:webHidden/>
          </w:rPr>
          <w:t>37</w:t>
        </w:r>
        <w:r>
          <w:rPr>
            <w:noProof/>
            <w:webHidden/>
          </w:rPr>
          <w:fldChar w:fldCharType="end"/>
        </w:r>
      </w:hyperlink>
    </w:p>
    <w:p w14:paraId="680B9D75" w14:textId="1BFF4F1C" w:rsidR="000F402B" w:rsidRDefault="000F402B">
      <w:pPr>
        <w:pStyle w:val="Abbildungsverzeichnis"/>
        <w:tabs>
          <w:tab w:val="right" w:leader="dot" w:pos="9062"/>
        </w:tabs>
        <w:rPr>
          <w:rFonts w:eastAsiaTheme="minorEastAsia"/>
          <w:noProof/>
          <w:sz w:val="24"/>
          <w:szCs w:val="24"/>
          <w:lang w:val="de-DE" w:eastAsia="de-DE"/>
        </w:rPr>
      </w:pPr>
      <w:hyperlink w:anchor="_Toc208898593" w:history="1">
        <w:r w:rsidRPr="00F372A3">
          <w:rPr>
            <w:rStyle w:val="Hyperlink"/>
            <w:noProof/>
          </w:rPr>
          <w:t>Table 11: Variances of parameters examined in their standardised form before / after factor extraction of the 3 factors</w:t>
        </w:r>
        <w:r>
          <w:rPr>
            <w:noProof/>
            <w:webHidden/>
          </w:rPr>
          <w:tab/>
        </w:r>
        <w:r>
          <w:rPr>
            <w:noProof/>
            <w:webHidden/>
          </w:rPr>
          <w:fldChar w:fldCharType="begin"/>
        </w:r>
        <w:r>
          <w:rPr>
            <w:noProof/>
            <w:webHidden/>
          </w:rPr>
          <w:instrText xml:space="preserve"> PAGEREF _Toc208898593 \h </w:instrText>
        </w:r>
        <w:r>
          <w:rPr>
            <w:noProof/>
            <w:webHidden/>
          </w:rPr>
        </w:r>
        <w:r>
          <w:rPr>
            <w:noProof/>
            <w:webHidden/>
          </w:rPr>
          <w:fldChar w:fldCharType="separate"/>
        </w:r>
        <w:r>
          <w:rPr>
            <w:noProof/>
            <w:webHidden/>
          </w:rPr>
          <w:t>38</w:t>
        </w:r>
        <w:r>
          <w:rPr>
            <w:noProof/>
            <w:webHidden/>
          </w:rPr>
          <w:fldChar w:fldCharType="end"/>
        </w:r>
      </w:hyperlink>
    </w:p>
    <w:p w14:paraId="20A47E87" w14:textId="5D119E56" w:rsidR="000F402B" w:rsidRDefault="000F402B">
      <w:pPr>
        <w:pStyle w:val="Abbildungsverzeichnis"/>
        <w:tabs>
          <w:tab w:val="right" w:leader="dot" w:pos="9062"/>
        </w:tabs>
        <w:rPr>
          <w:rFonts w:eastAsiaTheme="minorEastAsia"/>
          <w:noProof/>
          <w:sz w:val="24"/>
          <w:szCs w:val="24"/>
          <w:lang w:val="de-DE" w:eastAsia="de-DE"/>
        </w:rPr>
      </w:pPr>
      <w:hyperlink w:anchor="_Toc208898594" w:history="1">
        <w:r w:rsidRPr="00F372A3">
          <w:rPr>
            <w:rStyle w:val="Hyperlink"/>
            <w:noProof/>
          </w:rPr>
          <w:t>Table 12: Variables that can be well represented by the three factors after applying  Varimax rotation.</w:t>
        </w:r>
        <w:r>
          <w:rPr>
            <w:noProof/>
            <w:webHidden/>
          </w:rPr>
          <w:tab/>
        </w:r>
        <w:r>
          <w:rPr>
            <w:noProof/>
            <w:webHidden/>
          </w:rPr>
          <w:fldChar w:fldCharType="begin"/>
        </w:r>
        <w:r>
          <w:rPr>
            <w:noProof/>
            <w:webHidden/>
          </w:rPr>
          <w:instrText xml:space="preserve"> PAGEREF _Toc208898594 \h </w:instrText>
        </w:r>
        <w:r>
          <w:rPr>
            <w:noProof/>
            <w:webHidden/>
          </w:rPr>
        </w:r>
        <w:r>
          <w:rPr>
            <w:noProof/>
            <w:webHidden/>
          </w:rPr>
          <w:fldChar w:fldCharType="separate"/>
        </w:r>
        <w:r>
          <w:rPr>
            <w:noProof/>
            <w:webHidden/>
          </w:rPr>
          <w:t>41</w:t>
        </w:r>
        <w:r>
          <w:rPr>
            <w:noProof/>
            <w:webHidden/>
          </w:rPr>
          <w:fldChar w:fldCharType="end"/>
        </w:r>
      </w:hyperlink>
    </w:p>
    <w:p w14:paraId="7581CF27" w14:textId="6196BF88" w:rsidR="0080438E" w:rsidRPr="00F7008D" w:rsidRDefault="00A872A5" w:rsidP="00A05C09">
      <w:pPr>
        <w:spacing w:after="0"/>
        <w:rPr>
          <w:rFonts w:ascii="Arial" w:hAnsi="Arial" w:cs="Arial"/>
        </w:rPr>
      </w:pPr>
      <w:r w:rsidRPr="00F7008D">
        <w:rPr>
          <w:rFonts w:ascii="Arial" w:hAnsi="Arial" w:cs="Arial"/>
        </w:rPr>
        <w:fldChar w:fldCharType="end"/>
      </w:r>
    </w:p>
    <w:p w14:paraId="6A463572" w14:textId="77777777" w:rsidR="001923D7" w:rsidRPr="00F7008D" w:rsidRDefault="001923D7">
      <w:pPr>
        <w:rPr>
          <w:rFonts w:ascii="Arial" w:hAnsi="Arial" w:cs="Arial"/>
        </w:rPr>
      </w:pPr>
      <w:r w:rsidRPr="00F7008D">
        <w:rPr>
          <w:rFonts w:ascii="Arial" w:hAnsi="Arial" w:cs="Arial"/>
        </w:rPr>
        <w:br w:type="page"/>
      </w:r>
    </w:p>
    <w:p w14:paraId="498E6DF4" w14:textId="7C06BDD6" w:rsidR="00A05C09" w:rsidRPr="00643D5F" w:rsidRDefault="00A05C09" w:rsidP="00A05C09">
      <w:pPr>
        <w:spacing w:after="0"/>
        <w:rPr>
          <w:rFonts w:ascii="Arial" w:hAnsi="Arial" w:cs="Arial"/>
          <w:color w:val="77206D" w:themeColor="accent5" w:themeShade="BF"/>
          <w:u w:val="single"/>
        </w:rPr>
      </w:pPr>
      <w:r w:rsidRPr="00F7008D">
        <w:rPr>
          <w:rFonts w:ascii="Arial" w:hAnsi="Arial" w:cs="Arial"/>
          <w:u w:val="single"/>
        </w:rPr>
        <w:lastRenderedPageBreak/>
        <w:t xml:space="preserve">List of </w:t>
      </w:r>
      <w:r w:rsidR="00231748" w:rsidRPr="00F7008D">
        <w:rPr>
          <w:rFonts w:ascii="Arial" w:hAnsi="Arial" w:cs="Arial"/>
          <w:u w:val="single"/>
        </w:rPr>
        <w:t>Abbreviations</w:t>
      </w:r>
      <w:r w:rsidR="00231748" w:rsidRPr="00F7008D">
        <w:rPr>
          <w:rFonts w:ascii="Arial" w:hAnsi="Arial" w:cs="Arial"/>
        </w:rPr>
        <w:t xml:space="preserve"> </w:t>
      </w:r>
      <w:r w:rsidR="00231748" w:rsidRPr="00643D5F">
        <w:rPr>
          <w:rFonts w:ascii="Arial" w:hAnsi="Arial" w:cs="Arial"/>
          <w:color w:val="77206D" w:themeColor="accent5" w:themeShade="BF"/>
        </w:rPr>
        <w:t xml:space="preserve">(in </w:t>
      </w:r>
      <w:r w:rsidR="00643D5F" w:rsidRPr="00643D5F">
        <w:rPr>
          <w:rFonts w:ascii="Arial" w:hAnsi="Arial" w:cs="Arial"/>
          <w:color w:val="77206D" w:themeColor="accent5" w:themeShade="BF"/>
        </w:rPr>
        <w:t>logical/order of appearance)</w:t>
      </w:r>
      <w:r w:rsidR="00510AB5" w:rsidRPr="00643D5F">
        <w:rPr>
          <w:rFonts w:ascii="Arial" w:hAnsi="Arial" w:cs="Arial"/>
          <w:color w:val="77206D" w:themeColor="accent5" w:themeShade="BF"/>
        </w:rPr>
        <w:t xml:space="preserve"> </w:t>
      </w:r>
    </w:p>
    <w:p w14:paraId="1F0F9456" w14:textId="77777777" w:rsidR="00490DB9" w:rsidRPr="00643D5F" w:rsidRDefault="00490DB9" w:rsidP="00490DB9">
      <w:pPr>
        <w:spacing w:after="0" w:line="360" w:lineRule="auto"/>
        <w:rPr>
          <w:rFonts w:ascii="Arial" w:hAnsi="Arial" w:cs="Arial"/>
          <w:color w:val="77206D" w:themeColor="accent5" w:themeShade="BF"/>
        </w:rPr>
      </w:pPr>
    </w:p>
    <w:p w14:paraId="7DB65265" w14:textId="5683F309" w:rsidR="00490DB9" w:rsidRPr="00F7008D" w:rsidRDefault="00490DB9" w:rsidP="00643D5F">
      <w:pPr>
        <w:spacing w:line="360" w:lineRule="auto"/>
        <w:rPr>
          <w:rFonts w:ascii="Arial" w:hAnsi="Arial" w:cs="Arial"/>
        </w:rPr>
      </w:pPr>
      <w:r w:rsidRPr="00F7008D">
        <w:rPr>
          <w:rFonts w:ascii="Arial" w:hAnsi="Arial" w:cs="Arial"/>
        </w:rPr>
        <w:t xml:space="preserve">UMR </w:t>
      </w:r>
      <w:r w:rsidRPr="00F7008D">
        <w:rPr>
          <w:rFonts w:ascii="Arial" w:hAnsi="Arial" w:cs="Arial"/>
        </w:rPr>
        <w:tab/>
      </w:r>
      <w:r w:rsidRPr="00F7008D">
        <w:rPr>
          <w:rFonts w:ascii="Arial" w:hAnsi="Arial" w:cs="Arial"/>
        </w:rPr>
        <w:tab/>
        <w:t xml:space="preserve">University of Marburg </w:t>
      </w:r>
    </w:p>
    <w:p w14:paraId="627FC1A2" w14:textId="026B8830" w:rsidR="00490DB9" w:rsidRDefault="00490DB9" w:rsidP="00490DB9">
      <w:pPr>
        <w:spacing w:after="0" w:line="360" w:lineRule="auto"/>
        <w:rPr>
          <w:rFonts w:ascii="Arial" w:hAnsi="Arial" w:cs="Arial"/>
        </w:rPr>
      </w:pPr>
      <w:r>
        <w:rPr>
          <w:rFonts w:ascii="Arial" w:hAnsi="Arial" w:cs="Arial"/>
        </w:rPr>
        <w:t>OM</w:t>
      </w:r>
      <w:r>
        <w:rPr>
          <w:rFonts w:ascii="Arial" w:hAnsi="Arial" w:cs="Arial"/>
        </w:rPr>
        <w:tab/>
      </w:r>
      <w:r>
        <w:rPr>
          <w:rFonts w:ascii="Arial" w:hAnsi="Arial" w:cs="Arial"/>
        </w:rPr>
        <w:tab/>
        <w:t>organic matter</w:t>
      </w:r>
    </w:p>
    <w:p w14:paraId="7D186EE6" w14:textId="03FA48A9" w:rsidR="00490DB9" w:rsidRPr="00F7008D" w:rsidRDefault="00490DB9" w:rsidP="00490DB9">
      <w:pPr>
        <w:spacing w:after="0" w:line="360" w:lineRule="auto"/>
        <w:rPr>
          <w:rFonts w:ascii="Arial" w:hAnsi="Arial" w:cs="Arial"/>
        </w:rPr>
      </w:pPr>
      <w:r>
        <w:rPr>
          <w:rFonts w:ascii="Arial" w:hAnsi="Arial" w:cs="Arial"/>
        </w:rPr>
        <w:t xml:space="preserve">POM </w:t>
      </w:r>
      <w:r>
        <w:rPr>
          <w:rFonts w:ascii="Arial" w:hAnsi="Arial" w:cs="Arial"/>
        </w:rPr>
        <w:tab/>
      </w:r>
      <w:r>
        <w:rPr>
          <w:rFonts w:ascii="Arial" w:hAnsi="Arial" w:cs="Arial"/>
        </w:rPr>
        <w:tab/>
        <w:t>particulate organic matter</w:t>
      </w:r>
    </w:p>
    <w:p w14:paraId="7B1CDFE0" w14:textId="6B77D77C" w:rsidR="00A631DC" w:rsidRPr="00F7008D" w:rsidRDefault="00A631DC" w:rsidP="00490DB9">
      <w:pPr>
        <w:spacing w:after="0" w:line="360" w:lineRule="auto"/>
        <w:rPr>
          <w:rFonts w:ascii="Arial" w:hAnsi="Arial" w:cs="Arial"/>
        </w:rPr>
      </w:pPr>
      <w:r w:rsidRPr="00F7008D">
        <w:rPr>
          <w:rFonts w:ascii="Arial" w:hAnsi="Arial" w:cs="Arial"/>
        </w:rPr>
        <w:t xml:space="preserve">DOM </w:t>
      </w:r>
      <w:r w:rsidRPr="00F7008D">
        <w:rPr>
          <w:rFonts w:ascii="Arial" w:hAnsi="Arial" w:cs="Arial"/>
        </w:rPr>
        <w:tab/>
      </w:r>
      <w:r w:rsidR="00B25ADF" w:rsidRPr="00F7008D">
        <w:rPr>
          <w:rFonts w:ascii="Arial" w:hAnsi="Arial" w:cs="Arial"/>
        </w:rPr>
        <w:tab/>
      </w:r>
      <w:r w:rsidRPr="00F7008D">
        <w:rPr>
          <w:rFonts w:ascii="Arial" w:hAnsi="Arial" w:cs="Arial"/>
        </w:rPr>
        <w:t>dissolved organic matter</w:t>
      </w:r>
    </w:p>
    <w:p w14:paraId="6C03BAFF" w14:textId="1975CFE1" w:rsidR="00B82438" w:rsidRPr="00DA1255" w:rsidRDefault="00B82438" w:rsidP="00643D5F">
      <w:pPr>
        <w:spacing w:line="360" w:lineRule="auto"/>
        <w:rPr>
          <w:rFonts w:ascii="Arial" w:hAnsi="Arial" w:cs="Arial"/>
          <w:strike/>
        </w:rPr>
      </w:pPr>
      <w:r w:rsidRPr="00DA1255">
        <w:rPr>
          <w:rFonts w:ascii="Arial" w:hAnsi="Arial" w:cs="Arial"/>
          <w:strike/>
        </w:rPr>
        <w:t>SOM</w:t>
      </w:r>
      <w:r w:rsidRPr="00DA1255">
        <w:rPr>
          <w:rFonts w:ascii="Arial" w:hAnsi="Arial" w:cs="Arial"/>
          <w:strike/>
        </w:rPr>
        <w:tab/>
      </w:r>
      <w:r w:rsidRPr="00DA1255">
        <w:rPr>
          <w:rFonts w:ascii="Arial" w:hAnsi="Arial" w:cs="Arial"/>
          <w:strike/>
        </w:rPr>
        <w:tab/>
        <w:t xml:space="preserve">solid organic material </w:t>
      </w:r>
    </w:p>
    <w:p w14:paraId="277C992B" w14:textId="77777777" w:rsidR="00490DB9" w:rsidRDefault="00490DB9" w:rsidP="00490DB9">
      <w:pPr>
        <w:spacing w:after="0" w:line="360" w:lineRule="auto"/>
        <w:rPr>
          <w:rFonts w:ascii="Arial" w:hAnsi="Arial" w:cs="Arial"/>
        </w:rPr>
      </w:pPr>
      <w:r w:rsidRPr="00F7008D">
        <w:rPr>
          <w:rFonts w:ascii="Arial" w:hAnsi="Arial" w:cs="Arial"/>
        </w:rPr>
        <w:t xml:space="preserve">OC </w:t>
      </w:r>
      <w:r w:rsidRPr="00F7008D">
        <w:rPr>
          <w:rFonts w:ascii="Arial" w:hAnsi="Arial" w:cs="Arial"/>
        </w:rPr>
        <w:tab/>
      </w:r>
      <w:r w:rsidRPr="00F7008D">
        <w:rPr>
          <w:rFonts w:ascii="Arial" w:hAnsi="Arial" w:cs="Arial"/>
        </w:rPr>
        <w:tab/>
        <w:t>organic carbon</w:t>
      </w:r>
    </w:p>
    <w:p w14:paraId="50F7A929" w14:textId="5C26D931" w:rsidR="001923D7" w:rsidRPr="00F7008D" w:rsidRDefault="001923D7" w:rsidP="00490DB9">
      <w:pPr>
        <w:spacing w:after="0" w:line="360" w:lineRule="auto"/>
        <w:rPr>
          <w:rFonts w:ascii="Arial" w:hAnsi="Arial" w:cs="Arial"/>
        </w:rPr>
      </w:pPr>
      <w:r w:rsidRPr="00F7008D">
        <w:rPr>
          <w:rFonts w:ascii="Arial" w:hAnsi="Arial" w:cs="Arial"/>
        </w:rPr>
        <w:t xml:space="preserve">DOC </w:t>
      </w:r>
      <w:r w:rsidR="00B25ADF" w:rsidRPr="00F7008D">
        <w:rPr>
          <w:rFonts w:ascii="Arial" w:hAnsi="Arial" w:cs="Arial"/>
        </w:rPr>
        <w:tab/>
      </w:r>
      <w:r w:rsidR="00B25ADF" w:rsidRPr="00F7008D">
        <w:rPr>
          <w:rFonts w:ascii="Arial" w:hAnsi="Arial" w:cs="Arial"/>
        </w:rPr>
        <w:tab/>
        <w:t>dissolved organic carbon</w:t>
      </w:r>
    </w:p>
    <w:p w14:paraId="518BAFB4" w14:textId="2EDCEEC5" w:rsidR="00B25ADF" w:rsidRPr="00F7008D" w:rsidRDefault="00B25ADF" w:rsidP="00490DB9">
      <w:pPr>
        <w:spacing w:after="0" w:line="360" w:lineRule="auto"/>
        <w:rPr>
          <w:rFonts w:ascii="Arial" w:hAnsi="Arial" w:cs="Arial"/>
        </w:rPr>
      </w:pPr>
      <w:r w:rsidRPr="00F7008D">
        <w:rPr>
          <w:rFonts w:ascii="Arial" w:hAnsi="Arial" w:cs="Arial"/>
        </w:rPr>
        <w:t>POC</w:t>
      </w:r>
      <w:r w:rsidRPr="00F7008D">
        <w:rPr>
          <w:rFonts w:ascii="Arial" w:hAnsi="Arial" w:cs="Arial"/>
        </w:rPr>
        <w:tab/>
      </w:r>
      <w:r w:rsidRPr="00F7008D">
        <w:rPr>
          <w:rFonts w:ascii="Arial" w:hAnsi="Arial" w:cs="Arial"/>
        </w:rPr>
        <w:tab/>
        <w:t>particulate organic carbon</w:t>
      </w:r>
    </w:p>
    <w:p w14:paraId="25CC4F08" w14:textId="0FC8224E" w:rsidR="001923D7" w:rsidRPr="00F7008D" w:rsidRDefault="001923D7" w:rsidP="00643D5F">
      <w:pPr>
        <w:spacing w:line="360" w:lineRule="auto"/>
        <w:rPr>
          <w:rFonts w:ascii="Arial" w:hAnsi="Arial" w:cs="Arial"/>
        </w:rPr>
      </w:pPr>
      <w:r w:rsidRPr="00F7008D">
        <w:rPr>
          <w:rFonts w:ascii="Arial" w:hAnsi="Arial" w:cs="Arial"/>
        </w:rPr>
        <w:t xml:space="preserve">BDOC </w:t>
      </w:r>
      <w:r w:rsidR="00B25ADF" w:rsidRPr="00F7008D">
        <w:rPr>
          <w:rFonts w:ascii="Arial" w:hAnsi="Arial" w:cs="Arial"/>
        </w:rPr>
        <w:tab/>
      </w:r>
      <w:r w:rsidR="00B25ADF" w:rsidRPr="00F7008D">
        <w:rPr>
          <w:rFonts w:ascii="Arial" w:hAnsi="Arial" w:cs="Arial"/>
        </w:rPr>
        <w:tab/>
      </w:r>
      <w:r w:rsidR="00490DB9" w:rsidRPr="00F7008D">
        <w:rPr>
          <w:rFonts w:ascii="Arial" w:hAnsi="Arial" w:cs="Arial"/>
        </w:rPr>
        <w:t>bioavailable</w:t>
      </w:r>
      <w:r w:rsidR="005D5976" w:rsidRPr="00F7008D">
        <w:rPr>
          <w:rFonts w:ascii="Arial" w:hAnsi="Arial" w:cs="Arial"/>
        </w:rPr>
        <w:t xml:space="preserve"> dissolved organic carbon</w:t>
      </w:r>
    </w:p>
    <w:p w14:paraId="781D12D6" w14:textId="2EA29959" w:rsidR="00A05C09" w:rsidRPr="00F7008D" w:rsidRDefault="007607C6" w:rsidP="00490DB9">
      <w:pPr>
        <w:spacing w:after="0" w:line="360" w:lineRule="auto"/>
        <w:rPr>
          <w:rFonts w:ascii="Arial" w:hAnsi="Arial" w:cs="Arial"/>
        </w:rPr>
      </w:pPr>
      <w:r w:rsidRPr="00F7008D">
        <w:rPr>
          <w:rFonts w:ascii="Arial" w:hAnsi="Arial" w:cs="Arial"/>
        </w:rPr>
        <w:t>VJR</w:t>
      </w:r>
      <w:r w:rsidRPr="00F7008D">
        <w:rPr>
          <w:rFonts w:ascii="Arial" w:hAnsi="Arial" w:cs="Arial"/>
        </w:rPr>
        <w:tab/>
      </w:r>
      <w:r w:rsidRPr="00F7008D">
        <w:rPr>
          <w:rFonts w:ascii="Arial" w:hAnsi="Arial" w:cs="Arial"/>
        </w:rPr>
        <w:tab/>
      </w:r>
      <w:r w:rsidR="00231748" w:rsidRPr="00F7008D">
        <w:rPr>
          <w:rFonts w:ascii="Arial" w:hAnsi="Arial" w:cs="Arial"/>
        </w:rPr>
        <w:t>Vestari-Jökulsá</w:t>
      </w:r>
      <w:r w:rsidRPr="00F7008D">
        <w:rPr>
          <w:rFonts w:ascii="Arial" w:hAnsi="Arial" w:cs="Arial"/>
        </w:rPr>
        <w:t xml:space="preserve"> River</w:t>
      </w:r>
    </w:p>
    <w:p w14:paraId="43E1A91F" w14:textId="77777777" w:rsidR="00490DB9" w:rsidRPr="00F7008D" w:rsidRDefault="00490DB9" w:rsidP="00490DB9">
      <w:pPr>
        <w:spacing w:after="0" w:line="360" w:lineRule="auto"/>
        <w:rPr>
          <w:rFonts w:ascii="Arial" w:hAnsi="Arial" w:cs="Arial"/>
        </w:rPr>
      </w:pPr>
      <w:r>
        <w:rPr>
          <w:rFonts w:ascii="Arial" w:hAnsi="Arial" w:cs="Arial"/>
        </w:rPr>
        <w:t>AJR</w:t>
      </w:r>
      <w:r>
        <w:rPr>
          <w:rFonts w:ascii="Arial" w:hAnsi="Arial" w:cs="Arial"/>
        </w:rPr>
        <w:tab/>
      </w:r>
      <w:r>
        <w:rPr>
          <w:rFonts w:ascii="Arial" w:hAnsi="Arial" w:cs="Arial"/>
        </w:rPr>
        <w:tab/>
        <w:t>Austari-Jökulsá River</w:t>
      </w:r>
    </w:p>
    <w:p w14:paraId="4D0A6DC2" w14:textId="33BA6895" w:rsidR="00F904D7" w:rsidRPr="00F7008D" w:rsidRDefault="007607C6" w:rsidP="00643D5F">
      <w:pPr>
        <w:spacing w:line="360" w:lineRule="auto"/>
        <w:rPr>
          <w:rFonts w:ascii="Arial" w:hAnsi="Arial" w:cs="Arial"/>
        </w:rPr>
      </w:pPr>
      <w:r w:rsidRPr="00F7008D">
        <w:rPr>
          <w:rFonts w:ascii="Arial" w:hAnsi="Arial" w:cs="Arial"/>
        </w:rPr>
        <w:t>VR</w:t>
      </w:r>
      <w:r w:rsidRPr="00F7008D">
        <w:rPr>
          <w:rFonts w:ascii="Arial" w:hAnsi="Arial" w:cs="Arial"/>
        </w:rPr>
        <w:tab/>
      </w:r>
      <w:r w:rsidRPr="00F7008D">
        <w:rPr>
          <w:rFonts w:ascii="Arial" w:hAnsi="Arial" w:cs="Arial"/>
        </w:rPr>
        <w:tab/>
      </w:r>
      <w:r w:rsidR="00231748" w:rsidRPr="00F7008D">
        <w:rPr>
          <w:rFonts w:ascii="Arial" w:hAnsi="Arial" w:cs="Arial"/>
        </w:rPr>
        <w:t>Virkisá</w:t>
      </w:r>
      <w:r w:rsidRPr="00F7008D">
        <w:rPr>
          <w:rFonts w:ascii="Arial" w:hAnsi="Arial" w:cs="Arial"/>
        </w:rPr>
        <w:t xml:space="preserve"> River</w:t>
      </w:r>
    </w:p>
    <w:p w14:paraId="243DDB22" w14:textId="77777777" w:rsidR="00490DB9" w:rsidRPr="00F7008D" w:rsidRDefault="00490DB9" w:rsidP="00490DB9">
      <w:pPr>
        <w:spacing w:after="0" w:line="360" w:lineRule="auto"/>
        <w:rPr>
          <w:rFonts w:ascii="Arial" w:hAnsi="Arial" w:cs="Arial"/>
        </w:rPr>
      </w:pPr>
      <w:r w:rsidRPr="00F7008D">
        <w:rPr>
          <w:rFonts w:ascii="Arial" w:hAnsi="Arial" w:cs="Arial"/>
        </w:rPr>
        <w:t>TOC</w:t>
      </w:r>
      <w:r w:rsidRPr="00F7008D">
        <w:rPr>
          <w:rFonts w:ascii="Arial" w:hAnsi="Arial" w:cs="Arial"/>
        </w:rPr>
        <w:tab/>
      </w:r>
      <w:r w:rsidRPr="00F7008D">
        <w:rPr>
          <w:rFonts w:ascii="Arial" w:hAnsi="Arial" w:cs="Arial"/>
        </w:rPr>
        <w:tab/>
      </w:r>
    </w:p>
    <w:p w14:paraId="57CD42F3" w14:textId="77777777" w:rsidR="006C1373" w:rsidRPr="00F7008D" w:rsidRDefault="006C1373" w:rsidP="00A05C09">
      <w:pPr>
        <w:spacing w:after="0"/>
        <w:rPr>
          <w:rFonts w:ascii="Arial" w:hAnsi="Arial" w:cs="Arial"/>
        </w:rPr>
      </w:pPr>
    </w:p>
    <w:p w14:paraId="644BE774" w14:textId="77777777" w:rsidR="000E487A" w:rsidRPr="00F7008D" w:rsidRDefault="000E487A" w:rsidP="00A05C09">
      <w:pPr>
        <w:spacing w:after="0"/>
        <w:rPr>
          <w:rFonts w:ascii="Arial" w:hAnsi="Arial" w:cs="Arial"/>
        </w:rPr>
      </w:pPr>
    </w:p>
    <w:p w14:paraId="19FC6FD8" w14:textId="77777777" w:rsidR="000E487A" w:rsidRPr="00F7008D" w:rsidRDefault="000E487A" w:rsidP="00A05C09">
      <w:pPr>
        <w:spacing w:after="0"/>
        <w:rPr>
          <w:rFonts w:ascii="Arial" w:hAnsi="Arial" w:cs="Arial"/>
        </w:rPr>
      </w:pPr>
    </w:p>
    <w:p w14:paraId="45ABD681" w14:textId="77777777" w:rsidR="000E487A" w:rsidRPr="00F7008D" w:rsidRDefault="000E487A" w:rsidP="00A05C09">
      <w:pPr>
        <w:spacing w:after="0"/>
        <w:rPr>
          <w:rFonts w:ascii="Arial" w:hAnsi="Arial" w:cs="Arial"/>
        </w:rPr>
      </w:pPr>
    </w:p>
    <w:p w14:paraId="29EA900B" w14:textId="77777777" w:rsidR="00513D6F" w:rsidRPr="00F7008D" w:rsidRDefault="00513D6F" w:rsidP="00A05C09">
      <w:pPr>
        <w:spacing w:after="0"/>
        <w:rPr>
          <w:rFonts w:ascii="Arial" w:hAnsi="Arial" w:cs="Arial"/>
        </w:rPr>
      </w:pPr>
    </w:p>
    <w:p w14:paraId="7509046B" w14:textId="77777777" w:rsidR="000E487A" w:rsidRPr="00F7008D" w:rsidRDefault="000E487A" w:rsidP="00A05C09">
      <w:pPr>
        <w:spacing w:after="0"/>
        <w:rPr>
          <w:rFonts w:ascii="Arial" w:hAnsi="Arial" w:cs="Arial"/>
        </w:rPr>
      </w:pPr>
    </w:p>
    <w:p w14:paraId="7E69A71E" w14:textId="59DB5655" w:rsidR="00F904D7" w:rsidRPr="00F7008D" w:rsidRDefault="00A3331E" w:rsidP="00A05C09">
      <w:pPr>
        <w:spacing w:after="0"/>
        <w:rPr>
          <w:rFonts w:ascii="Arial" w:hAnsi="Arial" w:cs="Arial"/>
        </w:rPr>
      </w:pPr>
      <w:commentRangeStart w:id="2"/>
      <w:r w:rsidRPr="00F7008D">
        <w:rPr>
          <w:rFonts w:ascii="Arial" w:hAnsi="Arial" w:cs="Arial"/>
          <w:u w:val="single"/>
        </w:rPr>
        <w:t>Research projects</w:t>
      </w:r>
      <w:r w:rsidR="00727C9A" w:rsidRPr="00F7008D">
        <w:rPr>
          <w:rFonts w:ascii="Arial" w:hAnsi="Arial" w:cs="Arial"/>
        </w:rPr>
        <w:t xml:space="preserve"> </w:t>
      </w:r>
      <w:commentRangeEnd w:id="2"/>
      <w:r w:rsidR="00652F50" w:rsidRPr="00F7008D">
        <w:rPr>
          <w:rStyle w:val="Kommentarzeichen"/>
        </w:rPr>
        <w:commentReference w:id="2"/>
      </w:r>
      <w:r w:rsidR="00727C9A" w:rsidRPr="00F7008D">
        <w:rPr>
          <w:rFonts w:ascii="Arial" w:hAnsi="Arial" w:cs="Arial"/>
        </w:rPr>
        <w:t>(UMR 2025)</w:t>
      </w:r>
    </w:p>
    <w:p w14:paraId="17868C94" w14:textId="77777777" w:rsidR="00FC55B9" w:rsidRPr="00F7008D" w:rsidRDefault="00FC55B9" w:rsidP="00A05C09">
      <w:pPr>
        <w:spacing w:after="0"/>
        <w:rPr>
          <w:rFonts w:ascii="Arial" w:hAnsi="Arial" w:cs="Arial"/>
        </w:rPr>
      </w:pPr>
    </w:p>
    <w:p w14:paraId="657EE26E" w14:textId="646773E8" w:rsidR="00F904D7" w:rsidRPr="00F7008D" w:rsidRDefault="00F904D7" w:rsidP="00374B72">
      <w:pPr>
        <w:spacing w:after="0"/>
        <w:jc w:val="both"/>
        <w:rPr>
          <w:rFonts w:ascii="Arial" w:hAnsi="Arial" w:cs="Arial"/>
        </w:rPr>
      </w:pPr>
      <w:r w:rsidRPr="00F7008D">
        <w:rPr>
          <w:rFonts w:ascii="Arial" w:hAnsi="Arial" w:cs="Arial"/>
        </w:rPr>
        <w:t>Longitudinal variation of macroinvertebrate assemblages in Icelandic arctic glacier-fed and snow-fed streams: changes and their environmental drivers – a comparison after 26 years</w:t>
      </w:r>
    </w:p>
    <w:p w14:paraId="3B6EC1AD" w14:textId="037DD387" w:rsidR="00FC55B9" w:rsidRPr="00F7008D" w:rsidRDefault="00FC55B9" w:rsidP="0097378E">
      <w:pPr>
        <w:spacing w:after="0"/>
        <w:jc w:val="both"/>
        <w:rPr>
          <w:rFonts w:ascii="Arial" w:hAnsi="Arial" w:cs="Arial"/>
        </w:rPr>
      </w:pPr>
      <w:r w:rsidRPr="00F7008D">
        <w:rPr>
          <w:rFonts w:ascii="Arial" w:hAnsi="Arial" w:cs="Arial"/>
        </w:rPr>
        <w:t>PhD student</w:t>
      </w:r>
      <w:r w:rsidR="00F904D7" w:rsidRPr="00F7008D">
        <w:rPr>
          <w:rFonts w:ascii="Arial" w:hAnsi="Arial" w:cs="Arial"/>
        </w:rPr>
        <w:t xml:space="preserve">: </w:t>
      </w:r>
      <w:r w:rsidRPr="00F7008D">
        <w:rPr>
          <w:rFonts w:ascii="Arial" w:hAnsi="Arial" w:cs="Arial"/>
        </w:rPr>
        <w:t>Alicia Knauft</w:t>
      </w:r>
    </w:p>
    <w:p w14:paraId="3C8EBC90" w14:textId="77777777" w:rsidR="00FC55B9" w:rsidRPr="00F7008D" w:rsidRDefault="00FC55B9" w:rsidP="00A05C09">
      <w:pPr>
        <w:spacing w:after="0"/>
        <w:rPr>
          <w:rFonts w:ascii="Arial" w:hAnsi="Arial" w:cs="Arial"/>
          <w:b/>
          <w:bCs/>
        </w:rPr>
      </w:pPr>
    </w:p>
    <w:p w14:paraId="4A88CD6E" w14:textId="7D42F125"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S. Pálsson (University of Iceland), J. S. Ólafsson (Marine and Freshwater Research Institute, Reykjavik), Dr C. Fasching (University of Marburg)</w:t>
      </w:r>
    </w:p>
    <w:p w14:paraId="337DA75F" w14:textId="77777777" w:rsidR="00F904D7" w:rsidRPr="00F7008D" w:rsidRDefault="00F904D7" w:rsidP="00A05C09">
      <w:pPr>
        <w:spacing w:after="0"/>
        <w:rPr>
          <w:rFonts w:ascii="Arial" w:hAnsi="Arial" w:cs="Arial"/>
        </w:rPr>
      </w:pPr>
    </w:p>
    <w:p w14:paraId="74061BD2" w14:textId="77777777" w:rsidR="00FC55B9" w:rsidRPr="00F7008D" w:rsidRDefault="00FC55B9" w:rsidP="00A05C09">
      <w:pPr>
        <w:spacing w:after="0"/>
        <w:rPr>
          <w:rFonts w:ascii="Arial" w:hAnsi="Arial" w:cs="Arial"/>
        </w:rPr>
      </w:pPr>
    </w:p>
    <w:p w14:paraId="41ACB89E" w14:textId="77777777" w:rsidR="00652F50" w:rsidRPr="00F7008D" w:rsidRDefault="00652F50" w:rsidP="00A05C09">
      <w:pPr>
        <w:spacing w:after="0"/>
        <w:rPr>
          <w:rFonts w:ascii="Arial" w:hAnsi="Arial" w:cs="Arial"/>
        </w:rPr>
      </w:pPr>
    </w:p>
    <w:p w14:paraId="4559157C" w14:textId="26D5334D" w:rsidR="00F904D7" w:rsidRPr="00F7008D" w:rsidRDefault="00F904D7" w:rsidP="00726CD2">
      <w:pPr>
        <w:spacing w:after="0"/>
        <w:jc w:val="both"/>
        <w:rPr>
          <w:rFonts w:ascii="Arial" w:hAnsi="Arial" w:cs="Arial"/>
        </w:rPr>
      </w:pPr>
      <w:r w:rsidRPr="00F7008D">
        <w:rPr>
          <w:rFonts w:ascii="Arial" w:hAnsi="Arial" w:cs="Arial"/>
        </w:rPr>
        <w:t>Elucidating the temporal variability of glacial organic carbon concentration and composition toward determining carbon export via discharge separation and machine learning techniques (Falljökull, Iceland)</w:t>
      </w:r>
    </w:p>
    <w:p w14:paraId="45F41A20" w14:textId="38A0BC83" w:rsidR="00F904D7" w:rsidRPr="00F7008D" w:rsidRDefault="00FC55B9" w:rsidP="00A05C09">
      <w:pPr>
        <w:spacing w:after="0"/>
        <w:rPr>
          <w:rFonts w:ascii="Arial" w:hAnsi="Arial" w:cs="Arial"/>
        </w:rPr>
      </w:pPr>
      <w:r w:rsidRPr="00F7008D">
        <w:rPr>
          <w:rFonts w:ascii="Arial" w:hAnsi="Arial" w:cs="Arial"/>
        </w:rPr>
        <w:t>PhD student</w:t>
      </w:r>
      <w:r w:rsidR="00F904D7" w:rsidRPr="00F7008D">
        <w:rPr>
          <w:rFonts w:ascii="Arial" w:hAnsi="Arial" w:cs="Arial"/>
        </w:rPr>
        <w:t>: Ann-Kathrin Wild</w:t>
      </w:r>
    </w:p>
    <w:p w14:paraId="741C1324" w14:textId="77777777" w:rsidR="00FC55B9" w:rsidRPr="00F7008D" w:rsidRDefault="00FC55B9" w:rsidP="00A05C09">
      <w:pPr>
        <w:spacing w:after="0"/>
        <w:rPr>
          <w:rFonts w:ascii="Arial" w:hAnsi="Arial" w:cs="Arial"/>
          <w:b/>
          <w:bCs/>
        </w:rPr>
      </w:pPr>
    </w:p>
    <w:p w14:paraId="403498E4" w14:textId="3A59C7B6"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Dr G. Gíslason, (University of Iceland), Prof. Dr A. Hartmann (TU Dresden), Þ. Þorsteinsson (Icelandic MET Office)</w:t>
      </w:r>
    </w:p>
    <w:p w14:paraId="3D8E1F88" w14:textId="77777777" w:rsidR="00B25ADF" w:rsidRPr="00F7008D" w:rsidRDefault="00B25ADF" w:rsidP="00A05C09">
      <w:pPr>
        <w:spacing w:after="0"/>
        <w:rPr>
          <w:rFonts w:ascii="Arial" w:hAnsi="Arial" w:cs="Arial"/>
        </w:rPr>
      </w:pPr>
    </w:p>
    <w:p w14:paraId="15F26318" w14:textId="77777777" w:rsidR="00F630D7" w:rsidRPr="00F7008D" w:rsidRDefault="00F630D7">
      <w:pPr>
        <w:rPr>
          <w:rFonts w:ascii="Arial" w:eastAsiaTheme="majorEastAsia" w:hAnsi="Arial" w:cs="Arial"/>
          <w:color w:val="0F4761" w:themeColor="accent1" w:themeShade="BF"/>
          <w:sz w:val="24"/>
          <w:szCs w:val="24"/>
        </w:rPr>
        <w:sectPr w:rsidR="00F630D7" w:rsidRPr="00F7008D" w:rsidSect="00F630D7">
          <w:pgSz w:w="11906" w:h="16838"/>
          <w:pgMar w:top="1417" w:right="1417" w:bottom="1134" w:left="1417" w:header="708" w:footer="708" w:gutter="0"/>
          <w:pgNumType w:fmt="upperRoman" w:start="1"/>
          <w:cols w:space="708"/>
          <w:docGrid w:linePitch="360"/>
        </w:sectPr>
      </w:pPr>
    </w:p>
    <w:p w14:paraId="1FF67E71" w14:textId="6B0E06DD" w:rsidR="00A05C09" w:rsidRPr="00F7008D" w:rsidRDefault="00A05C09">
      <w:pPr>
        <w:pStyle w:val="berschrift1"/>
        <w:numPr>
          <w:ilvl w:val="0"/>
          <w:numId w:val="1"/>
        </w:numPr>
        <w:rPr>
          <w:rFonts w:ascii="Arial" w:hAnsi="Arial" w:cs="Arial"/>
          <w:sz w:val="24"/>
          <w:szCs w:val="24"/>
        </w:rPr>
      </w:pPr>
      <w:bookmarkStart w:id="3" w:name="_Toc209090416"/>
      <w:r w:rsidRPr="00F7008D">
        <w:rPr>
          <w:rFonts w:ascii="Arial" w:hAnsi="Arial" w:cs="Arial"/>
          <w:sz w:val="24"/>
          <w:szCs w:val="24"/>
        </w:rPr>
        <w:lastRenderedPageBreak/>
        <w:t>Introduction</w:t>
      </w:r>
      <w:bookmarkEnd w:id="3"/>
    </w:p>
    <w:p w14:paraId="749065E5" w14:textId="704FE762" w:rsidR="00A05C09" w:rsidRPr="00F7008D" w:rsidRDefault="00A05C09">
      <w:pPr>
        <w:pStyle w:val="berschrift1"/>
        <w:numPr>
          <w:ilvl w:val="1"/>
          <w:numId w:val="1"/>
        </w:numPr>
        <w:tabs>
          <w:tab w:val="left" w:pos="709"/>
        </w:tabs>
        <w:ind w:left="993" w:hanging="633"/>
        <w:rPr>
          <w:rFonts w:ascii="Arial" w:hAnsi="Arial" w:cs="Arial"/>
          <w:sz w:val="24"/>
          <w:szCs w:val="24"/>
        </w:rPr>
      </w:pPr>
      <w:bookmarkStart w:id="4" w:name="_Toc209090417"/>
      <w:r w:rsidRPr="00F7008D">
        <w:rPr>
          <w:rFonts w:ascii="Arial" w:hAnsi="Arial" w:cs="Arial"/>
          <w:sz w:val="24"/>
          <w:szCs w:val="24"/>
        </w:rPr>
        <w:t>Background and Context</w:t>
      </w:r>
      <w:bookmarkEnd w:id="4"/>
    </w:p>
    <w:p w14:paraId="62A2064A"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Overview of the importance of studying dissolved organic carbon (DOC) and biodegradable dissolved organic carbon (BDOC) in glacial rivers.</w:t>
      </w:r>
    </w:p>
    <w:p w14:paraId="7CD827B6"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The role of glacial meltwaters in global carbon cycles.</w:t>
      </w:r>
    </w:p>
    <w:p w14:paraId="0B78615D"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xml:space="preserve">- Introduction to </w:t>
      </w:r>
      <w:proofErr w:type="spellStart"/>
      <w:r w:rsidRPr="00F7008D">
        <w:rPr>
          <w:rFonts w:ascii="Arial" w:hAnsi="Arial" w:cs="Arial"/>
          <w:color w:val="00B050"/>
          <w:sz w:val="18"/>
          <w:szCs w:val="18"/>
        </w:rPr>
        <w:t>Vestari-Jökulsa</w:t>
      </w:r>
      <w:proofErr w:type="spellEnd"/>
      <w:r w:rsidRPr="00F7008D">
        <w:rPr>
          <w:rFonts w:ascii="Arial" w:hAnsi="Arial" w:cs="Arial"/>
          <w:color w:val="00B050"/>
          <w:sz w:val="18"/>
          <w:szCs w:val="18"/>
        </w:rPr>
        <w:t xml:space="preserve"> and </w:t>
      </w:r>
      <w:proofErr w:type="spellStart"/>
      <w:r w:rsidRPr="00F7008D">
        <w:rPr>
          <w:rFonts w:ascii="Arial" w:hAnsi="Arial" w:cs="Arial"/>
          <w:color w:val="00B050"/>
          <w:sz w:val="18"/>
          <w:szCs w:val="18"/>
        </w:rPr>
        <w:t>Virkisa</w:t>
      </w:r>
      <w:proofErr w:type="spellEnd"/>
      <w:r w:rsidRPr="00F7008D">
        <w:rPr>
          <w:rFonts w:ascii="Arial" w:hAnsi="Arial" w:cs="Arial"/>
          <w:color w:val="00B050"/>
          <w:sz w:val="18"/>
          <w:szCs w:val="18"/>
        </w:rPr>
        <w:t xml:space="preserve"> rivers.</w:t>
      </w:r>
    </w:p>
    <w:p w14:paraId="2711F8D9" w14:textId="77777777" w:rsidR="000E487A" w:rsidRPr="00F7008D" w:rsidRDefault="000E487A" w:rsidP="00A05C09">
      <w:pPr>
        <w:spacing w:after="0"/>
        <w:rPr>
          <w:rFonts w:ascii="Arial" w:hAnsi="Arial" w:cs="Arial"/>
        </w:rPr>
      </w:pPr>
    </w:p>
    <w:p w14:paraId="48E92A78" w14:textId="68296CBD" w:rsidR="00C14A02" w:rsidRPr="00F7008D" w:rsidRDefault="0050523C" w:rsidP="00C14A02">
      <w:pPr>
        <w:keepNext/>
        <w:spacing w:after="0"/>
        <w:jc w:val="center"/>
        <w:rPr>
          <w:rFonts w:ascii="Arial" w:hAnsi="Arial" w:cs="Arial"/>
        </w:rPr>
      </w:pPr>
      <w:r w:rsidRPr="00F7008D">
        <w:rPr>
          <w:rFonts w:ascii="Arial" w:hAnsi="Arial" w:cs="Arial"/>
          <w:noProof/>
        </w:rPr>
        <w:drawing>
          <wp:inline distT="0" distB="0" distL="0" distR="0" wp14:anchorId="285728F2" wp14:editId="145CEC0B">
            <wp:extent cx="2920749" cy="1650326"/>
            <wp:effectExtent l="0" t="0" r="0" b="7620"/>
            <wp:docPr id="247994331" name="Grafik 1" descr="Ein Bild, das Text, Karte, Atl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4331" name="Grafik 1" descr="Ein Bild, das Text, Karte, Atlas, Screenshot enthält.&#10;&#10;Automatisch generierte Beschreibung"/>
                    <pic:cNvPicPr/>
                  </pic:nvPicPr>
                  <pic:blipFill>
                    <a:blip r:embed="rId16"/>
                    <a:stretch>
                      <a:fillRect/>
                    </a:stretch>
                  </pic:blipFill>
                  <pic:spPr>
                    <a:xfrm>
                      <a:off x="0" y="0"/>
                      <a:ext cx="2932276" cy="1656839"/>
                    </a:xfrm>
                    <a:prstGeom prst="rect">
                      <a:avLst/>
                    </a:prstGeom>
                  </pic:spPr>
                </pic:pic>
              </a:graphicData>
            </a:graphic>
          </wp:inline>
        </w:drawing>
      </w:r>
    </w:p>
    <w:p w14:paraId="3FF9F10D" w14:textId="55BA8446" w:rsidR="00BE5201" w:rsidRPr="00490DB9" w:rsidRDefault="00C14A02" w:rsidP="00C14A02">
      <w:pPr>
        <w:pStyle w:val="Beschriftung"/>
        <w:jc w:val="center"/>
        <w:rPr>
          <w:rFonts w:ascii="Arial" w:hAnsi="Arial" w:cs="Arial"/>
          <w:i w:val="0"/>
          <w:iCs w:val="0"/>
        </w:rPr>
      </w:pPr>
      <w:bookmarkStart w:id="5" w:name="_Ref191991378"/>
      <w:bookmarkStart w:id="6" w:name="_Toc209090370"/>
      <w:bookmarkStart w:id="7" w:name="_Ref191991389"/>
      <w:r w:rsidRPr="00490DB9">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0D00D0">
        <w:rPr>
          <w:rFonts w:ascii="Arial" w:hAnsi="Arial" w:cs="Arial"/>
          <w:i w:val="0"/>
          <w:iCs w:val="0"/>
          <w:noProof/>
        </w:rPr>
        <w:t>1</w:t>
      </w:r>
      <w:r w:rsidR="006B0F59">
        <w:rPr>
          <w:rFonts w:ascii="Arial" w:hAnsi="Arial" w:cs="Arial"/>
          <w:i w:val="0"/>
          <w:iCs w:val="0"/>
        </w:rPr>
        <w:fldChar w:fldCharType="end"/>
      </w:r>
      <w:bookmarkEnd w:id="5"/>
      <w:r w:rsidRPr="00490DB9">
        <w:rPr>
          <w:rFonts w:ascii="Arial" w:hAnsi="Arial" w:cs="Arial"/>
          <w:i w:val="0"/>
          <w:iCs w:val="0"/>
        </w:rPr>
        <w:t xml:space="preserve">: </w:t>
      </w:r>
      <w:r w:rsidR="0050523C" w:rsidRPr="00490DB9">
        <w:rPr>
          <w:rFonts w:ascii="Arial" w:hAnsi="Arial" w:cs="Arial"/>
          <w:i w:val="0"/>
          <w:iCs w:val="0"/>
        </w:rPr>
        <w:t>location of the two rivers with the respective sampling sites</w:t>
      </w:r>
      <w:bookmarkEnd w:id="6"/>
      <w:r w:rsidR="0050523C" w:rsidRPr="00490DB9">
        <w:rPr>
          <w:rFonts w:ascii="Arial" w:hAnsi="Arial" w:cs="Arial"/>
          <w:i w:val="0"/>
          <w:iCs w:val="0"/>
        </w:rPr>
        <w:t xml:space="preserve"> </w:t>
      </w:r>
      <w:bookmarkEnd w:id="7"/>
    </w:p>
    <w:p w14:paraId="51482EA9" w14:textId="5E64172B" w:rsidR="0096225E" w:rsidRPr="00F7008D" w:rsidRDefault="0096225E" w:rsidP="0096225E">
      <w:r w:rsidRPr="00F7008D">
        <w:t>topographical map of Iceland.</w:t>
      </w:r>
    </w:p>
    <w:p w14:paraId="0A2F2C88" w14:textId="477FC16B" w:rsidR="0050523C" w:rsidRPr="00F7008D" w:rsidRDefault="0050523C" w:rsidP="00797748">
      <w:pPr>
        <w:spacing w:after="0"/>
        <w:rPr>
          <w:sz w:val="18"/>
          <w:szCs w:val="18"/>
        </w:rPr>
      </w:pPr>
      <w:hyperlink r:id="rId17" w:anchor="/metadata/e6712430-a63c-4ae5-9158-c89d16da6361" w:history="1">
        <w:r w:rsidRPr="00F7008D">
          <w:rPr>
            <w:rStyle w:val="Hyperlink"/>
            <w:sz w:val="18"/>
            <w:szCs w:val="18"/>
          </w:rPr>
          <w:t>https://gatt.natt.is/geonetwork/srv/eng/catalog.search#/metadata/e6712430-a63c-4ae5-9158-c89d16da6361</w:t>
        </w:r>
      </w:hyperlink>
    </w:p>
    <w:p w14:paraId="0737D6E8" w14:textId="4ECC06C4" w:rsidR="0050523C" w:rsidRDefault="0050523C" w:rsidP="00797748">
      <w:pPr>
        <w:spacing w:after="0"/>
        <w:rPr>
          <w:sz w:val="18"/>
          <w:szCs w:val="18"/>
        </w:rPr>
      </w:pPr>
      <w:r w:rsidRPr="00F7008D">
        <w:rPr>
          <w:sz w:val="18"/>
          <w:szCs w:val="18"/>
        </w:rPr>
        <w:t>Coordinate system EPSG:3057 - ISN93 / Lambert 1993</w:t>
      </w:r>
    </w:p>
    <w:p w14:paraId="6E370E15" w14:textId="77777777" w:rsidR="000A02B5" w:rsidRPr="00F7008D" w:rsidRDefault="000A02B5">
      <w:pPr>
        <w:pStyle w:val="berschrift1"/>
        <w:numPr>
          <w:ilvl w:val="1"/>
          <w:numId w:val="13"/>
        </w:numPr>
        <w:tabs>
          <w:tab w:val="left" w:pos="709"/>
        </w:tabs>
        <w:rPr>
          <w:rFonts w:ascii="Arial" w:hAnsi="Arial" w:cs="Arial"/>
          <w:sz w:val="24"/>
          <w:szCs w:val="24"/>
        </w:rPr>
      </w:pPr>
      <w:bookmarkStart w:id="8" w:name="_Toc209090418"/>
      <w:commentRangeStart w:id="9"/>
      <w:r w:rsidRPr="00F7008D">
        <w:rPr>
          <w:rFonts w:ascii="Arial" w:hAnsi="Arial" w:cs="Arial"/>
          <w:sz w:val="24"/>
          <w:szCs w:val="24"/>
        </w:rPr>
        <w:t>Significance of the Study</w:t>
      </w:r>
      <w:commentRangeEnd w:id="9"/>
      <w:r>
        <w:rPr>
          <w:rStyle w:val="Kommentarzeichen"/>
          <w:rFonts w:asciiTheme="minorHAnsi" w:eastAsiaTheme="minorHAnsi" w:hAnsiTheme="minorHAnsi" w:cstheme="minorBidi"/>
          <w:color w:val="auto"/>
        </w:rPr>
        <w:commentReference w:id="9"/>
      </w:r>
      <w:bookmarkEnd w:id="8"/>
    </w:p>
    <w:p w14:paraId="5124219B" w14:textId="77777777" w:rsidR="000A02B5" w:rsidRPr="00C5416F" w:rsidRDefault="000A02B5" w:rsidP="000A02B5">
      <w:pPr>
        <w:spacing w:after="0"/>
        <w:rPr>
          <w:rFonts w:ascii="Arial" w:hAnsi="Arial" w:cs="Arial"/>
          <w:color w:val="00B050"/>
          <w:sz w:val="18"/>
          <w:szCs w:val="18"/>
        </w:rPr>
      </w:pPr>
      <w:r w:rsidRPr="00F7008D">
        <w:rPr>
          <w:rFonts w:ascii="Arial" w:hAnsi="Arial" w:cs="Arial"/>
          <w:color w:val="00B050"/>
        </w:rPr>
        <w:t xml:space="preserve">- </w:t>
      </w:r>
      <w:r w:rsidRPr="00C5416F">
        <w:rPr>
          <w:rFonts w:ascii="Arial" w:hAnsi="Arial" w:cs="Arial"/>
          <w:color w:val="00B050"/>
          <w:sz w:val="18"/>
          <w:szCs w:val="18"/>
        </w:rPr>
        <w:t>Discuss the contribution to physical geography and environmental sciences.</w:t>
      </w:r>
    </w:p>
    <w:p w14:paraId="722A1963" w14:textId="77777777" w:rsidR="000A02B5" w:rsidRPr="00C5416F" w:rsidRDefault="000A02B5" w:rsidP="000A02B5">
      <w:pPr>
        <w:spacing w:after="0"/>
        <w:rPr>
          <w:rFonts w:ascii="Arial" w:hAnsi="Arial" w:cs="Arial"/>
          <w:sz w:val="18"/>
          <w:szCs w:val="18"/>
        </w:rPr>
      </w:pPr>
      <w:r w:rsidRPr="00C5416F">
        <w:rPr>
          <w:rFonts w:ascii="Arial" w:hAnsi="Arial" w:cs="Arial"/>
          <w:color w:val="00B050"/>
          <w:sz w:val="18"/>
          <w:szCs w:val="18"/>
        </w:rPr>
        <w:t>- Implications for understanding carbon dynamics in glacial environments.</w:t>
      </w:r>
    </w:p>
    <w:p w14:paraId="541CE240" w14:textId="77777777" w:rsidR="000A02B5" w:rsidRPr="00C5416F" w:rsidRDefault="000A02B5" w:rsidP="000A02B5">
      <w:pPr>
        <w:spacing w:after="0"/>
        <w:rPr>
          <w:rFonts w:ascii="Arial" w:hAnsi="Arial" w:cs="Arial"/>
          <w:sz w:val="18"/>
          <w:szCs w:val="18"/>
        </w:rPr>
      </w:pPr>
    </w:p>
    <w:p w14:paraId="732091AE" w14:textId="77777777" w:rsidR="000A02B5" w:rsidRPr="00C5416F" w:rsidRDefault="000A02B5" w:rsidP="000A02B5">
      <w:pPr>
        <w:spacing w:after="0"/>
        <w:rPr>
          <w:rFonts w:ascii="Arial" w:hAnsi="Arial" w:cs="Arial"/>
          <w:color w:val="3A7C22" w:themeColor="accent6" w:themeShade="BF"/>
          <w:sz w:val="18"/>
          <w:szCs w:val="18"/>
        </w:rPr>
      </w:pPr>
      <w:r w:rsidRPr="00C5416F">
        <w:rPr>
          <w:rFonts w:ascii="Arial" w:hAnsi="Arial" w:cs="Arial"/>
          <w:color w:val="3A7C22" w:themeColor="accent6" w:themeShade="BF"/>
          <w:sz w:val="18"/>
          <w:szCs w:val="18"/>
        </w:rPr>
        <w:t>Iceland’s glaciers are under-studied in terms of DOC and BDOC dynamics, with little focus on regional river systems like Vestari-Jökulsá and Virkisá.</w:t>
      </w:r>
    </w:p>
    <w:p w14:paraId="4381B7A6" w14:textId="77777777" w:rsidR="000A02B5" w:rsidRPr="00C5416F" w:rsidRDefault="000A02B5" w:rsidP="000A02B5">
      <w:pPr>
        <w:spacing w:after="0"/>
        <w:rPr>
          <w:rFonts w:ascii="Arial" w:hAnsi="Arial" w:cs="Arial"/>
          <w:sz w:val="18"/>
          <w:szCs w:val="18"/>
        </w:rPr>
      </w:pPr>
    </w:p>
    <w:p w14:paraId="626F2375" w14:textId="77777777" w:rsidR="000A02B5" w:rsidRPr="00C5416F" w:rsidRDefault="000A02B5" w:rsidP="000A02B5">
      <w:pPr>
        <w:spacing w:after="0"/>
        <w:rPr>
          <w:rFonts w:ascii="Arial" w:hAnsi="Arial" w:cs="Arial"/>
          <w:sz w:val="18"/>
          <w:szCs w:val="18"/>
        </w:rPr>
      </w:pPr>
    </w:p>
    <w:p w14:paraId="5CB03CA2" w14:textId="77777777" w:rsidR="000A02B5" w:rsidRPr="00C5416F" w:rsidRDefault="000A02B5" w:rsidP="000A02B5">
      <w:pPr>
        <w:rPr>
          <w:rFonts w:ascii="Arial" w:hAnsi="Arial" w:cs="Arial"/>
          <w:color w:val="00B050"/>
          <w:sz w:val="18"/>
          <w:szCs w:val="18"/>
        </w:rPr>
      </w:pPr>
      <w:r w:rsidRPr="00C5416F">
        <w:rPr>
          <w:rFonts w:ascii="Arial" w:hAnsi="Arial" w:cs="Arial"/>
          <w:color w:val="00B050"/>
          <w:sz w:val="18"/>
          <w:szCs w:val="18"/>
        </w:rPr>
        <w:t>Structure of the Thesis - Briefly outline the content of each chapter.</w:t>
      </w:r>
    </w:p>
    <w:p w14:paraId="7012F9BA" w14:textId="77777777" w:rsidR="000A02B5" w:rsidRDefault="000A02B5" w:rsidP="000A02B5">
      <w:pPr>
        <w:spacing w:after="0"/>
        <w:rPr>
          <w:rFonts w:ascii="Arial" w:hAnsi="Arial" w:cs="Arial"/>
        </w:rPr>
      </w:pPr>
    </w:p>
    <w:p w14:paraId="23033D79" w14:textId="77777777" w:rsidR="000A02B5" w:rsidRPr="00874235" w:rsidRDefault="000A02B5" w:rsidP="000A02B5">
      <w:pPr>
        <w:spacing w:after="0" w:line="360" w:lineRule="auto"/>
        <w:jc w:val="both"/>
        <w:rPr>
          <w:rFonts w:ascii="Arial" w:hAnsi="Arial" w:cs="Arial"/>
        </w:rPr>
      </w:pPr>
      <w:r w:rsidRPr="00874235">
        <w:rPr>
          <w:rFonts w:ascii="Arial" w:hAnsi="Arial" w:cs="Arial"/>
        </w:rPr>
        <w:t xml:space="preserve">In addition, both the Hofsjökull and Vatnajökull ice caps are among the best studied and have the longest running mass balance monitoring programmes in Iceland. So, despite their relatively </w:t>
      </w:r>
      <w:commentRangeStart w:id="10"/>
      <w:r w:rsidRPr="00874235">
        <w:rPr>
          <w:rFonts w:ascii="Arial" w:hAnsi="Arial" w:cs="Arial"/>
          <w:highlight w:val="yellow"/>
        </w:rPr>
        <w:t xml:space="preserve">modest </w:t>
      </w:r>
      <w:commentRangeEnd w:id="10"/>
      <w:r w:rsidRPr="00874235">
        <w:rPr>
          <w:sz w:val="16"/>
          <w:szCs w:val="16"/>
        </w:rPr>
        <w:commentReference w:id="10"/>
      </w:r>
      <w:r w:rsidRPr="00874235">
        <w:rPr>
          <w:rFonts w:ascii="Arial" w:hAnsi="Arial" w:cs="Arial"/>
          <w:highlight w:val="yellow"/>
        </w:rPr>
        <w:t>contribution to the global glacier and ice cap volume - which stands at only</w:t>
      </w:r>
      <w:r w:rsidRPr="00874235">
        <w:rPr>
          <w:rFonts w:ascii="Arial" w:hAnsi="Arial" w:cs="Arial"/>
        </w:rPr>
        <w:t xml:space="preserve"> a few per cent - glaciers in Iceland are of significant scientific interest due to being very well-monitored and the insights they offer into the response of glaciers in maritime climate zones to climate change. (Aðalgeirsdóttir et al. 2006)</w:t>
      </w:r>
    </w:p>
    <w:p w14:paraId="4E5A09D2" w14:textId="77777777" w:rsidR="000A02B5" w:rsidRPr="00874235" w:rsidRDefault="000A02B5" w:rsidP="000A02B5">
      <w:pPr>
        <w:spacing w:after="0" w:line="360" w:lineRule="auto"/>
        <w:jc w:val="both"/>
        <w:rPr>
          <w:rFonts w:ascii="Arial" w:hAnsi="Arial" w:cs="Arial"/>
        </w:rPr>
      </w:pPr>
      <w:r w:rsidRPr="00874235">
        <w:rPr>
          <w:rFonts w:ascii="Arial" w:hAnsi="Arial" w:cs="Arial"/>
        </w:rPr>
        <w:t>Projections indicate that within a century, the ice caps will have diminished by half and will have fully disappeared within two centuries if the warming rate remains constant. It is also notable that the reduction in volume will be qualitative comparable for the two ice caps, exhibiting a gradual initial decrease that will accelerate with a greater increase in temperature. (Aðalgeirsdóttir et al. 2006)</w:t>
      </w:r>
    </w:p>
    <w:p w14:paraId="09E2AA08" w14:textId="77777777" w:rsidR="000A02B5" w:rsidRPr="00F7008D" w:rsidRDefault="000A02B5" w:rsidP="00797748">
      <w:pPr>
        <w:spacing w:after="0"/>
        <w:rPr>
          <w:sz w:val="18"/>
          <w:szCs w:val="18"/>
        </w:rPr>
      </w:pPr>
    </w:p>
    <w:p w14:paraId="28ACB54A" w14:textId="595EDBD8" w:rsidR="00A05C09" w:rsidRPr="00F7008D" w:rsidRDefault="00A05C09">
      <w:pPr>
        <w:pStyle w:val="berschrift1"/>
        <w:numPr>
          <w:ilvl w:val="1"/>
          <w:numId w:val="13"/>
        </w:numPr>
        <w:tabs>
          <w:tab w:val="left" w:pos="709"/>
        </w:tabs>
        <w:ind w:left="993" w:hanging="633"/>
        <w:rPr>
          <w:rFonts w:ascii="Arial" w:hAnsi="Arial" w:cs="Arial"/>
          <w:sz w:val="24"/>
          <w:szCs w:val="24"/>
        </w:rPr>
      </w:pPr>
      <w:bookmarkStart w:id="11" w:name="_Toc209090419"/>
      <w:r w:rsidRPr="00F7008D">
        <w:rPr>
          <w:rFonts w:ascii="Arial" w:hAnsi="Arial" w:cs="Arial"/>
          <w:sz w:val="24"/>
          <w:szCs w:val="24"/>
        </w:rPr>
        <w:lastRenderedPageBreak/>
        <w:t>Research Objectives and Questions</w:t>
      </w:r>
      <w:bookmarkEnd w:id="11"/>
    </w:p>
    <w:p w14:paraId="04B39ACC"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Clearly state the aims of the study.</w:t>
      </w:r>
    </w:p>
    <w:p w14:paraId="79463F73"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Formulate specific research questions or hypotheses.</w:t>
      </w:r>
    </w:p>
    <w:p w14:paraId="2FB2AC58" w14:textId="6FEF5357" w:rsidR="00601F4C" w:rsidRPr="00F7008D" w:rsidRDefault="00601F4C" w:rsidP="00A05C09">
      <w:p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Compare DOC and BDOC between two Icelandic glacial rivers, investigating how catchment features affect carbon dynamics.</w:t>
      </w:r>
    </w:p>
    <w:p w14:paraId="51BAAFC7" w14:textId="41B4941E" w:rsidR="007028F4" w:rsidRPr="00F7008D" w:rsidRDefault="007028F4" w:rsidP="007028F4">
      <w:pPr>
        <w:spacing w:after="0"/>
        <w:rPr>
          <w:rFonts w:ascii="Arial" w:hAnsi="Arial" w:cs="Arial"/>
          <w:color w:val="3A7C22" w:themeColor="accent6" w:themeShade="BF"/>
          <w:sz w:val="18"/>
          <w:szCs w:val="18"/>
        </w:rPr>
      </w:pPr>
      <w:proofErr w:type="spellStart"/>
      <w:r w:rsidRPr="00F7008D">
        <w:rPr>
          <w:rFonts w:ascii="Arial" w:hAnsi="Arial" w:cs="Arial"/>
          <w:color w:val="3A7C22" w:themeColor="accent6" w:themeShade="BF"/>
          <w:sz w:val="18"/>
          <w:szCs w:val="18"/>
        </w:rPr>
        <w:t>Pex</w:t>
      </w:r>
      <w:proofErr w:type="spellEnd"/>
      <w:r w:rsidRPr="00F7008D">
        <w:rPr>
          <w:rFonts w:ascii="Arial" w:hAnsi="Arial" w:cs="Arial"/>
          <w:color w:val="3A7C22" w:themeColor="accent6" w:themeShade="BF"/>
          <w:sz w:val="18"/>
          <w:szCs w:val="18"/>
        </w:rPr>
        <w:t>.</w:t>
      </w:r>
    </w:p>
    <w:p w14:paraId="6CB99550" w14:textId="5E9DA652"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How do carbon fluxes (DOC loads) from each catchment compare when normalized by catchment area?</w:t>
      </w:r>
    </w:p>
    <w:p w14:paraId="27D8BE39" w14:textId="5E9D6CB5"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What landscape or glaciological factors might explain any observed differences?</w:t>
      </w:r>
    </w:p>
    <w:p w14:paraId="249C9ADC" w14:textId="77777777" w:rsidR="00874235" w:rsidRDefault="00874235" w:rsidP="00A05C09">
      <w:pPr>
        <w:spacing w:after="0"/>
        <w:rPr>
          <w:rFonts w:ascii="Arial" w:hAnsi="Arial" w:cs="Arial"/>
        </w:rPr>
      </w:pPr>
    </w:p>
    <w:p w14:paraId="06853AAB" w14:textId="77777777" w:rsidR="00874235" w:rsidRPr="00F7008D" w:rsidRDefault="00874235" w:rsidP="00A05C09">
      <w:pPr>
        <w:spacing w:after="0"/>
        <w:rPr>
          <w:rFonts w:ascii="Arial" w:hAnsi="Arial" w:cs="Arial"/>
        </w:rPr>
      </w:pPr>
    </w:p>
    <w:p w14:paraId="1B854652" w14:textId="77777777" w:rsidR="0096225E" w:rsidRPr="00F7008D" w:rsidRDefault="0096225E">
      <w:pPr>
        <w:rPr>
          <w:rFonts w:ascii="Arial" w:eastAsiaTheme="majorEastAsia" w:hAnsi="Arial" w:cs="Arial"/>
          <w:b/>
          <w:bCs/>
          <w:color w:val="0F4761" w:themeColor="accent1" w:themeShade="BF"/>
        </w:rPr>
      </w:pPr>
      <w:r w:rsidRPr="00F7008D">
        <w:rPr>
          <w:rFonts w:ascii="Arial" w:hAnsi="Arial" w:cs="Arial"/>
          <w:b/>
          <w:bCs/>
        </w:rPr>
        <w:br w:type="page"/>
      </w:r>
    </w:p>
    <w:p w14:paraId="5B403995" w14:textId="1659F38A" w:rsidR="00E26A69" w:rsidRPr="006E02C5" w:rsidRDefault="00A05C09">
      <w:pPr>
        <w:pStyle w:val="berschrift1"/>
        <w:numPr>
          <w:ilvl w:val="0"/>
          <w:numId w:val="13"/>
        </w:numPr>
        <w:spacing w:line="360" w:lineRule="auto"/>
        <w:rPr>
          <w:rFonts w:ascii="Arial" w:hAnsi="Arial" w:cs="Arial"/>
          <w:b/>
          <w:bCs/>
          <w:sz w:val="22"/>
          <w:szCs w:val="22"/>
        </w:rPr>
      </w:pPr>
      <w:bookmarkStart w:id="12" w:name="_Toc209090420"/>
      <w:commentRangeStart w:id="13"/>
      <w:r w:rsidRPr="00F7008D">
        <w:rPr>
          <w:rFonts w:ascii="Arial" w:hAnsi="Arial" w:cs="Arial"/>
          <w:b/>
          <w:bCs/>
          <w:sz w:val="22"/>
          <w:szCs w:val="22"/>
        </w:rPr>
        <w:lastRenderedPageBreak/>
        <w:t>Literature Review</w:t>
      </w:r>
      <w:commentRangeEnd w:id="13"/>
      <w:r w:rsidR="00CD5426">
        <w:rPr>
          <w:rStyle w:val="Kommentarzeichen"/>
          <w:rFonts w:asciiTheme="minorHAnsi" w:eastAsiaTheme="minorHAnsi" w:hAnsiTheme="minorHAnsi" w:cstheme="minorBidi"/>
          <w:color w:val="auto"/>
        </w:rPr>
        <w:commentReference w:id="13"/>
      </w:r>
      <w:bookmarkStart w:id="14" w:name="_Hlk191567219"/>
      <w:bookmarkEnd w:id="12"/>
    </w:p>
    <w:p w14:paraId="4961CC94" w14:textId="0BCFE2B2" w:rsidR="001D4B07" w:rsidRPr="001D4B07" w:rsidRDefault="001D4B07" w:rsidP="009D2E96">
      <w:pPr>
        <w:spacing w:after="0"/>
        <w:rPr>
          <w:rFonts w:ascii="Arial" w:hAnsi="Arial" w:cs="Arial"/>
          <w:sz w:val="18"/>
          <w:szCs w:val="18"/>
        </w:rPr>
      </w:pPr>
      <w:r w:rsidRPr="006E02C5">
        <w:rPr>
          <w:rFonts w:ascii="Arial" w:hAnsi="Arial" w:cs="Arial"/>
          <w:sz w:val="18"/>
          <w:szCs w:val="18"/>
          <w:highlight w:val="darkGray"/>
        </w:rPr>
        <w:t xml:space="preserve">The study of glacial DOC represents a relatively recent area of research. The dynamics of DOC and BDOC vary geographically, and the present review will </w:t>
      </w:r>
      <w:r w:rsidR="006E02C5" w:rsidRPr="006E02C5">
        <w:rPr>
          <w:rFonts w:ascii="Arial" w:hAnsi="Arial" w:cs="Arial"/>
          <w:sz w:val="18"/>
          <w:szCs w:val="18"/>
          <w:highlight w:val="darkGray"/>
        </w:rPr>
        <w:t>mention</w:t>
      </w:r>
      <w:r w:rsidRPr="006E02C5">
        <w:rPr>
          <w:rFonts w:ascii="Arial" w:hAnsi="Arial" w:cs="Arial"/>
          <w:sz w:val="18"/>
          <w:szCs w:val="18"/>
          <w:highlight w:val="darkGray"/>
        </w:rPr>
        <w:t xml:space="preserve"> studies conducted in Greenland, Svalbard, Alaska, Canada, Asia, Antarctica, the Alps, and Iceland. Glacial DOC contributes to the global carbon cycle, and this research aims to add to the understanding Icelandic glacial DOC export.</w:t>
      </w:r>
    </w:p>
    <w:p w14:paraId="2C40F395" w14:textId="0E651A29" w:rsidR="005111CC" w:rsidRPr="006E02C5"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15" w:name="_Toc209090421"/>
      <w:bookmarkStart w:id="16" w:name="_Hlk191567265"/>
      <w:bookmarkEnd w:id="14"/>
      <w:r w:rsidRPr="00F7008D">
        <w:rPr>
          <w:rFonts w:ascii="Arial" w:hAnsi="Arial" w:cs="Arial"/>
          <w:sz w:val="22"/>
          <w:szCs w:val="22"/>
        </w:rPr>
        <w:t>Dissolved Organic Carbon (</w:t>
      </w:r>
      <w:commentRangeStart w:id="17"/>
      <w:r w:rsidRPr="00F7008D">
        <w:rPr>
          <w:rFonts w:ascii="Arial" w:hAnsi="Arial" w:cs="Arial"/>
          <w:sz w:val="22"/>
          <w:szCs w:val="22"/>
        </w:rPr>
        <w:t>DOC</w:t>
      </w:r>
      <w:commentRangeEnd w:id="17"/>
      <w:r w:rsidR="001D4B07">
        <w:rPr>
          <w:rStyle w:val="Kommentarzeichen"/>
          <w:rFonts w:asciiTheme="minorHAnsi" w:eastAsiaTheme="minorHAnsi" w:hAnsiTheme="minorHAnsi" w:cstheme="minorBidi"/>
          <w:color w:val="auto"/>
        </w:rPr>
        <w:commentReference w:id="17"/>
      </w:r>
      <w:r w:rsidRPr="00F7008D">
        <w:rPr>
          <w:rFonts w:ascii="Arial" w:hAnsi="Arial" w:cs="Arial"/>
          <w:sz w:val="22"/>
          <w:szCs w:val="22"/>
        </w:rPr>
        <w:t>)</w:t>
      </w:r>
      <w:bookmarkEnd w:id="15"/>
      <w:r w:rsidRPr="00F7008D">
        <w:rPr>
          <w:rFonts w:ascii="Arial" w:hAnsi="Arial" w:cs="Arial"/>
          <w:sz w:val="22"/>
          <w:szCs w:val="22"/>
        </w:rPr>
        <w:t xml:space="preserve"> </w:t>
      </w:r>
    </w:p>
    <w:p w14:paraId="51C6CCFC" w14:textId="77777777" w:rsidR="00DA1255" w:rsidRDefault="006950E9" w:rsidP="006950E9">
      <w:pPr>
        <w:spacing w:after="0" w:line="360" w:lineRule="auto"/>
        <w:jc w:val="both"/>
        <w:rPr>
          <w:rFonts w:ascii="Arial" w:hAnsi="Arial" w:cs="Arial"/>
        </w:rPr>
      </w:pPr>
      <w:r w:rsidRPr="00F7008D">
        <w:rPr>
          <w:rFonts w:ascii="Arial" w:hAnsi="Arial" w:cs="Arial"/>
        </w:rPr>
        <w:t xml:space="preserve">In water, organic material (OM) is present in dissolved (DOM) form, which originates </w:t>
      </w:r>
      <w:proofErr w:type="spellStart"/>
      <w:r w:rsidRPr="00F7008D">
        <w:rPr>
          <w:rFonts w:ascii="Arial" w:hAnsi="Arial" w:cs="Arial"/>
        </w:rPr>
        <w:t>i.a.</w:t>
      </w:r>
      <w:proofErr w:type="spellEnd"/>
      <w:r w:rsidRPr="00F7008D">
        <w:rPr>
          <w:rFonts w:ascii="Arial" w:hAnsi="Arial" w:cs="Arial"/>
        </w:rPr>
        <w:t xml:space="preserve"> from decaying plants, soil and microbial biomass, as well as leachate, but also in </w:t>
      </w:r>
      <w:r w:rsidR="00304BA5">
        <w:rPr>
          <w:rFonts w:ascii="Arial" w:hAnsi="Arial" w:cs="Arial"/>
        </w:rPr>
        <w:t xml:space="preserve">the </w:t>
      </w:r>
      <w:r w:rsidR="00304BA5" w:rsidRPr="00304BA5">
        <w:rPr>
          <w:rFonts w:ascii="Arial" w:hAnsi="Arial" w:cs="Arial"/>
          <w:i/>
          <w:iCs/>
        </w:rPr>
        <w:t>solid phase of soils and sediments</w:t>
      </w:r>
      <w:r w:rsidRPr="00F7008D">
        <w:rPr>
          <w:rFonts w:ascii="Arial" w:hAnsi="Arial" w:cs="Arial"/>
        </w:rPr>
        <w:t xml:space="preserve"> (SOM). While the alterations in SOM composition take time (</w:t>
      </w:r>
      <w:proofErr w:type="spellStart"/>
      <w:r w:rsidRPr="00F7008D">
        <w:rPr>
          <w:rFonts w:ascii="Arial" w:hAnsi="Arial" w:cs="Arial"/>
        </w:rPr>
        <w:t>p.ex</w:t>
      </w:r>
      <w:proofErr w:type="spellEnd"/>
      <w:r w:rsidRPr="00F7008D">
        <w:rPr>
          <w:rFonts w:ascii="Arial" w:hAnsi="Arial" w:cs="Arial"/>
        </w:rPr>
        <w:t xml:space="preserve">. ageing </w:t>
      </w:r>
    </w:p>
    <w:p w14:paraId="26BE1408" w14:textId="52B2BAA9" w:rsidR="00EC1D6F" w:rsidRPr="00F7008D" w:rsidRDefault="006950E9" w:rsidP="00DA1255">
      <w:pPr>
        <w:spacing w:after="0" w:line="360" w:lineRule="auto"/>
        <w:jc w:val="both"/>
        <w:rPr>
          <w:rFonts w:ascii="Arial" w:hAnsi="Arial" w:cs="Arial"/>
          <w:color w:val="000000" w:themeColor="text1"/>
        </w:rPr>
      </w:pPr>
      <w:r w:rsidRPr="00F7008D">
        <w:rPr>
          <w:rFonts w:ascii="Arial" w:hAnsi="Arial" w:cs="Arial"/>
        </w:rPr>
        <w:t xml:space="preserve">of sediments), chemical properties and composition of DOM are subject to faster change and are influenced by hydrology with snowmelt for example (Gabor et al. 2014). </w:t>
      </w:r>
    </w:p>
    <w:p w14:paraId="01DD61EF" w14:textId="49903ABF" w:rsidR="00EC1D6F" w:rsidRPr="00EC1D6F" w:rsidRDefault="00304BA5" w:rsidP="00EC1D6F">
      <w:pPr>
        <w:spacing w:after="0" w:line="360" w:lineRule="auto"/>
        <w:jc w:val="both"/>
        <w:rPr>
          <w:rFonts w:ascii="Arial" w:hAnsi="Arial" w:cs="Arial"/>
        </w:rPr>
      </w:pPr>
      <w:commentRangeStart w:id="18"/>
      <w:r>
        <w:rPr>
          <w:rFonts w:ascii="Arial" w:hAnsi="Arial" w:cs="Arial"/>
        </w:rPr>
        <w:t>OM</w:t>
      </w:r>
      <w:r w:rsidR="00EC1D6F" w:rsidRPr="00EC1D6F">
        <w:rPr>
          <w:rFonts w:ascii="Arial" w:hAnsi="Arial" w:cs="Arial"/>
        </w:rPr>
        <w:t xml:space="preserve"> in natural waters has been classified as either, dissolved or particulate organic carbon by filtration (typically with 0.2-1.2 </w:t>
      </w:r>
      <w:proofErr w:type="spellStart"/>
      <w:r w:rsidR="00EC1D6F" w:rsidRPr="00EC1D6F">
        <w:rPr>
          <w:rFonts w:ascii="Arial" w:hAnsi="Arial" w:cs="Arial"/>
        </w:rPr>
        <w:t>μm</w:t>
      </w:r>
      <w:proofErr w:type="spellEnd"/>
      <w:r w:rsidR="00EC1D6F" w:rsidRPr="00EC1D6F">
        <w:rPr>
          <w:rFonts w:ascii="Arial" w:hAnsi="Arial" w:cs="Arial"/>
        </w:rPr>
        <w:t xml:space="preserve"> filters). This distinction is a practical</w:t>
      </w:r>
      <w:r w:rsidR="00DA1255">
        <w:rPr>
          <w:rFonts w:ascii="Arial" w:hAnsi="Arial" w:cs="Arial"/>
        </w:rPr>
        <w:t>/</w:t>
      </w:r>
      <w:r w:rsidR="00EC1D6F" w:rsidRPr="00EC1D6F">
        <w:rPr>
          <w:rFonts w:ascii="Arial" w:hAnsi="Arial" w:cs="Arial"/>
        </w:rPr>
        <w:t xml:space="preserve"> operational rather than a natural one. (Aiken 2014)</w:t>
      </w:r>
      <w:commentRangeEnd w:id="18"/>
      <w:r w:rsidR="008D7CC8">
        <w:rPr>
          <w:rStyle w:val="Kommentarzeichen"/>
        </w:rPr>
        <w:commentReference w:id="18"/>
      </w:r>
    </w:p>
    <w:p w14:paraId="1D9EA5F7" w14:textId="238F6A60" w:rsidR="005111CC" w:rsidRPr="00F7008D" w:rsidRDefault="005111CC">
      <w:pPr>
        <w:pStyle w:val="berschrift1"/>
        <w:numPr>
          <w:ilvl w:val="1"/>
          <w:numId w:val="13"/>
        </w:numPr>
        <w:tabs>
          <w:tab w:val="left" w:pos="709"/>
        </w:tabs>
        <w:ind w:left="993" w:hanging="633"/>
        <w:rPr>
          <w:rFonts w:ascii="Arial" w:hAnsi="Arial" w:cs="Arial"/>
          <w:sz w:val="22"/>
          <w:szCs w:val="22"/>
        </w:rPr>
      </w:pPr>
      <w:bookmarkStart w:id="19" w:name="_Toc209090422"/>
      <w:bookmarkStart w:id="20" w:name="_Hlk191567287"/>
      <w:bookmarkEnd w:id="16"/>
      <w:r w:rsidRPr="00F7008D">
        <w:rPr>
          <w:rFonts w:ascii="Arial" w:hAnsi="Arial" w:cs="Arial"/>
          <w:sz w:val="22"/>
          <w:szCs w:val="22"/>
        </w:rPr>
        <w:t xml:space="preserve">Biodegradable </w:t>
      </w:r>
      <w:r w:rsidR="00DD69F3" w:rsidRPr="00F7008D">
        <w:rPr>
          <w:rFonts w:ascii="Arial" w:hAnsi="Arial" w:cs="Arial"/>
          <w:sz w:val="22"/>
          <w:szCs w:val="22"/>
        </w:rPr>
        <w:t xml:space="preserve">dissolved Organic Carbon </w:t>
      </w:r>
      <w:r w:rsidRPr="00F7008D">
        <w:rPr>
          <w:rFonts w:ascii="Arial" w:hAnsi="Arial" w:cs="Arial"/>
          <w:sz w:val="22"/>
          <w:szCs w:val="22"/>
        </w:rPr>
        <w:t>(BDOC)</w:t>
      </w:r>
      <w:bookmarkEnd w:id="19"/>
      <w:r w:rsidRPr="00F7008D">
        <w:rPr>
          <w:rFonts w:ascii="Arial" w:hAnsi="Arial" w:cs="Arial"/>
          <w:sz w:val="22"/>
          <w:szCs w:val="22"/>
        </w:rPr>
        <w:t xml:space="preserve"> </w:t>
      </w:r>
    </w:p>
    <w:p w14:paraId="2DA97AD6" w14:textId="55E96E5B" w:rsidR="005111CC" w:rsidRPr="00416C1B" w:rsidRDefault="005111CC">
      <w:pPr>
        <w:pStyle w:val="Listenabsatz"/>
        <w:numPr>
          <w:ilvl w:val="0"/>
          <w:numId w:val="12"/>
        </w:numPr>
        <w:spacing w:after="0"/>
        <w:rPr>
          <w:color w:val="4EA72E" w:themeColor="accent6"/>
          <w:sz w:val="18"/>
          <w:szCs w:val="18"/>
        </w:rPr>
      </w:pPr>
      <w:r w:rsidRPr="00416C1B">
        <w:rPr>
          <w:color w:val="4EA72E" w:themeColor="accent6"/>
          <w:sz w:val="18"/>
          <w:szCs w:val="18"/>
        </w:rPr>
        <w:t>how BDOC differs from total DOC.</w:t>
      </w:r>
    </w:p>
    <w:p w14:paraId="59DA2D05" w14:textId="77777777" w:rsidR="005111CC" w:rsidRPr="00F7008D" w:rsidRDefault="005111CC">
      <w:pPr>
        <w:numPr>
          <w:ilvl w:val="0"/>
          <w:numId w:val="6"/>
        </w:numPr>
        <w:spacing w:after="0"/>
        <w:rPr>
          <w:color w:val="4EA72E" w:themeColor="accent6"/>
          <w:sz w:val="18"/>
          <w:szCs w:val="18"/>
        </w:rPr>
      </w:pPr>
      <w:r w:rsidRPr="00F7008D">
        <w:rPr>
          <w:color w:val="4EA72E" w:themeColor="accent6"/>
          <w:sz w:val="18"/>
          <w:szCs w:val="18"/>
        </w:rPr>
        <w:t xml:space="preserve">Discuss microbial processing of DOC and how its composition affects </w:t>
      </w:r>
      <w:r w:rsidRPr="00F7008D">
        <w:rPr>
          <w:b/>
          <w:bCs/>
          <w:color w:val="4EA72E" w:themeColor="accent6"/>
          <w:sz w:val="18"/>
          <w:szCs w:val="18"/>
        </w:rPr>
        <w:t>biodegradability</w:t>
      </w:r>
      <w:r w:rsidRPr="00F7008D">
        <w:rPr>
          <w:color w:val="4EA72E" w:themeColor="accent6"/>
          <w:sz w:val="18"/>
          <w:szCs w:val="18"/>
        </w:rPr>
        <w:t>.</w:t>
      </w:r>
    </w:p>
    <w:p w14:paraId="2A077E07" w14:textId="77777777" w:rsidR="005111CC" w:rsidRPr="00450C7D" w:rsidRDefault="005111CC" w:rsidP="001D4B07">
      <w:pPr>
        <w:spacing w:after="0"/>
        <w:rPr>
          <w:color w:val="4EA72E" w:themeColor="accent6"/>
          <w:sz w:val="18"/>
          <w:szCs w:val="18"/>
          <w:lang w:val="fr-FR"/>
        </w:rPr>
      </w:pPr>
      <w:r w:rsidRPr="00450C7D">
        <w:rPr>
          <w:b/>
          <w:bCs/>
          <w:color w:val="4EA72E" w:themeColor="accent6"/>
          <w:sz w:val="18"/>
          <w:szCs w:val="18"/>
          <w:lang w:val="fr-FR"/>
        </w:rPr>
        <w:t>Lutz et al. (2015)</w:t>
      </w:r>
      <w:r w:rsidRPr="00450C7D">
        <w:rPr>
          <w:color w:val="4EA72E" w:themeColor="accent6"/>
          <w:sz w:val="18"/>
          <w:szCs w:val="18"/>
          <w:lang w:val="fr-FR"/>
        </w:rPr>
        <w:t xml:space="preserve"> – </w:t>
      </w:r>
      <w:proofErr w:type="spellStart"/>
      <w:r w:rsidRPr="00450C7D">
        <w:rPr>
          <w:color w:val="4EA72E" w:themeColor="accent6"/>
          <w:sz w:val="18"/>
          <w:szCs w:val="18"/>
          <w:lang w:val="fr-FR"/>
        </w:rPr>
        <w:t>Microbial</w:t>
      </w:r>
      <w:proofErr w:type="spellEnd"/>
      <w:r w:rsidRPr="00450C7D">
        <w:rPr>
          <w:color w:val="4EA72E" w:themeColor="accent6"/>
          <w:sz w:val="18"/>
          <w:szCs w:val="18"/>
          <w:lang w:val="fr-FR"/>
        </w:rPr>
        <w:t xml:space="preserve"> influence on DOC </w:t>
      </w:r>
      <w:proofErr w:type="spellStart"/>
      <w:r w:rsidRPr="00450C7D">
        <w:rPr>
          <w:color w:val="4EA72E" w:themeColor="accent6"/>
          <w:sz w:val="18"/>
          <w:szCs w:val="18"/>
          <w:lang w:val="fr-FR"/>
        </w:rPr>
        <w:t>bioavailability</w:t>
      </w:r>
      <w:proofErr w:type="spellEnd"/>
      <w:r w:rsidRPr="00450C7D">
        <w:rPr>
          <w:color w:val="4EA72E" w:themeColor="accent6"/>
          <w:sz w:val="18"/>
          <w:szCs w:val="18"/>
          <w:lang w:val="fr-FR"/>
        </w:rPr>
        <w:t xml:space="preserve"> in </w:t>
      </w:r>
      <w:proofErr w:type="spellStart"/>
      <w:r w:rsidRPr="00450C7D">
        <w:rPr>
          <w:color w:val="4EA72E" w:themeColor="accent6"/>
          <w:sz w:val="18"/>
          <w:szCs w:val="18"/>
          <w:lang w:val="fr-FR"/>
        </w:rPr>
        <w:t>Icelandic</w:t>
      </w:r>
      <w:proofErr w:type="spellEnd"/>
      <w:r w:rsidRPr="00450C7D">
        <w:rPr>
          <w:color w:val="4EA72E" w:themeColor="accent6"/>
          <w:sz w:val="18"/>
          <w:szCs w:val="18"/>
          <w:lang w:val="fr-FR"/>
        </w:rPr>
        <w:t xml:space="preserve"> glacial </w:t>
      </w:r>
      <w:proofErr w:type="spellStart"/>
      <w:r w:rsidRPr="00450C7D">
        <w:rPr>
          <w:color w:val="4EA72E" w:themeColor="accent6"/>
          <w:sz w:val="18"/>
          <w:szCs w:val="18"/>
          <w:lang w:val="fr-FR"/>
        </w:rPr>
        <w:t>environments</w:t>
      </w:r>
      <w:proofErr w:type="spellEnd"/>
      <w:r w:rsidRPr="00450C7D">
        <w:rPr>
          <w:rFonts w:ascii="Arial" w:hAnsi="Arial" w:cs="Arial"/>
          <w:color w:val="4EA72E" w:themeColor="accent6"/>
          <w:sz w:val="18"/>
          <w:szCs w:val="18"/>
          <w:lang w:val="fr-FR"/>
        </w:rPr>
        <w:t>​</w:t>
      </w:r>
    </w:p>
    <w:p w14:paraId="39E7429E" w14:textId="725BE465" w:rsidR="005111CC" w:rsidRPr="00F7008D" w:rsidRDefault="005111CC" w:rsidP="005111CC">
      <w:pPr>
        <w:tabs>
          <w:tab w:val="num" w:pos="720"/>
        </w:tabs>
        <w:spacing w:after="0"/>
        <w:rPr>
          <w:rFonts w:ascii="Arial" w:hAnsi="Arial" w:cs="Arial"/>
          <w:color w:val="4EA72E" w:themeColor="accent6"/>
          <w:sz w:val="18"/>
          <w:szCs w:val="18"/>
        </w:rPr>
      </w:pPr>
      <w:proofErr w:type="spellStart"/>
      <w:r w:rsidRPr="00450C7D">
        <w:rPr>
          <w:rFonts w:ascii="Arial" w:hAnsi="Arial" w:cs="Arial"/>
          <w:b/>
          <w:bCs/>
          <w:color w:val="4EA72E" w:themeColor="accent6"/>
          <w:sz w:val="18"/>
          <w:szCs w:val="18"/>
          <w:lang w:val="fr-FR"/>
        </w:rPr>
        <w:t>Stibal</w:t>
      </w:r>
      <w:proofErr w:type="spellEnd"/>
      <w:r w:rsidRPr="00450C7D">
        <w:rPr>
          <w:rFonts w:ascii="Arial" w:hAnsi="Arial" w:cs="Arial"/>
          <w:b/>
          <w:bCs/>
          <w:color w:val="4EA72E" w:themeColor="accent6"/>
          <w:sz w:val="18"/>
          <w:szCs w:val="18"/>
          <w:lang w:val="fr-FR"/>
        </w:rPr>
        <w:t xml:space="preserve"> et al. </w:t>
      </w:r>
      <w:r w:rsidRPr="00F7008D">
        <w:rPr>
          <w:rFonts w:ascii="Arial" w:hAnsi="Arial" w:cs="Arial"/>
          <w:b/>
          <w:bCs/>
          <w:color w:val="4EA72E" w:themeColor="accent6"/>
          <w:sz w:val="18"/>
          <w:szCs w:val="18"/>
        </w:rPr>
        <w:t>(2008)</w:t>
      </w:r>
      <w:r w:rsidRPr="00F7008D">
        <w:rPr>
          <w:rFonts w:ascii="Arial" w:hAnsi="Arial" w:cs="Arial"/>
          <w:color w:val="4EA72E" w:themeColor="accent6"/>
          <w:sz w:val="18"/>
          <w:szCs w:val="18"/>
        </w:rPr>
        <w:t xml:space="preserve"> – Microbial primary production in Svalbard glaciers and its impact on DOC cycling</w:t>
      </w:r>
      <w:r w:rsidR="00770EA8" w:rsidRPr="00F7008D">
        <w:rPr>
          <w:rFonts w:ascii="Arial" w:hAnsi="Arial" w:cs="Arial"/>
          <w:color w:val="4EA72E" w:themeColor="accent6"/>
          <w:sz w:val="18"/>
          <w:szCs w:val="18"/>
        </w:rPr>
        <w:t xml:space="preserve">- wants further studies </w:t>
      </w:r>
    </w:p>
    <w:p w14:paraId="42375DB0" w14:textId="3A4BEC75" w:rsidR="005111CC" w:rsidRPr="00F7008D" w:rsidRDefault="005111CC" w:rsidP="005111CC">
      <w:pPr>
        <w:tabs>
          <w:tab w:val="num" w:pos="720"/>
        </w:tabs>
        <w:spacing w:after="0"/>
        <w:rPr>
          <w:rFonts w:ascii="Arial" w:hAnsi="Arial" w:cs="Arial"/>
          <w:strike/>
          <w:color w:val="4EA72E" w:themeColor="accent6"/>
          <w:sz w:val="18"/>
          <w:szCs w:val="18"/>
        </w:rPr>
      </w:pPr>
      <w:r w:rsidRPr="00F7008D">
        <w:rPr>
          <w:rFonts w:ascii="Arial" w:hAnsi="Arial" w:cs="Arial"/>
          <w:b/>
          <w:bCs/>
          <w:strike/>
          <w:color w:val="4EA72E" w:themeColor="accent6"/>
          <w:sz w:val="18"/>
          <w:szCs w:val="18"/>
        </w:rPr>
        <w:t>Holt et al. (2024)</w:t>
      </w:r>
      <w:r w:rsidRPr="00F7008D">
        <w:rPr>
          <w:rFonts w:ascii="Arial" w:hAnsi="Arial" w:cs="Arial"/>
          <w:strike/>
          <w:color w:val="4EA72E" w:themeColor="accent6"/>
          <w:sz w:val="18"/>
          <w:szCs w:val="18"/>
        </w:rPr>
        <w:t xml:space="preserve"> – Microbial preference for young carbon in glacial DOC​​</w:t>
      </w:r>
    </w:p>
    <w:p w14:paraId="269C844F" w14:textId="77777777" w:rsidR="009914D6" w:rsidRDefault="009914D6" w:rsidP="005111CC">
      <w:pPr>
        <w:tabs>
          <w:tab w:val="num" w:pos="720"/>
        </w:tabs>
        <w:spacing w:after="0"/>
        <w:rPr>
          <w:rFonts w:ascii="Arial" w:hAnsi="Arial" w:cs="Arial"/>
          <w:color w:val="4EA72E" w:themeColor="accent6"/>
          <w:sz w:val="18"/>
          <w:szCs w:val="18"/>
        </w:rPr>
      </w:pPr>
    </w:p>
    <w:p w14:paraId="37AC9DEA" w14:textId="77777777" w:rsidR="00EC1D6F" w:rsidRP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Definition and its role in aquatic ecosystems.</w:t>
      </w:r>
    </w:p>
    <w:p w14:paraId="0F06591F" w14:textId="7432F9D7" w:rsid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Methods of measuring BDOC.</w:t>
      </w:r>
    </w:p>
    <w:p w14:paraId="51C54EA8" w14:textId="77777777" w:rsidR="00EC1D6F" w:rsidRPr="00F7008D" w:rsidRDefault="00EC1D6F" w:rsidP="00EC1D6F">
      <w:pPr>
        <w:tabs>
          <w:tab w:val="num" w:pos="720"/>
        </w:tabs>
        <w:spacing w:after="0"/>
        <w:rPr>
          <w:rFonts w:ascii="Arial" w:hAnsi="Arial" w:cs="Arial"/>
          <w:color w:val="4EA72E" w:themeColor="accent6"/>
          <w:sz w:val="18"/>
          <w:szCs w:val="18"/>
        </w:rPr>
      </w:pPr>
    </w:p>
    <w:p w14:paraId="22D0BA26" w14:textId="2D6EEFAA" w:rsidR="005111CC" w:rsidRPr="00F7008D"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21" w:name="_Toc209090423"/>
      <w:bookmarkStart w:id="22" w:name="_Hlk191567335"/>
      <w:bookmarkEnd w:id="20"/>
      <w:r w:rsidRPr="00F7008D">
        <w:rPr>
          <w:rFonts w:ascii="Arial" w:hAnsi="Arial" w:cs="Arial"/>
          <w:sz w:val="22"/>
          <w:szCs w:val="22"/>
        </w:rPr>
        <w:t>DOC and BDOC in Glacial Rivers</w:t>
      </w:r>
      <w:bookmarkEnd w:id="21"/>
    </w:p>
    <w:p w14:paraId="1F8DC5F2" w14:textId="639360E2" w:rsidR="005111CC" w:rsidRDefault="00602A51" w:rsidP="006950E9">
      <w:pPr>
        <w:spacing w:line="360" w:lineRule="auto"/>
        <w:jc w:val="both"/>
        <w:rPr>
          <w:rFonts w:ascii="Arial" w:hAnsi="Arial" w:cs="Arial"/>
        </w:rPr>
      </w:pPr>
      <w:bookmarkStart w:id="23" w:name="_Hlk191567177"/>
      <w:bookmarkEnd w:id="22"/>
      <w:r w:rsidRPr="00F7008D">
        <w:rPr>
          <w:rFonts w:ascii="Arial" w:hAnsi="Arial" w:cs="Arial"/>
        </w:rPr>
        <w:t>DOC in glacial rivers is impacted</w:t>
      </w:r>
      <w:r w:rsidR="008E390A" w:rsidRPr="00F7008D">
        <w:rPr>
          <w:rFonts w:ascii="Arial" w:hAnsi="Arial" w:cs="Arial"/>
        </w:rPr>
        <w:t xml:space="preserve"> by different factors</w:t>
      </w:r>
      <w:r w:rsidRPr="00F7008D">
        <w:rPr>
          <w:rFonts w:ascii="Arial" w:hAnsi="Arial" w:cs="Arial"/>
        </w:rPr>
        <w:t xml:space="preserve"> </w:t>
      </w:r>
      <w:r w:rsidR="006950E9" w:rsidRPr="00F7008D">
        <w:rPr>
          <w:rFonts w:ascii="Arial" w:hAnsi="Arial" w:cs="Arial"/>
        </w:rPr>
        <w:t>i</w:t>
      </w:r>
      <w:commentRangeStart w:id="24"/>
      <w:r w:rsidR="006950E9" w:rsidRPr="00F7008D">
        <w:rPr>
          <w:rFonts w:ascii="Arial" w:hAnsi="Arial" w:cs="Arial"/>
        </w:rPr>
        <w:t>.e.</w:t>
      </w:r>
      <w:r w:rsidRPr="00F7008D">
        <w:rPr>
          <w:rFonts w:ascii="Arial" w:hAnsi="Arial" w:cs="Arial"/>
        </w:rPr>
        <w:t xml:space="preserve"> </w:t>
      </w:r>
      <w:commentRangeEnd w:id="24"/>
      <w:r w:rsidR="006950E9">
        <w:rPr>
          <w:rStyle w:val="Kommentarzeichen"/>
        </w:rPr>
        <w:commentReference w:id="24"/>
      </w:r>
      <w:r w:rsidRPr="00F7008D">
        <w:rPr>
          <w:rFonts w:ascii="Arial" w:hAnsi="Arial" w:cs="Arial"/>
        </w:rPr>
        <w:t xml:space="preserve">hydrology, temperature, microbial activity and </w:t>
      </w:r>
      <w:r w:rsidR="008E390A" w:rsidRPr="00F7008D">
        <w:rPr>
          <w:rFonts w:ascii="Arial" w:hAnsi="Arial" w:cs="Arial"/>
        </w:rPr>
        <w:t>seasonal discharge variations</w:t>
      </w:r>
      <w:r w:rsidRPr="00F7008D">
        <w:rPr>
          <w:rFonts w:ascii="Arial" w:hAnsi="Arial" w:cs="Arial"/>
        </w:rPr>
        <w:t xml:space="preserve">. </w:t>
      </w:r>
      <w:r w:rsidR="008E390A" w:rsidRPr="00F7008D">
        <w:rPr>
          <w:rFonts w:ascii="Arial" w:hAnsi="Arial" w:cs="Arial"/>
        </w:rPr>
        <w:t>That way, DOC varies not only seasonally in glacial fed rivers (Spencer et al. 2014; Chifflard et al. 2024) but also diurnal (Chifflard et al. 2024).</w:t>
      </w:r>
      <w:r w:rsidR="00CB1AB7" w:rsidRPr="00F7008D">
        <w:rPr>
          <w:rFonts w:ascii="Arial" w:hAnsi="Arial" w:cs="Arial"/>
        </w:rPr>
        <w:t xml:space="preserve"> </w:t>
      </w:r>
    </w:p>
    <w:p w14:paraId="4B732640" w14:textId="2E34BD8E" w:rsidR="00DA1255" w:rsidRPr="00DA1255" w:rsidRDefault="0073726C">
      <w:pPr>
        <w:pStyle w:val="berschrift1"/>
        <w:numPr>
          <w:ilvl w:val="2"/>
          <w:numId w:val="13"/>
        </w:numPr>
        <w:tabs>
          <w:tab w:val="left" w:pos="709"/>
        </w:tabs>
        <w:spacing w:line="360" w:lineRule="auto"/>
        <w:rPr>
          <w:rFonts w:ascii="Arial" w:hAnsi="Arial" w:cs="Arial"/>
          <w:sz w:val="22"/>
          <w:szCs w:val="22"/>
        </w:rPr>
      </w:pPr>
      <w:bookmarkStart w:id="25" w:name="_Toc209090424"/>
      <w:r>
        <w:rPr>
          <w:rFonts w:ascii="Arial" w:hAnsi="Arial" w:cs="Arial"/>
          <w:sz w:val="22"/>
          <w:szCs w:val="22"/>
        </w:rPr>
        <w:t>Sources of DOC</w:t>
      </w:r>
      <w:r w:rsidR="00DA1255" w:rsidRPr="00DA1255">
        <w:rPr>
          <w:rFonts w:ascii="Arial" w:hAnsi="Arial" w:cs="Arial"/>
          <w:sz w:val="22"/>
          <w:szCs w:val="22"/>
        </w:rPr>
        <w:t xml:space="preserve"> in glacial rivers</w:t>
      </w:r>
      <w:bookmarkEnd w:id="25"/>
    </w:p>
    <w:p w14:paraId="1AEE0D34" w14:textId="77777777" w:rsidR="006950E9" w:rsidRPr="006950E9" w:rsidRDefault="006950E9" w:rsidP="006950E9">
      <w:pPr>
        <w:spacing w:after="0" w:line="360" w:lineRule="auto"/>
        <w:jc w:val="both"/>
        <w:rPr>
          <w:rFonts w:ascii="Arial" w:hAnsi="Arial" w:cs="Arial"/>
        </w:rPr>
      </w:pPr>
      <w:r w:rsidRPr="006950E9">
        <w:rPr>
          <w:rFonts w:ascii="Arial" w:hAnsi="Arial" w:cs="Arial"/>
        </w:rPr>
        <w:t>Externally derived (allochthonous) sources include the deposition of organic material from the atmosphere, such as anthropogenic aerosols (Fossil fuel combustion byproducts / biomass burning byproducts), or natural organic materials (poles, soil particles and plant residues) transported by wind. In addition, wind-borne material from proglacial soils and vegetation in proximity to glaciers has been identified. (Holt, Kellerman et al., 2023; Holt, McKenna et al., 2024)</w:t>
      </w:r>
    </w:p>
    <w:p w14:paraId="397D4BE6" w14:textId="77777777" w:rsidR="006950E9" w:rsidRPr="006950E9" w:rsidRDefault="006950E9" w:rsidP="006950E9">
      <w:pPr>
        <w:spacing w:after="0" w:line="360" w:lineRule="auto"/>
        <w:jc w:val="both"/>
        <w:rPr>
          <w:rFonts w:ascii="Arial" w:hAnsi="Arial" w:cs="Arial"/>
        </w:rPr>
      </w:pPr>
      <w:r w:rsidRPr="006950E9">
        <w:rPr>
          <w:rFonts w:ascii="Arial" w:hAnsi="Arial" w:cs="Arial"/>
        </w:rPr>
        <w:lastRenderedPageBreak/>
        <w:t>Internal derived (autochthonous) sources are microbial production (supraglacial and subglacial) as well as glacier overrun and leaching of subglacial organic material. (Holt, Kellerman et al 2023; Holt, McKenna et al 2024)</w:t>
      </w:r>
    </w:p>
    <w:p w14:paraId="16D57F63" w14:textId="77777777" w:rsidR="006950E9" w:rsidRPr="006950E9" w:rsidRDefault="006950E9" w:rsidP="006950E9">
      <w:pPr>
        <w:spacing w:after="0" w:line="360" w:lineRule="auto"/>
        <w:jc w:val="both"/>
        <w:rPr>
          <w:rFonts w:ascii="Arial" w:hAnsi="Arial" w:cs="Arial"/>
        </w:rPr>
      </w:pPr>
      <w:r w:rsidRPr="006950E9">
        <w:rPr>
          <w:rFonts w:ascii="Arial" w:hAnsi="Arial" w:cs="Arial"/>
        </w:rPr>
        <w:t>Another process is photochemical degradation, where ultraviolet radiation converts aromatic organic compounds into simpler, aliphatic compounds (Holt, Kellerman et al. (Holt, Kellerman et al. 2021)</w:t>
      </w:r>
    </w:p>
    <w:p w14:paraId="57103ECD" w14:textId="77777777" w:rsidR="00CF735D" w:rsidRDefault="006950E9" w:rsidP="006950E9">
      <w:pPr>
        <w:spacing w:after="0" w:line="360" w:lineRule="auto"/>
        <w:jc w:val="both"/>
        <w:rPr>
          <w:rFonts w:ascii="Arial" w:hAnsi="Arial" w:cs="Arial"/>
        </w:rPr>
      </w:pPr>
      <w:r w:rsidRPr="006950E9">
        <w:rPr>
          <w:rFonts w:ascii="Arial" w:hAnsi="Arial" w:cs="Arial"/>
        </w:rPr>
        <w:t xml:space="preserve">The relative interaction of these different sources and processes determines the concentration, composition and age of the DOC pool in glaciers. Regional differences in the sources of anthropogenic emissions and in-situ production lead to global diversity in the composition of glacier DOM. (Holt, McKenna et al 2024), (Behnke et al. 2021; Holt, Kellerman et al. 2021; Holt, Kellerman et al. 2023; Holt, McKenna et al. 2024; Hood et al. 2009; </w:t>
      </w:r>
      <w:proofErr w:type="spellStart"/>
      <w:r w:rsidRPr="007C5641">
        <w:rPr>
          <w:rFonts w:ascii="Arial" w:hAnsi="Arial" w:cs="Arial"/>
          <w:color w:val="FF0000"/>
        </w:rPr>
        <w:t>Musilova</w:t>
      </w:r>
      <w:proofErr w:type="spellEnd"/>
      <w:r w:rsidRPr="007C5641">
        <w:rPr>
          <w:rFonts w:ascii="Arial" w:hAnsi="Arial" w:cs="Arial"/>
          <w:color w:val="FF0000"/>
        </w:rPr>
        <w:t xml:space="preserve"> et </w:t>
      </w:r>
      <w:r w:rsidRPr="006950E9">
        <w:rPr>
          <w:rFonts w:ascii="Arial" w:hAnsi="Arial" w:cs="Arial"/>
        </w:rPr>
        <w:t xml:space="preserve">al. 2017; Smith et al. 2017; </w:t>
      </w:r>
      <w:r w:rsidRPr="007C5641">
        <w:rPr>
          <w:rFonts w:ascii="Arial" w:hAnsi="Arial" w:cs="Arial"/>
          <w:color w:val="FF0000"/>
        </w:rPr>
        <w:t>Spencer</w:t>
      </w:r>
      <w:r w:rsidRPr="006950E9">
        <w:rPr>
          <w:rFonts w:ascii="Arial" w:hAnsi="Arial" w:cs="Arial"/>
        </w:rPr>
        <w:t xml:space="preserve">, Vermilyea et al. 2014; </w:t>
      </w:r>
      <w:r w:rsidRPr="007C5641">
        <w:rPr>
          <w:rFonts w:ascii="Arial" w:hAnsi="Arial" w:cs="Arial"/>
          <w:color w:val="FF0000"/>
        </w:rPr>
        <w:t>Stubbins</w:t>
      </w:r>
      <w:r w:rsidRPr="006950E9">
        <w:rPr>
          <w:rFonts w:ascii="Arial" w:hAnsi="Arial" w:cs="Arial"/>
        </w:rPr>
        <w:t xml:space="preserve"> et al. 2012; etc.)</w:t>
      </w:r>
      <w:r w:rsidR="007C5641">
        <w:rPr>
          <w:rFonts w:ascii="Arial" w:hAnsi="Arial" w:cs="Arial"/>
        </w:rPr>
        <w:t xml:space="preserve"> </w:t>
      </w:r>
    </w:p>
    <w:p w14:paraId="1D7957FC" w14:textId="23663672" w:rsidR="00CF735D" w:rsidRPr="0073726C" w:rsidRDefault="00CF735D">
      <w:pPr>
        <w:pStyle w:val="berschrift1"/>
        <w:numPr>
          <w:ilvl w:val="2"/>
          <w:numId w:val="13"/>
        </w:numPr>
        <w:tabs>
          <w:tab w:val="left" w:pos="709"/>
        </w:tabs>
        <w:spacing w:line="360" w:lineRule="auto"/>
        <w:rPr>
          <w:rFonts w:ascii="Arial" w:hAnsi="Arial" w:cs="Arial"/>
          <w:sz w:val="22"/>
          <w:szCs w:val="22"/>
        </w:rPr>
      </w:pPr>
      <w:bookmarkStart w:id="26" w:name="_Ref196338727"/>
      <w:bookmarkStart w:id="27" w:name="_Toc209090425"/>
      <w:r w:rsidRPr="0073726C">
        <w:rPr>
          <w:rFonts w:ascii="Arial" w:hAnsi="Arial" w:cs="Arial"/>
          <w:sz w:val="22"/>
          <w:szCs w:val="22"/>
        </w:rPr>
        <w:t>DOC in glacial rivers around the world</w:t>
      </w:r>
      <w:r w:rsidR="001D4B07">
        <w:rPr>
          <w:rFonts w:ascii="Arial" w:hAnsi="Arial" w:cs="Arial"/>
          <w:sz w:val="22"/>
          <w:szCs w:val="22"/>
        </w:rPr>
        <w:t>/</w:t>
      </w:r>
      <w:r w:rsidRPr="0073726C">
        <w:rPr>
          <w:rFonts w:ascii="Arial" w:hAnsi="Arial" w:cs="Arial"/>
          <w:sz w:val="22"/>
          <w:szCs w:val="22"/>
        </w:rPr>
        <w:t>in different locations</w:t>
      </w:r>
      <w:bookmarkEnd w:id="26"/>
      <w:bookmarkEnd w:id="27"/>
    </w:p>
    <w:p w14:paraId="5331305E" w14:textId="77777777" w:rsidR="00CF735D" w:rsidRPr="00F7008D" w:rsidRDefault="00CF735D" w:rsidP="00CF735D">
      <w:pPr>
        <w:spacing w:after="0" w:line="360" w:lineRule="auto"/>
        <w:jc w:val="both"/>
        <w:rPr>
          <w:rFonts w:ascii="Arial" w:hAnsi="Arial" w:cs="Arial"/>
        </w:rPr>
      </w:pPr>
      <w:r>
        <w:rPr>
          <w:rFonts w:ascii="Arial" w:hAnsi="Arial" w:cs="Arial"/>
        </w:rPr>
        <w:t>As elaborated above, there exists a global diversity in the composition of glacier DOM. That’s why v</w:t>
      </w:r>
      <w:r w:rsidRPr="00F7008D">
        <w:rPr>
          <w:rFonts w:ascii="Arial" w:hAnsi="Arial" w:cs="Arial"/>
        </w:rPr>
        <w:t xml:space="preserve">arious studies on DOC and BDOC in glacial rivers </w:t>
      </w:r>
      <w:r>
        <w:rPr>
          <w:rFonts w:ascii="Arial" w:hAnsi="Arial" w:cs="Arial"/>
        </w:rPr>
        <w:t xml:space="preserve">did </w:t>
      </w:r>
      <w:r w:rsidRPr="00F7008D">
        <w:rPr>
          <w:rFonts w:ascii="Arial" w:hAnsi="Arial" w:cs="Arial"/>
        </w:rPr>
        <w:t xml:space="preserve">not only focus on different aspects like the composition, sources and exports but </w:t>
      </w:r>
      <w:r>
        <w:rPr>
          <w:rFonts w:ascii="Arial" w:hAnsi="Arial" w:cs="Arial"/>
        </w:rPr>
        <w:t>were also centred on</w:t>
      </w:r>
      <w:r w:rsidRPr="00F7008D">
        <w:rPr>
          <w:rFonts w:ascii="Arial" w:hAnsi="Arial" w:cs="Arial"/>
        </w:rPr>
        <w:t xml:space="preserve"> different geographical locations</w:t>
      </w:r>
      <w:r>
        <w:rPr>
          <w:rFonts w:ascii="Arial" w:hAnsi="Arial" w:cs="Arial"/>
        </w:rPr>
        <w:t>:</w:t>
      </w:r>
      <w:r w:rsidRPr="00F7008D">
        <w:rPr>
          <w:rFonts w:ascii="Arial" w:hAnsi="Arial" w:cs="Arial"/>
        </w:rPr>
        <w:t xml:space="preserve"> </w:t>
      </w:r>
    </w:p>
    <w:p w14:paraId="21196D7A"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Hood et al. (2009, 2020) and Behnke et al. (2021) </w:t>
      </w:r>
      <w:r>
        <w:rPr>
          <w:rFonts w:ascii="Arial" w:hAnsi="Arial" w:cs="Arial"/>
        </w:rPr>
        <w:t>focused</w:t>
      </w:r>
      <w:r w:rsidRPr="00F7008D">
        <w:rPr>
          <w:rFonts w:ascii="Arial" w:hAnsi="Arial" w:cs="Arial"/>
        </w:rPr>
        <w:t xml:space="preserve"> on </w:t>
      </w:r>
      <w:r w:rsidRPr="00F7008D">
        <w:rPr>
          <w:rFonts w:ascii="Arial" w:hAnsi="Arial" w:cs="Arial"/>
          <w:b/>
          <w:bCs/>
        </w:rPr>
        <w:t xml:space="preserve">Alaskan </w:t>
      </w:r>
      <w:r w:rsidRPr="00F7008D">
        <w:rPr>
          <w:rFonts w:ascii="Arial" w:hAnsi="Arial" w:cs="Arial"/>
        </w:rPr>
        <w:t>glaciers as DOC sources.</w:t>
      </w:r>
    </w:p>
    <w:p w14:paraId="6789A74D" w14:textId="77777777" w:rsidR="00CF735D" w:rsidRPr="00F7008D" w:rsidRDefault="00CF735D" w:rsidP="00CF735D">
      <w:pPr>
        <w:spacing w:after="0" w:line="360" w:lineRule="auto"/>
        <w:jc w:val="both"/>
        <w:rPr>
          <w:rFonts w:ascii="Arial" w:hAnsi="Arial" w:cs="Arial"/>
        </w:rPr>
      </w:pPr>
      <w:r w:rsidRPr="00F7008D">
        <w:rPr>
          <w:rFonts w:ascii="Arial" w:hAnsi="Arial" w:cs="Arial"/>
        </w:rPr>
        <w:t>Like Bhatia et al. (2010, 2011, 2013), Kellerman et al. (2020, 2021) concentrate</w:t>
      </w:r>
      <w:r>
        <w:rPr>
          <w:rFonts w:ascii="Arial" w:hAnsi="Arial" w:cs="Arial"/>
        </w:rPr>
        <w:t>d</w:t>
      </w:r>
      <w:r w:rsidRPr="00F7008D">
        <w:rPr>
          <w:rFonts w:ascii="Arial" w:hAnsi="Arial" w:cs="Arial"/>
        </w:rPr>
        <w:t xml:space="preserve"> on the molecular composition and the seasonal dynamics of the DOC fluxes of the </w:t>
      </w:r>
      <w:r w:rsidRPr="00F7008D">
        <w:rPr>
          <w:rFonts w:ascii="Arial" w:hAnsi="Arial" w:cs="Arial"/>
          <w:b/>
          <w:bCs/>
        </w:rPr>
        <w:t>Greenland Ice Sheet</w:t>
      </w:r>
      <w:r w:rsidRPr="00F7008D">
        <w:rPr>
          <w:rFonts w:ascii="Arial" w:hAnsi="Arial" w:cs="Arial"/>
        </w:rPr>
        <w:t>. And Lawson et al. (2014) identifie</w:t>
      </w:r>
      <w:r>
        <w:rPr>
          <w:rFonts w:ascii="Arial" w:hAnsi="Arial" w:cs="Arial"/>
        </w:rPr>
        <w:t>d</w:t>
      </w:r>
      <w:r w:rsidRPr="00F7008D">
        <w:rPr>
          <w:rFonts w:ascii="Arial" w:hAnsi="Arial" w:cs="Arial"/>
        </w:rPr>
        <w:t xml:space="preserve"> the Ice Sheet as a significant DOC source. </w:t>
      </w:r>
    </w:p>
    <w:p w14:paraId="26E427D7" w14:textId="77777777" w:rsidR="00CF735D" w:rsidRPr="00F7008D" w:rsidRDefault="00CF735D" w:rsidP="00CF735D">
      <w:pPr>
        <w:spacing w:after="0" w:line="360" w:lineRule="auto"/>
        <w:jc w:val="both"/>
        <w:rPr>
          <w:rFonts w:ascii="Arial" w:hAnsi="Arial" w:cs="Arial"/>
        </w:rPr>
      </w:pPr>
      <w:r w:rsidRPr="00F7008D">
        <w:rPr>
          <w:rFonts w:ascii="Arial" w:hAnsi="Arial" w:cs="Arial"/>
        </w:rPr>
        <w:t>Kulinski et al. (2014) address</w:t>
      </w:r>
      <w:r>
        <w:rPr>
          <w:rFonts w:ascii="Arial" w:hAnsi="Arial" w:cs="Arial"/>
        </w:rPr>
        <w:t>ed</w:t>
      </w:r>
      <w:r w:rsidRPr="00F7008D">
        <w:rPr>
          <w:rFonts w:ascii="Arial" w:hAnsi="Arial" w:cs="Arial"/>
        </w:rPr>
        <w:t xml:space="preserve"> the DOC transport into Arctic fjords on </w:t>
      </w:r>
      <w:r w:rsidRPr="00F7008D">
        <w:rPr>
          <w:rFonts w:ascii="Arial" w:hAnsi="Arial" w:cs="Arial"/>
          <w:b/>
          <w:bCs/>
        </w:rPr>
        <w:t>Svalbard</w:t>
      </w:r>
      <w:r w:rsidRPr="00F7008D">
        <w:rPr>
          <w:rFonts w:ascii="Arial" w:hAnsi="Arial" w:cs="Arial"/>
        </w:rPr>
        <w:t xml:space="preserve">, while Zhu et al. (2016) </w:t>
      </w:r>
      <w:r>
        <w:rPr>
          <w:rFonts w:ascii="Arial" w:hAnsi="Arial" w:cs="Arial"/>
        </w:rPr>
        <w:t>researched</w:t>
      </w:r>
      <w:r w:rsidRPr="00F7008D">
        <w:rPr>
          <w:rFonts w:ascii="Arial" w:hAnsi="Arial" w:cs="Arial"/>
        </w:rPr>
        <w:t xml:space="preserve"> the high bioavailable properties of the exported DOC there. </w:t>
      </w:r>
    </w:p>
    <w:p w14:paraId="19D9280B" w14:textId="77777777" w:rsidR="00CF735D" w:rsidRPr="00F7008D" w:rsidRDefault="00CF735D" w:rsidP="00CF735D">
      <w:pPr>
        <w:spacing w:after="0" w:line="360" w:lineRule="auto"/>
        <w:jc w:val="both"/>
        <w:rPr>
          <w:rFonts w:ascii="Arial" w:hAnsi="Arial" w:cs="Arial"/>
        </w:rPr>
      </w:pPr>
      <w:r w:rsidRPr="00F7008D">
        <w:rPr>
          <w:rFonts w:ascii="Arial" w:hAnsi="Arial" w:cs="Arial"/>
        </w:rPr>
        <w:t>Yu et al. (2021) compare</w:t>
      </w:r>
      <w:r>
        <w:rPr>
          <w:rFonts w:ascii="Arial" w:hAnsi="Arial" w:cs="Arial"/>
        </w:rPr>
        <w:t>d</w:t>
      </w:r>
      <w:r w:rsidRPr="00F7008D">
        <w:rPr>
          <w:rFonts w:ascii="Arial" w:hAnsi="Arial" w:cs="Arial"/>
        </w:rPr>
        <w:t xml:space="preserve"> glacial and permafrost DOC fluxes from the </w:t>
      </w:r>
      <w:r w:rsidRPr="00F7008D">
        <w:rPr>
          <w:rFonts w:ascii="Arial" w:hAnsi="Arial" w:cs="Arial"/>
          <w:b/>
          <w:bCs/>
        </w:rPr>
        <w:t>Tibetan Plateau</w:t>
      </w:r>
      <w:r w:rsidRPr="00F7008D">
        <w:rPr>
          <w:rFonts w:ascii="Arial" w:hAnsi="Arial" w:cs="Arial"/>
        </w:rPr>
        <w:t>, while Zhang et al. (2018) note</w:t>
      </w:r>
      <w:r>
        <w:rPr>
          <w:rFonts w:ascii="Arial" w:hAnsi="Arial" w:cs="Arial"/>
        </w:rPr>
        <w:t>d</w:t>
      </w:r>
      <w:r w:rsidRPr="00F7008D">
        <w:rPr>
          <w:rFonts w:ascii="Arial" w:hAnsi="Arial" w:cs="Arial"/>
        </w:rPr>
        <w:t xml:space="preserve"> the anthropogenic influences on the DOC depositions there.</w:t>
      </w:r>
    </w:p>
    <w:p w14:paraId="3AE1E5AB"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Smith et al. (2017) studied DOC in </w:t>
      </w:r>
      <w:r w:rsidRPr="00F7008D">
        <w:rPr>
          <w:rFonts w:ascii="Arial" w:hAnsi="Arial" w:cs="Arial"/>
          <w:b/>
          <w:bCs/>
        </w:rPr>
        <w:t xml:space="preserve">Antarctic </w:t>
      </w:r>
      <w:r w:rsidRPr="00F7008D">
        <w:rPr>
          <w:rFonts w:ascii="Arial" w:hAnsi="Arial" w:cs="Arial"/>
        </w:rPr>
        <w:t>glaciers</w:t>
      </w:r>
      <w:r>
        <w:rPr>
          <w:rFonts w:ascii="Arial" w:hAnsi="Arial" w:cs="Arial"/>
        </w:rPr>
        <w:t>.</w:t>
      </w:r>
      <w:r w:rsidRPr="00F7008D">
        <w:rPr>
          <w:rFonts w:ascii="Arial" w:hAnsi="Arial" w:cs="Arial"/>
        </w:rPr>
        <w:t xml:space="preserve"> </w:t>
      </w:r>
    </w:p>
    <w:p w14:paraId="0734A964"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Concerning </w:t>
      </w:r>
      <w:r w:rsidRPr="00F7008D">
        <w:rPr>
          <w:rFonts w:ascii="Arial" w:hAnsi="Arial" w:cs="Arial"/>
          <w:b/>
          <w:bCs/>
        </w:rPr>
        <w:t>Alpine</w:t>
      </w:r>
      <w:r w:rsidRPr="00F7008D">
        <w:rPr>
          <w:rFonts w:ascii="Arial" w:hAnsi="Arial" w:cs="Arial"/>
        </w:rPr>
        <w:t xml:space="preserve"> glaciers, Singer et al. (2012) stud</w:t>
      </w:r>
      <w:r>
        <w:rPr>
          <w:rFonts w:ascii="Arial" w:hAnsi="Arial" w:cs="Arial"/>
        </w:rPr>
        <w:t>ied</w:t>
      </w:r>
      <w:r w:rsidRPr="00F7008D">
        <w:rPr>
          <w:rFonts w:ascii="Arial" w:hAnsi="Arial" w:cs="Arial"/>
        </w:rPr>
        <w:t xml:space="preserve"> the bioavailability of DOC, while Boix et al. (2019) focus on climate-driven DOC shifts.</w:t>
      </w:r>
    </w:p>
    <w:p w14:paraId="0A5313C2" w14:textId="77777777" w:rsidR="00CF735D" w:rsidRDefault="00CF735D" w:rsidP="00CF735D">
      <w:pPr>
        <w:spacing w:line="360" w:lineRule="auto"/>
        <w:jc w:val="both"/>
        <w:rPr>
          <w:rFonts w:ascii="Arial" w:hAnsi="Arial" w:cs="Arial"/>
        </w:rPr>
      </w:pPr>
      <w:r w:rsidRPr="000A062C">
        <w:rPr>
          <w:rFonts w:ascii="Arial" w:hAnsi="Arial" w:cs="Arial"/>
        </w:rPr>
        <w:t xml:space="preserve">For </w:t>
      </w:r>
      <w:r w:rsidRPr="000A062C">
        <w:rPr>
          <w:rFonts w:ascii="Arial" w:hAnsi="Arial" w:cs="Arial"/>
          <w:b/>
          <w:bCs/>
        </w:rPr>
        <w:t>Iceland</w:t>
      </w:r>
      <w:r w:rsidRPr="000A062C">
        <w:rPr>
          <w:rFonts w:ascii="Arial" w:hAnsi="Arial" w:cs="Arial"/>
        </w:rPr>
        <w:t xml:space="preserve">, Chifflard et al. </w:t>
      </w:r>
      <w:r w:rsidRPr="00F7008D">
        <w:rPr>
          <w:rFonts w:ascii="Arial" w:hAnsi="Arial" w:cs="Arial"/>
        </w:rPr>
        <w:t>(2019, 2024) elaborate</w:t>
      </w:r>
      <w:r>
        <w:rPr>
          <w:rFonts w:ascii="Arial" w:hAnsi="Arial" w:cs="Arial"/>
        </w:rPr>
        <w:t>d</w:t>
      </w:r>
      <w:r w:rsidRPr="00F7008D">
        <w:rPr>
          <w:rFonts w:ascii="Arial" w:hAnsi="Arial" w:cs="Arial"/>
        </w:rPr>
        <w:t xml:space="preserve"> on DOC flux estimates (2019) with distinct seasonal/diurnal variability in DOC composition (2024).</w:t>
      </w:r>
    </w:p>
    <w:p w14:paraId="5A9E8D08" w14:textId="5FB2625D" w:rsidR="00CB1AB7" w:rsidRPr="00F7008D" w:rsidRDefault="000E2014">
      <w:pPr>
        <w:pStyle w:val="berschrift1"/>
        <w:numPr>
          <w:ilvl w:val="1"/>
          <w:numId w:val="13"/>
        </w:numPr>
        <w:tabs>
          <w:tab w:val="left" w:pos="709"/>
        </w:tabs>
        <w:spacing w:line="360" w:lineRule="auto"/>
        <w:ind w:left="993" w:hanging="633"/>
        <w:rPr>
          <w:rFonts w:ascii="Arial" w:hAnsi="Arial" w:cs="Arial"/>
          <w:sz w:val="22"/>
          <w:szCs w:val="22"/>
        </w:rPr>
      </w:pPr>
      <w:bookmarkStart w:id="28" w:name="_Toc209090426"/>
      <w:commentRangeStart w:id="29"/>
      <w:r>
        <w:rPr>
          <w:rFonts w:ascii="Arial" w:hAnsi="Arial" w:cs="Arial"/>
          <w:sz w:val="22"/>
          <w:szCs w:val="22"/>
        </w:rPr>
        <w:t>Analysing</w:t>
      </w:r>
      <w:r w:rsidR="00CB1AB7" w:rsidRPr="00F7008D">
        <w:rPr>
          <w:rFonts w:ascii="Arial" w:hAnsi="Arial" w:cs="Arial"/>
          <w:sz w:val="22"/>
          <w:szCs w:val="22"/>
        </w:rPr>
        <w:t xml:space="preserve"> DOC </w:t>
      </w:r>
      <w:r w:rsidR="003E30CD" w:rsidRPr="00F7008D">
        <w:rPr>
          <w:rFonts w:ascii="Arial" w:hAnsi="Arial" w:cs="Arial"/>
          <w:sz w:val="22"/>
          <w:szCs w:val="22"/>
        </w:rPr>
        <w:t xml:space="preserve">and BDOC </w:t>
      </w:r>
      <w:r w:rsidR="00CB1AB7" w:rsidRPr="00F7008D">
        <w:rPr>
          <w:rFonts w:ascii="Arial" w:hAnsi="Arial" w:cs="Arial"/>
          <w:sz w:val="22"/>
          <w:szCs w:val="22"/>
        </w:rPr>
        <w:t xml:space="preserve">in Glacial Rivers </w:t>
      </w:r>
      <w:commentRangeEnd w:id="29"/>
      <w:r w:rsidR="00877BF4">
        <w:rPr>
          <w:rStyle w:val="Kommentarzeichen"/>
          <w:rFonts w:asciiTheme="minorHAnsi" w:eastAsiaTheme="minorHAnsi" w:hAnsiTheme="minorHAnsi" w:cstheme="minorBidi"/>
          <w:color w:val="auto"/>
        </w:rPr>
        <w:commentReference w:id="29"/>
      </w:r>
      <w:bookmarkEnd w:id="28"/>
    </w:p>
    <w:p w14:paraId="0EF56AFC" w14:textId="744A9E39" w:rsidR="00844559" w:rsidRDefault="00844559" w:rsidP="008356DE">
      <w:pPr>
        <w:spacing w:line="360" w:lineRule="auto"/>
        <w:jc w:val="both"/>
        <w:rPr>
          <w:rFonts w:ascii="Arial" w:hAnsi="Arial" w:cs="Arial"/>
        </w:rPr>
      </w:pPr>
      <w:r>
        <w:rPr>
          <w:rFonts w:ascii="Arial" w:hAnsi="Arial" w:cs="Arial"/>
        </w:rPr>
        <w:t>The</w:t>
      </w:r>
      <w:r w:rsidRPr="00844559">
        <w:rPr>
          <w:rFonts w:ascii="Arial" w:hAnsi="Arial" w:cs="Arial"/>
        </w:rPr>
        <w:t xml:space="preserve"> DOC concentrations in various studies </w:t>
      </w:r>
      <w:r>
        <w:rPr>
          <w:rFonts w:ascii="Arial" w:hAnsi="Arial" w:cs="Arial"/>
        </w:rPr>
        <w:t xml:space="preserve">mentioned above, </w:t>
      </w:r>
      <w:r w:rsidRPr="00844559">
        <w:rPr>
          <w:rFonts w:ascii="Arial" w:hAnsi="Arial" w:cs="Arial"/>
        </w:rPr>
        <w:t xml:space="preserve">were mainly determined by high-temperature combustion </w:t>
      </w:r>
      <w:r w:rsidR="008356DE">
        <w:rPr>
          <w:rFonts w:ascii="Arial" w:hAnsi="Arial" w:cs="Arial"/>
        </w:rPr>
        <w:t>in</w:t>
      </w:r>
      <w:r w:rsidRPr="00844559">
        <w:rPr>
          <w:rFonts w:ascii="Arial" w:hAnsi="Arial" w:cs="Arial"/>
        </w:rPr>
        <w:t xml:space="preserve"> different models of Total Organic Carbon Analyser. </w:t>
      </w:r>
      <w:r w:rsidR="008356DE">
        <w:rPr>
          <w:rFonts w:ascii="Arial" w:hAnsi="Arial" w:cs="Arial"/>
        </w:rPr>
        <w:t xml:space="preserve">For the </w:t>
      </w:r>
      <w:r w:rsidR="008356DE">
        <w:rPr>
          <w:rFonts w:ascii="Arial" w:hAnsi="Arial" w:cs="Arial"/>
        </w:rPr>
        <w:lastRenderedPageBreak/>
        <w:t xml:space="preserve">characterisation of </w:t>
      </w:r>
      <w:r w:rsidR="008356DE" w:rsidRPr="008356DE">
        <w:rPr>
          <w:rFonts w:ascii="Arial" w:hAnsi="Arial" w:cs="Arial"/>
        </w:rPr>
        <w:t>the DOM quality Fluorescence spectroscopic methods were also used in some studies</w:t>
      </w:r>
      <w:r w:rsidR="008356DE">
        <w:rPr>
          <w:rFonts w:ascii="Arial" w:hAnsi="Arial" w:cs="Arial"/>
        </w:rPr>
        <w:t xml:space="preserve"> which will be the subject of this chapter. </w:t>
      </w:r>
      <w:r w:rsidR="008356DE" w:rsidRPr="008356DE">
        <w:rPr>
          <w:rFonts w:ascii="Arial" w:hAnsi="Arial" w:cs="Arial"/>
        </w:rPr>
        <w:t xml:space="preserve"> </w:t>
      </w:r>
    </w:p>
    <w:p w14:paraId="04BB29F9" w14:textId="77777777" w:rsidR="00187D5F" w:rsidRDefault="00187D5F" w:rsidP="00187D5F">
      <w:pPr>
        <w:spacing w:after="0" w:line="360" w:lineRule="auto"/>
        <w:jc w:val="both"/>
        <w:rPr>
          <w:rFonts w:ascii="Arial" w:hAnsi="Arial" w:cs="Arial"/>
        </w:rPr>
      </w:pPr>
      <w:r w:rsidRPr="00F7008D">
        <w:rPr>
          <w:rFonts w:ascii="Arial" w:hAnsi="Arial" w:cs="Arial"/>
        </w:rPr>
        <w:t xml:space="preserve">Most of the compounds of DOM and SOM can be differentiated by their light absorbing, </w:t>
      </w:r>
      <w:proofErr w:type="spellStart"/>
      <w:r w:rsidRPr="00F7008D">
        <w:rPr>
          <w:rFonts w:ascii="Arial" w:hAnsi="Arial" w:cs="Arial"/>
        </w:rPr>
        <w:t>chromophoric</w:t>
      </w:r>
      <w:proofErr w:type="spellEnd"/>
      <w:r w:rsidRPr="00F7008D">
        <w:rPr>
          <w:rFonts w:ascii="Arial" w:hAnsi="Arial" w:cs="Arial"/>
        </w:rPr>
        <w:t xml:space="preserve">, or also light emitting, </w:t>
      </w:r>
      <w:proofErr w:type="spellStart"/>
      <w:r w:rsidRPr="00F7008D">
        <w:rPr>
          <w:rFonts w:ascii="Arial" w:hAnsi="Arial" w:cs="Arial"/>
        </w:rPr>
        <w:t>fluorophoric</w:t>
      </w:r>
      <w:proofErr w:type="spellEnd"/>
      <w:r w:rsidRPr="00F7008D">
        <w:rPr>
          <w:rFonts w:ascii="Arial" w:hAnsi="Arial" w:cs="Arial"/>
        </w:rPr>
        <w:t xml:space="preserve"> properties. To the </w:t>
      </w:r>
      <w:proofErr w:type="spellStart"/>
      <w:r w:rsidRPr="00F7008D">
        <w:rPr>
          <w:rFonts w:ascii="Arial" w:hAnsi="Arial" w:cs="Arial"/>
        </w:rPr>
        <w:t>chromophoric</w:t>
      </w:r>
      <w:proofErr w:type="spellEnd"/>
      <w:r w:rsidRPr="00F7008D">
        <w:rPr>
          <w:rFonts w:ascii="Arial" w:hAnsi="Arial" w:cs="Arial"/>
        </w:rPr>
        <w:t xml:space="preserve"> fractions of organic material count the </w:t>
      </w:r>
      <w:proofErr w:type="spellStart"/>
      <w:r w:rsidRPr="00F7008D">
        <w:rPr>
          <w:rFonts w:ascii="Arial" w:hAnsi="Arial" w:cs="Arial"/>
        </w:rPr>
        <w:t>humics</w:t>
      </w:r>
      <w:proofErr w:type="spellEnd"/>
      <w:r w:rsidRPr="00F7008D">
        <w:rPr>
          <w:rFonts w:ascii="Arial" w:hAnsi="Arial" w:cs="Arial"/>
        </w:rPr>
        <w:t>: yellow to brown colour influenced by the content of aromatic carbon moieties, from plant litter and soil and to a lesser extent microbial biomass. Another one is the proteinaceous material, frequently including fluorescent amino acids, to be precise, tryptophan and tyrosine, from decomposition of plant material and extracellular microbial products (Gabor et al. 2014).</w:t>
      </w:r>
    </w:p>
    <w:p w14:paraId="0AF3A4A8" w14:textId="77777777" w:rsidR="003C4D63" w:rsidRPr="00F7008D" w:rsidRDefault="003C4D63" w:rsidP="003C4D63">
      <w:pPr>
        <w:spacing w:line="360" w:lineRule="auto"/>
        <w:jc w:val="both"/>
        <w:rPr>
          <w:rFonts w:ascii="Arial" w:hAnsi="Arial" w:cs="Arial"/>
        </w:rPr>
      </w:pPr>
      <w:r w:rsidRPr="00F7008D">
        <w:rPr>
          <w:rFonts w:ascii="Arial" w:hAnsi="Arial" w:cs="Arial"/>
        </w:rPr>
        <w:t>DOM composition influences the location of excitation and emission peaks. The excitation spectrum of DOM fluorescence ranges from 250 to 400 nm, with a corresponding emission spectrum ranging from 350 to 500 nm. (Stedmon &amp; Bro 2008)</w:t>
      </w:r>
    </w:p>
    <w:p w14:paraId="2FDF8456" w14:textId="30A4B74E" w:rsidR="00241A7A" w:rsidRPr="00F7008D" w:rsidRDefault="00241A7A" w:rsidP="00B01424">
      <w:pPr>
        <w:spacing w:line="360" w:lineRule="auto"/>
        <w:jc w:val="both"/>
        <w:rPr>
          <w:rFonts w:ascii="Arial" w:hAnsi="Arial" w:cs="Arial"/>
        </w:rPr>
      </w:pPr>
      <w:r w:rsidRPr="00F7008D">
        <w:rPr>
          <w:rFonts w:ascii="Arial" w:hAnsi="Arial" w:cs="Arial"/>
        </w:rPr>
        <w:t>Fluorescence</w:t>
      </w:r>
      <w:r w:rsidR="001A7A0F" w:rsidRPr="00F7008D">
        <w:rPr>
          <w:rFonts w:ascii="Arial" w:hAnsi="Arial" w:cs="Arial"/>
        </w:rPr>
        <w:t xml:space="preserve">, </w:t>
      </w:r>
      <w:r w:rsidRPr="00F7008D">
        <w:rPr>
          <w:rFonts w:ascii="Arial" w:hAnsi="Arial" w:cs="Arial"/>
        </w:rPr>
        <w:t xml:space="preserve">recorded across a range of emission wavelengths while exciting the sample at </w:t>
      </w:r>
      <w:r w:rsidR="001D57CE" w:rsidRPr="00F7008D">
        <w:rPr>
          <w:rFonts w:ascii="Arial" w:hAnsi="Arial" w:cs="Arial"/>
        </w:rPr>
        <w:t>various</w:t>
      </w:r>
      <w:r w:rsidRPr="00F7008D">
        <w:rPr>
          <w:rFonts w:ascii="Arial" w:hAnsi="Arial" w:cs="Arial"/>
        </w:rPr>
        <w:t xml:space="preserve"> wavelengths, </w:t>
      </w:r>
      <w:r w:rsidR="001A7A0F" w:rsidRPr="00F7008D">
        <w:rPr>
          <w:rFonts w:ascii="Arial" w:hAnsi="Arial" w:cs="Arial"/>
        </w:rPr>
        <w:t>results</w:t>
      </w:r>
      <w:r w:rsidRPr="00F7008D">
        <w:rPr>
          <w:rFonts w:ascii="Arial" w:hAnsi="Arial" w:cs="Arial"/>
        </w:rPr>
        <w:t xml:space="preserve"> in three-dimensional scans known as excitation–emission matrices (EEMs)</w:t>
      </w:r>
      <w:r w:rsidR="001D57CE" w:rsidRPr="00F7008D">
        <w:rPr>
          <w:rFonts w:ascii="Arial" w:hAnsi="Arial" w:cs="Arial"/>
        </w:rPr>
        <w:t xml:space="preserve"> (Gabor et al. 2014)</w:t>
      </w:r>
      <w:r w:rsidRPr="00F7008D">
        <w:rPr>
          <w:rFonts w:ascii="Arial" w:hAnsi="Arial" w:cs="Arial"/>
        </w:rPr>
        <w:t>.</w:t>
      </w:r>
    </w:p>
    <w:p w14:paraId="7D68CA83" w14:textId="1D034088" w:rsidR="001541B9" w:rsidRPr="001541B9" w:rsidRDefault="001541B9">
      <w:pPr>
        <w:pStyle w:val="berschrift3"/>
        <w:numPr>
          <w:ilvl w:val="0"/>
          <w:numId w:val="4"/>
        </w:numPr>
        <w:spacing w:line="360" w:lineRule="auto"/>
        <w:rPr>
          <w:rFonts w:ascii="Arial" w:hAnsi="Arial" w:cs="Arial"/>
          <w:color w:val="auto"/>
          <w:sz w:val="22"/>
          <w:szCs w:val="22"/>
        </w:rPr>
      </w:pPr>
      <w:bookmarkStart w:id="30" w:name="_Toc209090427"/>
      <w:r w:rsidRPr="001541B9">
        <w:rPr>
          <w:rFonts w:ascii="Arial" w:hAnsi="Arial" w:cs="Arial"/>
          <w:color w:val="auto"/>
          <w:sz w:val="22"/>
          <w:szCs w:val="22"/>
        </w:rPr>
        <w:t>Different fluorescence indices</w:t>
      </w:r>
      <w:bookmarkEnd w:id="30"/>
    </w:p>
    <w:p w14:paraId="1B45F693" w14:textId="7B1C07EB" w:rsidR="00187D5F" w:rsidRPr="00F7008D" w:rsidRDefault="00187D5F" w:rsidP="00187D5F">
      <w:pPr>
        <w:spacing w:line="360" w:lineRule="auto"/>
        <w:jc w:val="both"/>
        <w:rPr>
          <w:rFonts w:ascii="Segoe UI" w:eastAsia="Times New Roman" w:hAnsi="Segoe UI" w:cs="Segoe UI"/>
          <w:kern w:val="0"/>
          <w:sz w:val="18"/>
          <w:szCs w:val="18"/>
          <w:lang w:eastAsia="de-DE"/>
        </w:rPr>
      </w:pPr>
      <w:r w:rsidRPr="00F7008D">
        <w:rPr>
          <w:rFonts w:ascii="Arial" w:hAnsi="Arial" w:cs="Arial"/>
        </w:rPr>
        <w:t xml:space="preserve">By analysing the wavelength ranges of absorption and emission most chemical information on the origin and the chemical quality of DOM can be obtained. For this reason, </w:t>
      </w:r>
      <w:r w:rsidRPr="001541B9">
        <w:rPr>
          <w:rFonts w:ascii="Arial" w:hAnsi="Arial" w:cs="Arial"/>
          <w:b/>
          <w:bCs/>
        </w:rPr>
        <w:t>d</w:t>
      </w:r>
      <w:r w:rsidRPr="001541B9">
        <w:rPr>
          <w:rFonts w:ascii="Arial" w:eastAsia="Times New Roman" w:hAnsi="Arial" w:cs="Arial"/>
          <w:b/>
          <w:bCs/>
          <w:kern w:val="0"/>
          <w:lang w:eastAsia="de-DE"/>
        </w:rPr>
        <w:t>ifferent fluorescence indices</w:t>
      </w:r>
      <w:r w:rsidRPr="00F7008D">
        <w:rPr>
          <w:rFonts w:ascii="Arial" w:eastAsia="Times New Roman" w:hAnsi="Arial" w:cs="Arial"/>
          <w:kern w:val="0"/>
          <w:lang w:eastAsia="de-DE"/>
        </w:rPr>
        <w:t xml:space="preserve"> have been developed (Gabor et al. 2014)</w:t>
      </w:r>
      <w:r w:rsidRPr="00F7008D">
        <w:rPr>
          <w:rFonts w:ascii="Segoe UI" w:eastAsia="Times New Roman" w:hAnsi="Segoe UI" w:cs="Segoe UI"/>
          <w:kern w:val="0"/>
          <w:sz w:val="18"/>
          <w:szCs w:val="18"/>
          <w:lang w:eastAsia="de-DE"/>
        </w:rPr>
        <w:t>:</w:t>
      </w:r>
    </w:p>
    <w:p w14:paraId="1CB371A0" w14:textId="445DB985" w:rsidR="00D42F57" w:rsidRPr="00F7008D" w:rsidRDefault="00B07F42" w:rsidP="00187D5F">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Generally, concerning the humic-like fluorescence signal (peak C), these indices assess either the location or the magnitude or compare its intensity to that of a microbially derived, or protein-like, peak (peak T and/or M). (Gabor et al. 2014)</w:t>
      </w:r>
    </w:p>
    <w:p w14:paraId="3282EAA1" w14:textId="77777777" w:rsidR="000F0534" w:rsidRDefault="00187D5F" w:rsidP="000F0534">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For marine environments, the fluorescence properties of DOM proved valuable for its characterization, even at low DOC levels (Coble, 1996). </w:t>
      </w:r>
      <w:r w:rsidRPr="00F7008D">
        <w:rPr>
          <w:rFonts w:ascii="Arial" w:eastAsia="Times New Roman" w:hAnsi="Arial" w:cs="Arial"/>
          <w:b/>
          <w:bCs/>
          <w:kern w:val="0"/>
          <w:lang w:eastAsia="de-DE"/>
        </w:rPr>
        <w:t>Coble</w:t>
      </w:r>
      <w:r w:rsidRPr="00F7008D">
        <w:rPr>
          <w:rFonts w:ascii="Arial" w:eastAsia="Times New Roman" w:hAnsi="Arial" w:cs="Arial"/>
          <w:kern w:val="0"/>
          <w:lang w:eastAsia="de-DE"/>
        </w:rPr>
        <w:t xml:space="preserve"> identified typical fluorophores found in both marine and coastal waters, categorizing five distinct fluorescence peaks as either protein-like or humic-like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(Gabor et al. 2014). Building on this research, aquatic scientists developed fluorescence indices to help interpret changes in the quality of (DOM) in natural waters (Gabor et al. 2014)</w:t>
      </w:r>
      <w:r w:rsidR="000F0534">
        <w:rPr>
          <w:rFonts w:ascii="Arial" w:eastAsia="Times New Roman" w:hAnsi="Arial" w:cs="Arial"/>
          <w:kern w:val="0"/>
          <w:lang w:eastAsia="de-DE"/>
        </w:rPr>
        <w:t xml:space="preserve">. </w:t>
      </w:r>
    </w:p>
    <w:p w14:paraId="2F205918" w14:textId="7D17FCE7" w:rsidR="00187D5F" w:rsidRPr="00F7008D" w:rsidRDefault="00187D5F" w:rsidP="000F0534">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Concerning the age of DOM, Parlanti et al. (2000) established the “</w:t>
      </w:r>
      <w:r w:rsidRPr="00F7008D">
        <w:rPr>
          <w:rFonts w:ascii="Arial" w:eastAsia="Times New Roman" w:hAnsi="Arial" w:cs="Arial"/>
          <w:b/>
          <w:bCs/>
          <w:kern w:val="0"/>
          <w:lang w:eastAsia="de-DE"/>
        </w:rPr>
        <w:t>freshness index</w:t>
      </w:r>
      <w:r w:rsidRPr="00F7008D">
        <w:rPr>
          <w:rFonts w:ascii="Arial" w:eastAsia="Times New Roman" w:hAnsi="Arial" w:cs="Arial"/>
          <w:kern w:val="0"/>
          <w:lang w:eastAsia="de-DE"/>
        </w:rPr>
        <w:t>” (Gabor et al. 2014) and demonstrate</w:t>
      </w:r>
      <w:r w:rsidR="000F0534">
        <w:rPr>
          <w:rFonts w:ascii="Arial" w:eastAsia="Times New Roman" w:hAnsi="Arial" w:cs="Arial"/>
          <w:kern w:val="0"/>
          <w:lang w:eastAsia="de-DE"/>
        </w:rPr>
        <w:t>d</w:t>
      </w:r>
      <w:r w:rsidRPr="00F7008D">
        <w:rPr>
          <w:rFonts w:ascii="Arial" w:eastAsia="Times New Roman" w:hAnsi="Arial" w:cs="Arial"/>
          <w:kern w:val="0"/>
          <w:lang w:eastAsia="de-DE"/>
        </w:rPr>
        <w:t xml:space="preserve"> that fluorescence can be applied to measure the level of biological activity but also to identify its various stages (Parlanti et al. 2000) and renamed the </w:t>
      </w:r>
      <w:r w:rsidRPr="000F0534">
        <w:rPr>
          <w:rFonts w:ascii="Arial" w:eastAsia="Times New Roman" w:hAnsi="Arial" w:cs="Arial"/>
          <w:b/>
          <w:bCs/>
          <w:kern w:val="0"/>
          <w:lang w:eastAsia="de-DE"/>
        </w:rPr>
        <w:t>peaks of Coble</w:t>
      </w:r>
      <w:r w:rsidRPr="00F7008D">
        <w:rPr>
          <w:rFonts w:ascii="Arial" w:eastAsia="Times New Roman" w:hAnsi="Arial" w:cs="Arial"/>
          <w:kern w:val="0"/>
          <w:lang w:eastAsia="de-DE"/>
        </w:rPr>
        <w:t xml:space="preserve"> (1996) (</w:t>
      </w:r>
      <w:r w:rsidR="00933131" w:rsidRPr="00F7008D">
        <w:rPr>
          <w:rFonts w:ascii="Arial" w:eastAsia="Times New Roman" w:hAnsi="Arial" w:cs="Arial"/>
          <w:kern w:val="0"/>
          <w:lang w:eastAsia="de-DE"/>
        </w:rPr>
        <w:t xml:space="preserve">detected fluorescence peak areas in an excitation–emission spectrum of aquatic DOM,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w:t>
      </w:r>
    </w:p>
    <w:p w14:paraId="1AEA29FB" w14:textId="2B8D14E5" w:rsidR="00187D5F" w:rsidRPr="00F7008D" w:rsidRDefault="00187D5F" w:rsidP="00513D6F">
      <w:pPr>
        <w:pStyle w:val="Beschriftung"/>
        <w:keepNext/>
        <w:spacing w:after="0" w:line="360" w:lineRule="auto"/>
        <w:jc w:val="center"/>
        <w:rPr>
          <w:rFonts w:ascii="Arial" w:hAnsi="Arial" w:cs="Arial"/>
          <w:sz w:val="20"/>
          <w:szCs w:val="20"/>
        </w:rPr>
      </w:pPr>
      <w:bookmarkStart w:id="31" w:name="_Ref195284749"/>
      <w:bookmarkStart w:id="32" w:name="_Toc208898583"/>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1</w:t>
      </w:r>
      <w:r w:rsidRPr="00F7008D">
        <w:rPr>
          <w:rFonts w:ascii="Arial" w:hAnsi="Arial" w:cs="Arial"/>
          <w:sz w:val="20"/>
          <w:szCs w:val="20"/>
        </w:rPr>
        <w:fldChar w:fldCharType="end"/>
      </w:r>
      <w:bookmarkEnd w:id="31"/>
      <w:r w:rsidRPr="00F7008D">
        <w:rPr>
          <w:rFonts w:ascii="Arial" w:hAnsi="Arial" w:cs="Arial"/>
          <w:sz w:val="20"/>
          <w:szCs w:val="20"/>
        </w:rPr>
        <w:t>: detected fluorescence peak areas</w:t>
      </w:r>
      <w:bookmarkEnd w:id="32"/>
      <w:r w:rsidRPr="00F7008D">
        <w:rPr>
          <w:rFonts w:ascii="Arial" w:hAnsi="Arial" w:cs="Arial"/>
          <w:sz w:val="20"/>
          <w:szCs w:val="20"/>
        </w:rPr>
        <w:t xml:space="preserve"> </w:t>
      </w:r>
    </w:p>
    <w:tbl>
      <w:tblPr>
        <w:tblStyle w:val="Tabellenraster"/>
        <w:tblW w:w="8936" w:type="dxa"/>
        <w:jc w:val="center"/>
        <w:tblLook w:val="04A0" w:firstRow="1" w:lastRow="0" w:firstColumn="1" w:lastColumn="0" w:noHBand="0" w:noVBand="1"/>
      </w:tblPr>
      <w:tblGrid>
        <w:gridCol w:w="3458"/>
        <w:gridCol w:w="1017"/>
        <w:gridCol w:w="1017"/>
        <w:gridCol w:w="1437"/>
        <w:gridCol w:w="2007"/>
      </w:tblGrid>
      <w:tr w:rsidR="00187D5F" w:rsidRPr="00F7008D" w14:paraId="319F0CD5" w14:textId="77777777" w:rsidTr="00933131">
        <w:trPr>
          <w:jc w:val="center"/>
        </w:trPr>
        <w:tc>
          <w:tcPr>
            <w:tcW w:w="3458" w:type="dxa"/>
            <w:vAlign w:val="center"/>
          </w:tcPr>
          <w:p w14:paraId="245935BC" w14:textId="77777777" w:rsidR="00187D5F" w:rsidRPr="00F7008D" w:rsidRDefault="00187D5F" w:rsidP="00933131">
            <w:pPr>
              <w:spacing w:line="276" w:lineRule="auto"/>
              <w:rPr>
                <w:rFonts w:ascii="Arial" w:hAnsi="Arial" w:cs="Arial"/>
                <w:b/>
                <w:bCs/>
                <w:sz w:val="18"/>
                <w:szCs w:val="18"/>
              </w:rPr>
            </w:pPr>
            <w:r w:rsidRPr="00F7008D">
              <w:rPr>
                <w:rFonts w:ascii="Arial" w:eastAsia="Times New Roman" w:hAnsi="Arial" w:cs="Arial"/>
                <w:b/>
                <w:bCs/>
                <w:kern w:val="0"/>
                <w:sz w:val="18"/>
                <w:szCs w:val="18"/>
                <w:lang w:eastAsia="de-DE"/>
              </w:rPr>
              <w:t>Component</w:t>
            </w:r>
          </w:p>
        </w:tc>
        <w:tc>
          <w:tcPr>
            <w:tcW w:w="1017" w:type="dxa"/>
            <w:vAlign w:val="center"/>
          </w:tcPr>
          <w:p w14:paraId="0D6F45F1"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ex (nm)</w:t>
            </w:r>
          </w:p>
        </w:tc>
        <w:tc>
          <w:tcPr>
            <w:tcW w:w="1017" w:type="dxa"/>
            <w:vAlign w:val="center"/>
          </w:tcPr>
          <w:p w14:paraId="00DADD76" w14:textId="77777777" w:rsidR="00187D5F" w:rsidRPr="00F7008D" w:rsidRDefault="00187D5F" w:rsidP="00933131">
            <w:pPr>
              <w:spacing w:line="276" w:lineRule="auto"/>
              <w:jc w:val="center"/>
              <w:rPr>
                <w:rFonts w:ascii="Arial" w:hAnsi="Arial" w:cs="Arial"/>
                <w:b/>
                <w:bCs/>
                <w:sz w:val="18"/>
                <w:szCs w:val="18"/>
              </w:rPr>
            </w:pPr>
            <w:proofErr w:type="spellStart"/>
            <w:r w:rsidRPr="00F7008D">
              <w:rPr>
                <w:rFonts w:ascii="Arial" w:eastAsia="Times New Roman" w:hAnsi="Arial" w:cs="Arial"/>
                <w:b/>
                <w:bCs/>
                <w:kern w:val="0"/>
                <w:sz w:val="18"/>
                <w:szCs w:val="18"/>
                <w:lang w:eastAsia="de-DE"/>
              </w:rPr>
              <w:t>em</w:t>
            </w:r>
            <w:proofErr w:type="spellEnd"/>
            <w:r w:rsidRPr="00F7008D">
              <w:rPr>
                <w:rFonts w:ascii="Arial" w:eastAsia="Times New Roman" w:hAnsi="Arial" w:cs="Arial"/>
                <w:b/>
                <w:bCs/>
                <w:kern w:val="0"/>
                <w:sz w:val="18"/>
                <w:szCs w:val="18"/>
                <w:lang w:eastAsia="de-DE"/>
              </w:rPr>
              <w:t xml:space="preserve"> (nm)</w:t>
            </w:r>
          </w:p>
        </w:tc>
        <w:tc>
          <w:tcPr>
            <w:tcW w:w="1437" w:type="dxa"/>
            <w:vAlign w:val="center"/>
          </w:tcPr>
          <w:p w14:paraId="676EA01A" w14:textId="231309B9"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Coble (1996)</w:t>
            </w:r>
          </w:p>
        </w:tc>
        <w:tc>
          <w:tcPr>
            <w:tcW w:w="2007" w:type="dxa"/>
            <w:vAlign w:val="center"/>
          </w:tcPr>
          <w:p w14:paraId="1A00F40B"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Parlanti et al. (2000)</w:t>
            </w:r>
          </w:p>
        </w:tc>
      </w:tr>
      <w:tr w:rsidR="00187D5F" w:rsidRPr="00F7008D" w14:paraId="4C0D629E" w14:textId="77777777" w:rsidTr="00933131">
        <w:trPr>
          <w:jc w:val="center"/>
        </w:trPr>
        <w:tc>
          <w:tcPr>
            <w:tcW w:w="3458" w:type="dxa"/>
            <w:vAlign w:val="center"/>
          </w:tcPr>
          <w:p w14:paraId="3DBC221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lastRenderedPageBreak/>
              <w:t>Humic-like</w:t>
            </w:r>
          </w:p>
        </w:tc>
        <w:tc>
          <w:tcPr>
            <w:tcW w:w="1017" w:type="dxa"/>
            <w:vAlign w:val="center"/>
          </w:tcPr>
          <w:p w14:paraId="7575B17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330–350</w:t>
            </w:r>
          </w:p>
        </w:tc>
        <w:tc>
          <w:tcPr>
            <w:tcW w:w="1017" w:type="dxa"/>
            <w:vAlign w:val="center"/>
          </w:tcPr>
          <w:p w14:paraId="3F25F08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420–480</w:t>
            </w:r>
          </w:p>
        </w:tc>
        <w:tc>
          <w:tcPr>
            <w:tcW w:w="1437" w:type="dxa"/>
            <w:vAlign w:val="center"/>
          </w:tcPr>
          <w:p w14:paraId="2D896434"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C</w:t>
            </w:r>
          </w:p>
        </w:tc>
        <w:tc>
          <w:tcPr>
            <w:tcW w:w="2007" w:type="dxa"/>
            <w:vAlign w:val="center"/>
          </w:tcPr>
          <w:p w14:paraId="0AD5EDB8"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7BBEFE32" w14:textId="77777777" w:rsidTr="00933131">
        <w:trPr>
          <w:jc w:val="center"/>
        </w:trPr>
        <w:tc>
          <w:tcPr>
            <w:tcW w:w="3458" w:type="dxa"/>
            <w:vAlign w:val="center"/>
          </w:tcPr>
          <w:p w14:paraId="388D18C5"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Humic-like</w:t>
            </w:r>
          </w:p>
        </w:tc>
        <w:tc>
          <w:tcPr>
            <w:tcW w:w="1017" w:type="dxa"/>
            <w:vAlign w:val="center"/>
          </w:tcPr>
          <w:p w14:paraId="17FC217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250–260</w:t>
            </w:r>
          </w:p>
        </w:tc>
        <w:tc>
          <w:tcPr>
            <w:tcW w:w="1017" w:type="dxa"/>
            <w:vAlign w:val="center"/>
          </w:tcPr>
          <w:p w14:paraId="3E9BF120"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380–480</w:t>
            </w:r>
          </w:p>
        </w:tc>
        <w:tc>
          <w:tcPr>
            <w:tcW w:w="1437" w:type="dxa"/>
            <w:vAlign w:val="center"/>
          </w:tcPr>
          <w:p w14:paraId="7F7E22E0"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A</w:t>
            </w:r>
          </w:p>
        </w:tc>
        <w:tc>
          <w:tcPr>
            <w:tcW w:w="2007" w:type="dxa"/>
            <w:vAlign w:val="center"/>
          </w:tcPr>
          <w:p w14:paraId="250CEBC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434C625D" w14:textId="77777777" w:rsidTr="00933131">
        <w:trPr>
          <w:jc w:val="center"/>
        </w:trPr>
        <w:tc>
          <w:tcPr>
            <w:tcW w:w="3458" w:type="dxa"/>
            <w:vAlign w:val="center"/>
          </w:tcPr>
          <w:p w14:paraId="692AC57D"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Marine humic-like</w:t>
            </w:r>
          </w:p>
        </w:tc>
        <w:tc>
          <w:tcPr>
            <w:tcW w:w="1017" w:type="dxa"/>
            <w:vAlign w:val="center"/>
          </w:tcPr>
          <w:p w14:paraId="28E73A0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310–320</w:t>
            </w:r>
          </w:p>
        </w:tc>
        <w:tc>
          <w:tcPr>
            <w:tcW w:w="1017" w:type="dxa"/>
            <w:vAlign w:val="center"/>
          </w:tcPr>
          <w:p w14:paraId="49AA14C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380–420</w:t>
            </w:r>
          </w:p>
        </w:tc>
        <w:tc>
          <w:tcPr>
            <w:tcW w:w="1437" w:type="dxa"/>
            <w:vAlign w:val="center"/>
          </w:tcPr>
          <w:p w14:paraId="1CEC0843"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M</w:t>
            </w:r>
          </w:p>
        </w:tc>
        <w:tc>
          <w:tcPr>
            <w:tcW w:w="2007" w:type="dxa"/>
            <w:vAlign w:val="center"/>
          </w:tcPr>
          <w:p w14:paraId="2605B06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β</w:t>
            </w:r>
          </w:p>
        </w:tc>
      </w:tr>
      <w:tr w:rsidR="00187D5F" w:rsidRPr="00F7008D" w14:paraId="6FB484B5" w14:textId="77777777" w:rsidTr="00933131">
        <w:trPr>
          <w:jc w:val="center"/>
        </w:trPr>
        <w:tc>
          <w:tcPr>
            <w:tcW w:w="3458" w:type="dxa"/>
            <w:vAlign w:val="center"/>
          </w:tcPr>
          <w:p w14:paraId="64665D8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Tyrosine-like, protein-like</w:t>
            </w:r>
          </w:p>
        </w:tc>
        <w:tc>
          <w:tcPr>
            <w:tcW w:w="1017" w:type="dxa"/>
            <w:vAlign w:val="center"/>
          </w:tcPr>
          <w:p w14:paraId="461FED4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51DE645B"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300–320</w:t>
            </w:r>
          </w:p>
        </w:tc>
        <w:tc>
          <w:tcPr>
            <w:tcW w:w="1437" w:type="dxa"/>
            <w:vAlign w:val="center"/>
          </w:tcPr>
          <w:p w14:paraId="5BBCCD4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B</w:t>
            </w:r>
          </w:p>
        </w:tc>
        <w:tc>
          <w:tcPr>
            <w:tcW w:w="2007" w:type="dxa"/>
            <w:vAlign w:val="center"/>
          </w:tcPr>
          <w:p w14:paraId="751CDF6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ɣ</w:t>
            </w:r>
          </w:p>
        </w:tc>
      </w:tr>
      <w:tr w:rsidR="00187D5F" w:rsidRPr="00F7008D" w14:paraId="2AEA8942" w14:textId="77777777" w:rsidTr="00933131">
        <w:trPr>
          <w:jc w:val="center"/>
        </w:trPr>
        <w:tc>
          <w:tcPr>
            <w:tcW w:w="3458" w:type="dxa"/>
            <w:vAlign w:val="center"/>
          </w:tcPr>
          <w:p w14:paraId="7B53F66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Tryptophan-like, protein-like/phenol-like</w:t>
            </w:r>
          </w:p>
        </w:tc>
        <w:tc>
          <w:tcPr>
            <w:tcW w:w="1017" w:type="dxa"/>
            <w:vAlign w:val="center"/>
          </w:tcPr>
          <w:p w14:paraId="5F21E2B4"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3203004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320–350</w:t>
            </w:r>
          </w:p>
        </w:tc>
        <w:tc>
          <w:tcPr>
            <w:tcW w:w="1437" w:type="dxa"/>
            <w:vAlign w:val="center"/>
          </w:tcPr>
          <w:p w14:paraId="382DE14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T</w:t>
            </w:r>
          </w:p>
        </w:tc>
        <w:tc>
          <w:tcPr>
            <w:tcW w:w="2007" w:type="dxa"/>
            <w:vAlign w:val="center"/>
          </w:tcPr>
          <w:p w14:paraId="53276F6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δ</w:t>
            </w:r>
          </w:p>
        </w:tc>
      </w:tr>
    </w:tbl>
    <w:p w14:paraId="02A06898" w14:textId="4EE24E6F" w:rsidR="00187D5F" w:rsidRPr="00F7008D" w:rsidRDefault="00933131" w:rsidP="00513D6F">
      <w:pPr>
        <w:spacing w:line="360" w:lineRule="auto"/>
        <w:rPr>
          <w:rFonts w:ascii="Arial" w:hAnsi="Arial" w:cs="Arial"/>
          <w:sz w:val="18"/>
          <w:szCs w:val="18"/>
        </w:rPr>
      </w:pPr>
      <w:r w:rsidRPr="00F7008D">
        <w:rPr>
          <w:rFonts w:ascii="Arial" w:hAnsi="Arial" w:cs="Arial"/>
          <w:sz w:val="18"/>
          <w:szCs w:val="18"/>
        </w:rPr>
        <w:t xml:space="preserve"> </w:t>
      </w:r>
      <w:r w:rsidR="00187D5F" w:rsidRPr="00F7008D">
        <w:rPr>
          <w:rFonts w:ascii="Arial" w:hAnsi="Arial" w:cs="Arial"/>
          <w:sz w:val="18"/>
          <w:szCs w:val="18"/>
        </w:rPr>
        <w:t xml:space="preserve">With: </w:t>
      </w:r>
      <w:proofErr w:type="spellStart"/>
      <w:r w:rsidR="00187D5F" w:rsidRPr="00F7008D">
        <w:rPr>
          <w:rFonts w:ascii="Arial" w:hAnsi="Arial" w:cs="Arial"/>
          <w:sz w:val="18"/>
          <w:szCs w:val="18"/>
        </w:rPr>
        <w:t>em</w:t>
      </w:r>
      <w:proofErr w:type="spellEnd"/>
      <w:r w:rsidR="00187D5F" w:rsidRPr="00F7008D">
        <w:rPr>
          <w:rFonts w:ascii="Arial" w:hAnsi="Arial" w:cs="Arial"/>
          <w:sz w:val="18"/>
          <w:szCs w:val="18"/>
        </w:rPr>
        <w:t xml:space="preserve"> = emission wavelengths, ex = excitation wavelengths</w:t>
      </w:r>
      <w:r w:rsidR="00513D6F" w:rsidRPr="00F7008D">
        <w:rPr>
          <w:rFonts w:ascii="Arial" w:hAnsi="Arial" w:cs="Arial"/>
          <w:sz w:val="18"/>
          <w:szCs w:val="18"/>
        </w:rPr>
        <w:t>, (Parlanti et al. 2000)</w:t>
      </w:r>
    </w:p>
    <w:p w14:paraId="5ED94ADC" w14:textId="31AA39BA" w:rsidR="00187D5F" w:rsidRPr="00F7008D" w:rsidRDefault="00187D5F" w:rsidP="00513D6F">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From there, Huguet et al. 2009, concerning riverine, or more specifically estuarine environments developed the </w:t>
      </w:r>
      <w:r w:rsidRPr="00F7008D">
        <w:rPr>
          <w:rFonts w:ascii="Arial" w:eastAsia="Times New Roman" w:hAnsi="Arial" w:cs="Arial"/>
          <w:b/>
          <w:bCs/>
          <w:kern w:val="0"/>
          <w:lang w:eastAsia="de-DE"/>
        </w:rPr>
        <w:t>β/</w:t>
      </w:r>
      <w:r w:rsidRPr="00F7008D">
        <w:rPr>
          <w:rStyle w:val="grek"/>
          <w:rFonts w:ascii="Arial" w:hAnsi="Arial" w:cs="Arial"/>
          <w:b/>
          <w:bCs/>
        </w:rPr>
        <w:t>α</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then</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renamed</w:t>
      </w:r>
      <w:r w:rsidRPr="00F7008D">
        <w:rPr>
          <w:rFonts w:ascii="Arial" w:eastAsia="Times New Roman" w:hAnsi="Arial" w:cs="Arial"/>
          <w:b/>
          <w:bCs/>
          <w:kern w:val="0"/>
          <w:lang w:eastAsia="de-DE"/>
        </w:rPr>
        <w:t xml:space="preserve"> BIX Index, </w:t>
      </w:r>
      <w:r w:rsidRPr="00F7008D">
        <w:rPr>
          <w:rFonts w:ascii="Arial" w:eastAsia="Times New Roman" w:hAnsi="Arial" w:cs="Arial"/>
          <w:kern w:val="0"/>
          <w:lang w:eastAsia="de-DE"/>
        </w:rPr>
        <w:t>(Gabor et al. 2014) the “index of recent autochthonous contribution (BIX)” (Huguet et al. 2009), to identify the β fluorophore</w:t>
      </w:r>
      <w:r w:rsidRPr="00F7008D">
        <w:t xml:space="preserve"> </w:t>
      </w:r>
      <w:r w:rsidRPr="00F7008D">
        <w:rPr>
          <w:rFonts w:ascii="Arial" w:eastAsia="Times New Roman" w:hAnsi="Arial" w:cs="Arial"/>
          <w:kern w:val="0"/>
          <w:lang w:eastAsia="de-DE"/>
        </w:rPr>
        <w:t>which indicates biological activity is occurring (Huguet et al. 2009). High BIX values (&gt;1) indicate that dissolved organic matter (DOM) primarily originates from local biological processes and represents recently produced organic material. Conversely, lower BIX values (0.6–0.7) reflect reduced DOM generation within natural aquatic systems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_Ref195285119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2</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(Huguet et al. 2009)</w:t>
      </w:r>
    </w:p>
    <w:p w14:paraId="658BECB4" w14:textId="66AC47EA" w:rsidR="00187D5F" w:rsidRPr="00F7008D" w:rsidRDefault="00187D5F" w:rsidP="00513D6F">
      <w:pPr>
        <w:pStyle w:val="Beschriftung"/>
        <w:keepNext/>
        <w:spacing w:after="0" w:line="360" w:lineRule="auto"/>
        <w:jc w:val="center"/>
        <w:rPr>
          <w:rFonts w:ascii="Arial" w:hAnsi="Arial" w:cs="Arial"/>
          <w:sz w:val="20"/>
          <w:szCs w:val="20"/>
        </w:rPr>
      </w:pPr>
      <w:bookmarkStart w:id="33" w:name="_Ref195285119"/>
      <w:bookmarkStart w:id="34" w:name="_Toc208898584"/>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2</w:t>
      </w:r>
      <w:r w:rsidRPr="00F7008D">
        <w:rPr>
          <w:rFonts w:ascii="Arial" w:hAnsi="Arial" w:cs="Arial"/>
          <w:sz w:val="20"/>
          <w:szCs w:val="20"/>
        </w:rPr>
        <w:fldChar w:fldCharType="end"/>
      </w:r>
      <w:bookmarkEnd w:id="33"/>
      <w:r w:rsidRPr="00F7008D">
        <w:rPr>
          <w:rFonts w:ascii="Arial" w:hAnsi="Arial" w:cs="Arial"/>
          <w:sz w:val="20"/>
          <w:szCs w:val="20"/>
        </w:rPr>
        <w:t xml:space="preserve">: </w:t>
      </w:r>
      <w:r w:rsidR="00513D6F" w:rsidRPr="00F7008D">
        <w:rPr>
          <w:rFonts w:ascii="Arial" w:hAnsi="Arial" w:cs="Arial"/>
          <w:sz w:val="20"/>
          <w:szCs w:val="20"/>
        </w:rPr>
        <w:t>BIX-Index</w:t>
      </w:r>
      <w:bookmarkEnd w:id="34"/>
    </w:p>
    <w:tbl>
      <w:tblPr>
        <w:tblStyle w:val="Tabellenraster"/>
        <w:tblW w:w="0" w:type="auto"/>
        <w:jc w:val="center"/>
        <w:tblLook w:val="04A0" w:firstRow="1" w:lastRow="0" w:firstColumn="1" w:lastColumn="0" w:noHBand="0" w:noVBand="1"/>
      </w:tblPr>
      <w:tblGrid>
        <w:gridCol w:w="1452"/>
        <w:gridCol w:w="4531"/>
      </w:tblGrid>
      <w:tr w:rsidR="00187D5F" w:rsidRPr="00F7008D" w14:paraId="1AE254A5" w14:textId="77777777" w:rsidTr="00513D6F">
        <w:trPr>
          <w:jc w:val="center"/>
        </w:trPr>
        <w:tc>
          <w:tcPr>
            <w:tcW w:w="1452" w:type="dxa"/>
          </w:tcPr>
          <w:p w14:paraId="44049D51"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BIX values</w:t>
            </w:r>
          </w:p>
        </w:tc>
        <w:tc>
          <w:tcPr>
            <w:tcW w:w="4531" w:type="dxa"/>
          </w:tcPr>
          <w:p w14:paraId="001403CC"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31022D93" w14:textId="77777777" w:rsidTr="00513D6F">
        <w:trPr>
          <w:jc w:val="center"/>
        </w:trPr>
        <w:tc>
          <w:tcPr>
            <w:tcW w:w="1452" w:type="dxa"/>
          </w:tcPr>
          <w:p w14:paraId="77D605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0.6–0.7</w:t>
            </w:r>
          </w:p>
        </w:tc>
        <w:tc>
          <w:tcPr>
            <w:tcW w:w="4531" w:type="dxa"/>
          </w:tcPr>
          <w:p w14:paraId="68AC31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Low autochthonous component</w:t>
            </w:r>
          </w:p>
        </w:tc>
      </w:tr>
      <w:tr w:rsidR="00187D5F" w:rsidRPr="00F7008D" w14:paraId="1C23CFE2" w14:textId="77777777" w:rsidTr="00513D6F">
        <w:trPr>
          <w:jc w:val="center"/>
        </w:trPr>
        <w:tc>
          <w:tcPr>
            <w:tcW w:w="1452" w:type="dxa"/>
          </w:tcPr>
          <w:p w14:paraId="3B9B3A0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0.7–0.8</w:t>
            </w:r>
          </w:p>
        </w:tc>
        <w:tc>
          <w:tcPr>
            <w:tcW w:w="4531" w:type="dxa"/>
          </w:tcPr>
          <w:p w14:paraId="4D0D8E9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Intermediate autochthonous component</w:t>
            </w:r>
          </w:p>
        </w:tc>
      </w:tr>
      <w:tr w:rsidR="00187D5F" w:rsidRPr="00F7008D" w14:paraId="05C79FB0" w14:textId="77777777" w:rsidTr="00513D6F">
        <w:trPr>
          <w:jc w:val="center"/>
        </w:trPr>
        <w:tc>
          <w:tcPr>
            <w:tcW w:w="1452" w:type="dxa"/>
          </w:tcPr>
          <w:p w14:paraId="24EADE3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0.8–1</w:t>
            </w:r>
          </w:p>
        </w:tc>
        <w:tc>
          <w:tcPr>
            <w:tcW w:w="4531" w:type="dxa"/>
          </w:tcPr>
          <w:p w14:paraId="615B473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autochthonous component</w:t>
            </w:r>
          </w:p>
        </w:tc>
      </w:tr>
      <w:tr w:rsidR="00187D5F" w:rsidRPr="00F7008D" w14:paraId="5C460406" w14:textId="77777777" w:rsidTr="00513D6F">
        <w:trPr>
          <w:jc w:val="center"/>
        </w:trPr>
        <w:tc>
          <w:tcPr>
            <w:tcW w:w="1452" w:type="dxa"/>
          </w:tcPr>
          <w:p w14:paraId="5645D7D6"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w:t>
            </w:r>
          </w:p>
        </w:tc>
        <w:tc>
          <w:tcPr>
            <w:tcW w:w="4531" w:type="dxa"/>
          </w:tcPr>
          <w:p w14:paraId="50760FB9"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05152F87" w14:textId="77777777" w:rsidR="00187D5F" w:rsidRPr="00F7008D" w:rsidRDefault="00187D5F" w:rsidP="00933131">
      <w:pPr>
        <w:spacing w:line="276"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BIX values (from the Mediterranean Sea, Huguet et al. 2009 after Parlanti et al. 2006)</w:t>
      </w:r>
    </w:p>
    <w:p w14:paraId="18CCFD40" w14:textId="28C9DD0C" w:rsidR="00187D5F" w:rsidRPr="00F7008D" w:rsidRDefault="00187D5F" w:rsidP="000F0534">
      <w:pPr>
        <w:spacing w:before="24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Zsolnay et al. (1999) introduced a </w:t>
      </w:r>
      <w:r w:rsidRPr="00F7008D">
        <w:rPr>
          <w:rFonts w:ascii="Arial" w:eastAsia="Times New Roman" w:hAnsi="Arial" w:cs="Arial"/>
          <w:b/>
          <w:bCs/>
          <w:kern w:val="0"/>
          <w:lang w:eastAsia="de-DE"/>
        </w:rPr>
        <w:t>humification index</w:t>
      </w:r>
      <w:r w:rsidRPr="00F7008D">
        <w:rPr>
          <w:rFonts w:ascii="Arial" w:eastAsia="Times New Roman" w:hAnsi="Arial" w:cs="Arial"/>
          <w:kern w:val="0"/>
          <w:lang w:eastAsia="de-DE"/>
        </w:rPr>
        <w:t xml:space="preserve">, </w:t>
      </w:r>
      <w:r w:rsidRPr="00F7008D">
        <w:rPr>
          <w:rFonts w:ascii="Arial" w:eastAsia="Times New Roman" w:hAnsi="Arial" w:cs="Arial"/>
          <w:b/>
          <w:bCs/>
          <w:kern w:val="0"/>
          <w:lang w:eastAsia="de-DE"/>
        </w:rPr>
        <w:t>HIX index</w:t>
      </w:r>
      <w:r w:rsidRPr="00F7008D">
        <w:rPr>
          <w:rFonts w:ascii="Arial" w:eastAsia="Times New Roman" w:hAnsi="Arial" w:cs="Arial"/>
          <w:kern w:val="0"/>
          <w:lang w:eastAsia="de-DE"/>
        </w:rPr>
        <w:t xml:space="preserve"> which links greater humification to longer emission wavelengths and lower H/C ratios, and reflect</w:t>
      </w:r>
      <w:r w:rsidR="000F0534">
        <w:rPr>
          <w:rFonts w:ascii="Arial" w:eastAsia="Times New Roman" w:hAnsi="Arial" w:cs="Arial"/>
          <w:kern w:val="0"/>
          <w:lang w:eastAsia="de-DE"/>
        </w:rPr>
        <w:t>s</w:t>
      </w:r>
      <w:r w:rsidRPr="00F7008D">
        <w:rPr>
          <w:rFonts w:ascii="Arial" w:eastAsia="Times New Roman" w:hAnsi="Arial" w:cs="Arial"/>
          <w:kern w:val="0"/>
          <w:lang w:eastAsia="de-DE"/>
        </w:rPr>
        <w:t xml:space="preserve"> how extensively the organic matter was humified (Gabor et al. 2014 :311) The HIX is a reliable method for evaluating how humified organic matter is (Ohno 2002)</w:t>
      </w:r>
      <w:r w:rsidR="000F0534">
        <w:rPr>
          <w:rFonts w:ascii="Arial" w:eastAsia="Times New Roman" w:hAnsi="Arial" w:cs="Arial"/>
          <w:kern w:val="0"/>
          <w:lang w:eastAsia="de-DE"/>
        </w:rPr>
        <w:t xml:space="preserve"> and</w:t>
      </w:r>
      <w:r w:rsidRPr="00F7008D">
        <w:rPr>
          <w:rFonts w:ascii="Arial" w:eastAsia="Times New Roman" w:hAnsi="Arial" w:cs="Arial"/>
          <w:kern w:val="0"/>
          <w:lang w:eastAsia="de-DE"/>
        </w:rPr>
        <w:t xml:space="preserve"> assess how extensively </w:t>
      </w:r>
      <w:r w:rsidR="000F0534">
        <w:rPr>
          <w:rFonts w:ascii="Arial" w:eastAsia="Times New Roman" w:hAnsi="Arial" w:cs="Arial"/>
          <w:kern w:val="0"/>
          <w:lang w:eastAsia="de-DE"/>
        </w:rPr>
        <w:t>DOM</w:t>
      </w:r>
      <w:r w:rsidRPr="00F7008D">
        <w:rPr>
          <w:rFonts w:ascii="Arial" w:eastAsia="Times New Roman" w:hAnsi="Arial" w:cs="Arial"/>
          <w:kern w:val="0"/>
          <w:lang w:eastAsia="de-DE"/>
        </w:rPr>
        <w:t xml:space="preserve"> in soil has matured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_Ref195285310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3</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(Huguet et al. 2009). </w:t>
      </w:r>
    </w:p>
    <w:p w14:paraId="0B1C445D" w14:textId="148D97B3" w:rsidR="00187D5F" w:rsidRPr="00F7008D" w:rsidRDefault="00187D5F" w:rsidP="00513D6F">
      <w:pPr>
        <w:pStyle w:val="Beschriftung"/>
        <w:keepNext/>
        <w:spacing w:after="0" w:line="360" w:lineRule="auto"/>
        <w:jc w:val="center"/>
        <w:rPr>
          <w:rFonts w:ascii="Arial" w:hAnsi="Arial" w:cs="Arial"/>
          <w:sz w:val="20"/>
          <w:szCs w:val="20"/>
        </w:rPr>
      </w:pPr>
      <w:bookmarkStart w:id="35" w:name="_Ref195285310"/>
      <w:bookmarkStart w:id="36" w:name="_Toc208898585"/>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3</w:t>
      </w:r>
      <w:r w:rsidRPr="00F7008D">
        <w:rPr>
          <w:rFonts w:ascii="Arial" w:hAnsi="Arial" w:cs="Arial"/>
          <w:sz w:val="20"/>
          <w:szCs w:val="20"/>
        </w:rPr>
        <w:fldChar w:fldCharType="end"/>
      </w:r>
      <w:bookmarkEnd w:id="35"/>
      <w:r w:rsidRPr="00F7008D">
        <w:rPr>
          <w:rFonts w:ascii="Arial" w:hAnsi="Arial" w:cs="Arial"/>
          <w:sz w:val="20"/>
          <w:szCs w:val="20"/>
        </w:rPr>
        <w:t>: Humification Index</w:t>
      </w:r>
      <w:bookmarkEnd w:id="36"/>
    </w:p>
    <w:tbl>
      <w:tblPr>
        <w:tblStyle w:val="Tabellenraster"/>
        <w:tblW w:w="0" w:type="auto"/>
        <w:jc w:val="center"/>
        <w:tblLook w:val="04A0" w:firstRow="1" w:lastRow="0" w:firstColumn="1" w:lastColumn="0" w:noHBand="0" w:noVBand="1"/>
      </w:tblPr>
      <w:tblGrid>
        <w:gridCol w:w="1403"/>
        <w:gridCol w:w="7256"/>
      </w:tblGrid>
      <w:tr w:rsidR="00187D5F" w:rsidRPr="00F7008D" w14:paraId="4C9F1B3F" w14:textId="77777777" w:rsidTr="00513D6F">
        <w:trPr>
          <w:jc w:val="center"/>
        </w:trPr>
        <w:tc>
          <w:tcPr>
            <w:tcW w:w="1403" w:type="dxa"/>
          </w:tcPr>
          <w:p w14:paraId="56775B88"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HIX values</w:t>
            </w:r>
          </w:p>
        </w:tc>
        <w:tc>
          <w:tcPr>
            <w:tcW w:w="7256" w:type="dxa"/>
          </w:tcPr>
          <w:p w14:paraId="3BFF4FA4"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7F3BD7B2" w14:textId="77777777" w:rsidTr="00513D6F">
        <w:trPr>
          <w:jc w:val="center"/>
        </w:trPr>
        <w:tc>
          <w:tcPr>
            <w:tcW w:w="1403" w:type="dxa"/>
          </w:tcPr>
          <w:p w14:paraId="0EE5237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&gt;16</w:t>
            </w:r>
          </w:p>
        </w:tc>
        <w:tc>
          <w:tcPr>
            <w:tcW w:w="7256" w:type="dxa"/>
          </w:tcPr>
          <w:p w14:paraId="078E756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humic character/ important terrigenous contribution</w:t>
            </w:r>
          </w:p>
        </w:tc>
      </w:tr>
      <w:tr w:rsidR="00187D5F" w:rsidRPr="00F7008D" w14:paraId="60B917C7" w14:textId="77777777" w:rsidTr="00513D6F">
        <w:trPr>
          <w:jc w:val="center"/>
        </w:trPr>
        <w:tc>
          <w:tcPr>
            <w:tcW w:w="1403" w:type="dxa"/>
          </w:tcPr>
          <w:p w14:paraId="35CEC69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6–10</w:t>
            </w:r>
          </w:p>
        </w:tc>
        <w:tc>
          <w:tcPr>
            <w:tcW w:w="7256" w:type="dxa"/>
          </w:tcPr>
          <w:p w14:paraId="58A583AB"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Important humic character and weak recent autochthonous component</w:t>
            </w:r>
          </w:p>
        </w:tc>
      </w:tr>
      <w:tr w:rsidR="00187D5F" w:rsidRPr="00F7008D" w14:paraId="7DED42DA" w14:textId="77777777" w:rsidTr="00513D6F">
        <w:trPr>
          <w:jc w:val="center"/>
        </w:trPr>
        <w:tc>
          <w:tcPr>
            <w:tcW w:w="1403" w:type="dxa"/>
          </w:tcPr>
          <w:p w14:paraId="37D2134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4–6</w:t>
            </w:r>
          </w:p>
        </w:tc>
        <w:tc>
          <w:tcPr>
            <w:tcW w:w="7256" w:type="dxa"/>
          </w:tcPr>
          <w:p w14:paraId="113A201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Weak humic character and important recent autochthonous component</w:t>
            </w:r>
          </w:p>
        </w:tc>
      </w:tr>
      <w:tr w:rsidR="00187D5F" w:rsidRPr="00F7008D" w14:paraId="13E19E12" w14:textId="77777777" w:rsidTr="00513D6F">
        <w:trPr>
          <w:jc w:val="center"/>
        </w:trPr>
        <w:tc>
          <w:tcPr>
            <w:tcW w:w="1403" w:type="dxa"/>
          </w:tcPr>
          <w:p w14:paraId="122AB01E"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&lt;4</w:t>
            </w:r>
          </w:p>
        </w:tc>
        <w:tc>
          <w:tcPr>
            <w:tcW w:w="7256" w:type="dxa"/>
          </w:tcPr>
          <w:p w14:paraId="0AB3196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5179C75E" w14:textId="77777777" w:rsidR="00187D5F" w:rsidRPr="00F7008D" w:rsidRDefault="00187D5F" w:rsidP="00513D6F">
      <w:pPr>
        <w:spacing w:line="360"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HIX values (from the Seine, Loire and Gironde estuaries, Huguet et al. 2009 after Vacher 2004)</w:t>
      </w:r>
    </w:p>
    <w:p w14:paraId="50030ACB" w14:textId="18E3D296" w:rsidR="00187D5F" w:rsidRDefault="00187D5F" w:rsidP="000F0534">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In natural water bodies, DOM is largely made up of aquatic fulvic acids which are heterogenous and organic. McKnight et al. 2001 establish</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a </w:t>
      </w:r>
      <w:r w:rsidRPr="00F7008D">
        <w:rPr>
          <w:rFonts w:ascii="Arial" w:eastAsia="Times New Roman" w:hAnsi="Arial" w:cs="Arial"/>
          <w:b/>
          <w:bCs/>
          <w:kern w:val="0"/>
          <w:lang w:eastAsia="de-DE"/>
        </w:rPr>
        <w:t>fluorescence index (FI)</w:t>
      </w:r>
      <w:r w:rsidRPr="00F7008D">
        <w:rPr>
          <w:rFonts w:ascii="Arial" w:eastAsia="Times New Roman" w:hAnsi="Arial" w:cs="Arial"/>
          <w:kern w:val="0"/>
          <w:lang w:eastAsia="de-DE"/>
        </w:rPr>
        <w:t xml:space="preserve"> to qualify the original source and chemical characteristics of dissolved fulvic acid. (In contrast, concerning the origin of the </w:t>
      </w:r>
      <w:proofErr w:type="spellStart"/>
      <w:r w:rsidRPr="00F7008D">
        <w:rPr>
          <w:rFonts w:ascii="Arial" w:eastAsia="Times New Roman" w:hAnsi="Arial" w:cs="Arial"/>
          <w:kern w:val="0"/>
          <w:lang w:eastAsia="de-DE"/>
        </w:rPr>
        <w:t>nonhumic</w:t>
      </w:r>
      <w:proofErr w:type="spellEnd"/>
      <w:r w:rsidRPr="00F7008D">
        <w:rPr>
          <w:rFonts w:ascii="Arial" w:eastAsia="Times New Roman" w:hAnsi="Arial" w:cs="Arial"/>
          <w:kern w:val="0"/>
          <w:lang w:eastAsia="de-DE"/>
        </w:rPr>
        <w:t xml:space="preserve"> components of DOM, the FI is possibly not of use and other data is needed.)  The emission peak of fluorophores in fulvic acids of microbial origin appear at shorter wavelengths then the one of fluorophores in fulvic acids of terrestrial origin. The FI is based on </w:t>
      </w:r>
      <w:r w:rsidRPr="00F7008D">
        <w:rPr>
          <w:rFonts w:ascii="Arial" w:eastAsia="Times New Roman" w:hAnsi="Arial" w:cs="Arial"/>
          <w:kern w:val="0"/>
          <w:lang w:eastAsia="de-DE"/>
        </w:rPr>
        <w:lastRenderedPageBreak/>
        <w:t>the ratio of fluorescence emission intensities measured at 450 nm and 500 nm wavelength (with excitation at 370 nm), to differentiate the origins of aquatic fulvic acids. (McKnight et al. 2001 :39:47). In their study, McKnight et al.  2001 obtain</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~1,9 as value for fulvic acids originating from microbes, and of ~1.4 for terrestrial origin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_Ref195285425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4</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w:t>
      </w:r>
    </w:p>
    <w:p w14:paraId="5AAD4D3D" w14:textId="415BBA88" w:rsidR="001541B9" w:rsidRPr="00F7008D" w:rsidRDefault="001541B9" w:rsidP="001541B9">
      <w:pPr>
        <w:pStyle w:val="Beschriftung"/>
        <w:keepNext/>
        <w:spacing w:after="0" w:line="360" w:lineRule="auto"/>
        <w:jc w:val="center"/>
        <w:rPr>
          <w:rFonts w:ascii="Arial" w:hAnsi="Arial" w:cs="Arial"/>
          <w:sz w:val="20"/>
          <w:szCs w:val="20"/>
        </w:rPr>
      </w:pPr>
      <w:bookmarkStart w:id="37" w:name="_Ref195285425"/>
      <w:bookmarkStart w:id="38" w:name="_Toc208898586"/>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4</w:t>
      </w:r>
      <w:r w:rsidRPr="00F7008D">
        <w:rPr>
          <w:rFonts w:ascii="Arial" w:hAnsi="Arial" w:cs="Arial"/>
          <w:sz w:val="20"/>
          <w:szCs w:val="20"/>
        </w:rPr>
        <w:fldChar w:fldCharType="end"/>
      </w:r>
      <w:bookmarkEnd w:id="37"/>
      <w:r w:rsidRPr="00F7008D">
        <w:rPr>
          <w:rFonts w:ascii="Arial" w:hAnsi="Arial" w:cs="Arial"/>
          <w:sz w:val="20"/>
          <w:szCs w:val="20"/>
        </w:rPr>
        <w:t>: Fluorescence Index</w:t>
      </w:r>
      <w:bookmarkEnd w:id="38"/>
    </w:p>
    <w:tbl>
      <w:tblPr>
        <w:tblStyle w:val="Tabellenraster"/>
        <w:tblW w:w="0" w:type="auto"/>
        <w:jc w:val="center"/>
        <w:tblLook w:val="04A0" w:firstRow="1" w:lastRow="0" w:firstColumn="1" w:lastColumn="0" w:noHBand="0" w:noVBand="1"/>
      </w:tblPr>
      <w:tblGrid>
        <w:gridCol w:w="1121"/>
        <w:gridCol w:w="3334"/>
      </w:tblGrid>
      <w:tr w:rsidR="001541B9" w:rsidRPr="00F7008D" w14:paraId="5F76FE30" w14:textId="77777777" w:rsidTr="003C54C0">
        <w:trPr>
          <w:jc w:val="center"/>
        </w:trPr>
        <w:tc>
          <w:tcPr>
            <w:tcW w:w="1121" w:type="dxa"/>
          </w:tcPr>
          <w:p w14:paraId="4578FAE5"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FI value</w:t>
            </w:r>
          </w:p>
        </w:tc>
        <w:tc>
          <w:tcPr>
            <w:tcW w:w="3334" w:type="dxa"/>
          </w:tcPr>
          <w:p w14:paraId="4D3E05F2"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541B9" w:rsidRPr="00F7008D" w14:paraId="1A823738" w14:textId="77777777" w:rsidTr="003C54C0">
        <w:trPr>
          <w:jc w:val="center"/>
        </w:trPr>
        <w:tc>
          <w:tcPr>
            <w:tcW w:w="1121" w:type="dxa"/>
          </w:tcPr>
          <w:p w14:paraId="73025924"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~1,9</w:t>
            </w:r>
          </w:p>
        </w:tc>
        <w:tc>
          <w:tcPr>
            <w:tcW w:w="3334" w:type="dxa"/>
          </w:tcPr>
          <w:p w14:paraId="3C22B4E3"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microbially derived fulvic acids</w:t>
            </w:r>
          </w:p>
        </w:tc>
      </w:tr>
      <w:tr w:rsidR="001541B9" w:rsidRPr="00F7008D" w14:paraId="04B1191E" w14:textId="77777777" w:rsidTr="003C54C0">
        <w:trPr>
          <w:jc w:val="center"/>
        </w:trPr>
        <w:tc>
          <w:tcPr>
            <w:tcW w:w="1121" w:type="dxa"/>
          </w:tcPr>
          <w:p w14:paraId="108D0F27"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~1.4</w:t>
            </w:r>
          </w:p>
        </w:tc>
        <w:tc>
          <w:tcPr>
            <w:tcW w:w="3334" w:type="dxa"/>
          </w:tcPr>
          <w:p w14:paraId="0E8AFA4D"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terrestrially derived fulvic acids</w:t>
            </w:r>
          </w:p>
        </w:tc>
      </w:tr>
    </w:tbl>
    <w:p w14:paraId="1FC1EB1C" w14:textId="77777777" w:rsidR="00187D5F" w:rsidRDefault="00187D5F" w:rsidP="001541B9">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McKnight et al. (2001) also pointed out that the range of index values would vary depending on the instrument used.</w:t>
      </w:r>
    </w:p>
    <w:p w14:paraId="0CCE8342" w14:textId="4F5C4C40" w:rsidR="001541B9" w:rsidRPr="00F7008D" w:rsidRDefault="001541B9" w:rsidP="005906F7">
      <w:pPr>
        <w:spacing w:line="360" w:lineRule="auto"/>
        <w:jc w:val="both"/>
        <w:rPr>
          <w:rFonts w:ascii="Arial" w:eastAsia="Times New Roman" w:hAnsi="Arial" w:cs="Arial"/>
          <w:kern w:val="0"/>
          <w:lang w:eastAsia="de-DE"/>
        </w:rPr>
      </w:pPr>
      <w:proofErr w:type="gramStart"/>
      <w:r>
        <w:rPr>
          <w:rFonts w:ascii="Arial" w:eastAsia="Times New Roman" w:hAnsi="Arial" w:cs="Arial"/>
          <w:kern w:val="0"/>
          <w:lang w:eastAsia="de-DE"/>
        </w:rPr>
        <w:t>Additionally</w:t>
      </w:r>
      <w:proofErr w:type="gramEnd"/>
      <w:r>
        <w:rPr>
          <w:rFonts w:ascii="Arial" w:eastAsia="Times New Roman" w:hAnsi="Arial" w:cs="Arial"/>
          <w:kern w:val="0"/>
          <w:lang w:eastAsia="de-DE"/>
        </w:rPr>
        <w:t xml:space="preserve"> is mentioned here the</w:t>
      </w:r>
      <w:r w:rsidRPr="001541B9">
        <w:rPr>
          <w:rFonts w:ascii="Arial" w:eastAsia="Times New Roman" w:hAnsi="Arial" w:cs="Arial"/>
          <w:kern w:val="0"/>
          <w:lang w:eastAsia="de-DE"/>
        </w:rPr>
        <w:t xml:space="preserve"> </w:t>
      </w:r>
      <w:proofErr w:type="spellStart"/>
      <w:r w:rsidRPr="001541B9">
        <w:rPr>
          <w:rFonts w:ascii="Arial" w:eastAsia="Times New Roman" w:hAnsi="Arial" w:cs="Arial"/>
          <w:kern w:val="0"/>
          <w:lang w:eastAsia="de-DE"/>
        </w:rPr>
        <w:t>chromophoric</w:t>
      </w:r>
      <w:proofErr w:type="spellEnd"/>
      <w:r w:rsidRPr="001541B9">
        <w:rPr>
          <w:rFonts w:ascii="Arial" w:eastAsia="Times New Roman" w:hAnsi="Arial" w:cs="Arial"/>
          <w:kern w:val="0"/>
          <w:lang w:eastAsia="de-DE"/>
        </w:rPr>
        <w:t xml:space="preserve"> index</w:t>
      </w:r>
      <w:r>
        <w:rPr>
          <w:rFonts w:ascii="Arial" w:eastAsia="Times New Roman" w:hAnsi="Arial" w:cs="Arial"/>
          <w:kern w:val="0"/>
          <w:lang w:eastAsia="de-DE"/>
        </w:rPr>
        <w:t xml:space="preserve">, </w:t>
      </w:r>
      <w:r w:rsidRPr="001541B9">
        <w:rPr>
          <w:rFonts w:ascii="Arial" w:eastAsia="Times New Roman" w:hAnsi="Arial" w:cs="Arial"/>
          <w:kern w:val="0"/>
          <w:lang w:eastAsia="de-DE"/>
        </w:rPr>
        <w:t>the Specific UV absorbance (SUVA). It is defined as the UV absorbance of a water sample at a given wavelength normalized for dissolved organic carbon (DOC) concentration. SUVA254, (L mg</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m</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is calculated by dividing the water sample's absorbance at 254 nm by its DOC concentration (mg L-1). It reflects the overall aromatic character of the sample. (Gabor et al. 2014 :304, Weishaar et al. 2003)</w:t>
      </w:r>
    </w:p>
    <w:p w14:paraId="3E41BEDC" w14:textId="794E51FB" w:rsidR="001541B9" w:rsidRPr="001541B9" w:rsidRDefault="001541B9">
      <w:pPr>
        <w:pStyle w:val="berschrift3"/>
        <w:numPr>
          <w:ilvl w:val="0"/>
          <w:numId w:val="4"/>
        </w:numPr>
        <w:spacing w:line="360" w:lineRule="auto"/>
        <w:rPr>
          <w:rFonts w:ascii="Arial" w:hAnsi="Arial" w:cs="Arial"/>
          <w:color w:val="auto"/>
          <w:sz w:val="22"/>
          <w:szCs w:val="22"/>
        </w:rPr>
      </w:pPr>
      <w:bookmarkStart w:id="39" w:name="_Toc209090428"/>
      <w:r w:rsidRPr="001541B9">
        <w:rPr>
          <w:rFonts w:ascii="Arial" w:hAnsi="Arial" w:cs="Arial"/>
          <w:color w:val="auto"/>
          <w:sz w:val="22"/>
          <w:szCs w:val="22"/>
        </w:rPr>
        <w:t xml:space="preserve">Analysing </w:t>
      </w:r>
      <w:r>
        <w:rPr>
          <w:rFonts w:ascii="Arial" w:hAnsi="Arial" w:cs="Arial"/>
          <w:color w:val="auto"/>
          <w:sz w:val="22"/>
          <w:szCs w:val="22"/>
        </w:rPr>
        <w:t>the EEMs</w:t>
      </w:r>
      <w:bookmarkEnd w:id="39"/>
    </w:p>
    <w:p w14:paraId="0FED28DF" w14:textId="1F05D825" w:rsidR="0068700E" w:rsidRPr="00F7008D" w:rsidRDefault="00F73F1C" w:rsidP="005906F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A common</w:t>
      </w:r>
      <w:r w:rsidR="00F92EB3" w:rsidRPr="00F7008D">
        <w:rPr>
          <w:rFonts w:ascii="Arial" w:eastAsia="Times New Roman" w:hAnsi="Arial" w:cs="Arial"/>
          <w:kern w:val="0"/>
          <w:lang w:eastAsia="de-DE"/>
        </w:rPr>
        <w:t xml:space="preserve"> way of presenting </w:t>
      </w:r>
      <w:r w:rsidRPr="00F7008D">
        <w:rPr>
          <w:rFonts w:ascii="Arial" w:eastAsia="Times New Roman" w:hAnsi="Arial" w:cs="Arial"/>
          <w:kern w:val="0"/>
          <w:lang w:eastAsia="de-DE"/>
        </w:rPr>
        <w:t xml:space="preserve">DOM </w:t>
      </w:r>
      <w:r w:rsidR="00F92EB3" w:rsidRPr="00F7008D">
        <w:rPr>
          <w:rFonts w:ascii="Arial" w:eastAsia="Times New Roman" w:hAnsi="Arial" w:cs="Arial"/>
          <w:kern w:val="0"/>
          <w:lang w:eastAsia="de-DE"/>
        </w:rPr>
        <w:t xml:space="preserve">fluorescence data </w:t>
      </w:r>
      <w:r w:rsidRPr="00F7008D">
        <w:rPr>
          <w:rFonts w:ascii="Arial" w:eastAsia="Times New Roman" w:hAnsi="Arial" w:cs="Arial"/>
          <w:kern w:val="0"/>
          <w:lang w:eastAsia="de-DE"/>
        </w:rPr>
        <w:t>is with excitation–emission matrices (EEMs)</w:t>
      </w:r>
      <w:r w:rsidR="00AA5953" w:rsidRPr="00F7008D">
        <w:rPr>
          <w:rFonts w:ascii="Arial" w:eastAsia="Times New Roman" w:hAnsi="Arial" w:cs="Arial"/>
          <w:kern w:val="0"/>
          <w:lang w:eastAsia="de-DE"/>
        </w:rPr>
        <w:t>.</w:t>
      </w:r>
      <w:r w:rsidR="00AA5953" w:rsidRPr="00F7008D">
        <w:t xml:space="preserve"> </w:t>
      </w:r>
      <w:r w:rsidR="00AA5953" w:rsidRPr="00F7008D">
        <w:rPr>
          <w:rFonts w:ascii="Arial" w:eastAsia="Times New Roman" w:hAnsi="Arial" w:cs="Arial"/>
          <w:kern w:val="0"/>
          <w:lang w:eastAsia="de-DE"/>
        </w:rPr>
        <w:t xml:space="preserve">Statistical </w:t>
      </w:r>
      <w:r w:rsidR="007F2965" w:rsidRPr="00F7008D">
        <w:rPr>
          <w:rFonts w:ascii="Arial" w:eastAsia="Times New Roman" w:hAnsi="Arial" w:cs="Arial"/>
          <w:kern w:val="0"/>
          <w:lang w:eastAsia="de-DE"/>
        </w:rPr>
        <w:t xml:space="preserve">multivariate data analysis </w:t>
      </w:r>
      <w:r w:rsidR="00AA5953" w:rsidRPr="00F7008D">
        <w:rPr>
          <w:rFonts w:ascii="Arial" w:eastAsia="Times New Roman" w:hAnsi="Arial" w:cs="Arial"/>
          <w:kern w:val="0"/>
          <w:lang w:eastAsia="de-DE"/>
        </w:rPr>
        <w:t>techniques</w:t>
      </w:r>
      <w:r w:rsidR="007F2965" w:rsidRPr="00F7008D">
        <w:rPr>
          <w:rFonts w:ascii="Arial" w:eastAsia="Times New Roman" w:hAnsi="Arial" w:cs="Arial"/>
          <w:kern w:val="0"/>
          <w:lang w:eastAsia="de-DE"/>
        </w:rPr>
        <w:t xml:space="preserve"> </w:t>
      </w:r>
      <w:r w:rsidR="00AA5953" w:rsidRPr="00F7008D">
        <w:rPr>
          <w:rFonts w:ascii="Arial" w:eastAsia="Times New Roman" w:hAnsi="Arial" w:cs="Arial"/>
          <w:kern w:val="0"/>
          <w:lang w:eastAsia="de-DE"/>
        </w:rPr>
        <w:t xml:space="preserve">like the </w:t>
      </w:r>
      <w:r w:rsidR="00AA5953" w:rsidRPr="00F7008D">
        <w:rPr>
          <w:rFonts w:ascii="Arial" w:eastAsia="Times New Roman" w:hAnsi="Arial" w:cs="Arial"/>
          <w:b/>
          <w:bCs/>
          <w:kern w:val="0"/>
          <w:lang w:eastAsia="de-DE"/>
        </w:rPr>
        <w:t>parallel factor analysis (PARAFAC</w:t>
      </w:r>
      <w:r w:rsidR="000F33C1" w:rsidRPr="00F7008D">
        <w:rPr>
          <w:rFonts w:ascii="Arial" w:eastAsia="Times New Roman" w:hAnsi="Arial" w:cs="Arial"/>
          <w:b/>
          <w:bCs/>
          <w:kern w:val="0"/>
          <w:lang w:eastAsia="de-DE"/>
        </w:rPr>
        <w:t xml:space="preserve">; </w:t>
      </w:r>
      <w:r w:rsidR="000F33C1" w:rsidRPr="00F7008D">
        <w:rPr>
          <w:rFonts w:ascii="Arial" w:eastAsia="Times New Roman" w:hAnsi="Arial" w:cs="Arial"/>
          <w:kern w:val="0"/>
          <w:lang w:eastAsia="de-DE"/>
        </w:rPr>
        <w:t>Stedmon et al. 2003</w:t>
      </w:r>
      <w:r w:rsidR="007F2965" w:rsidRPr="00F7008D">
        <w:rPr>
          <w:rFonts w:ascii="Arial" w:eastAsia="Times New Roman" w:hAnsi="Arial" w:cs="Arial"/>
          <w:kern w:val="0"/>
          <w:lang w:eastAsia="de-DE"/>
        </w:rPr>
        <w:t>, 2008</w:t>
      </w:r>
      <w:r w:rsidR="000F33C1" w:rsidRPr="00F7008D">
        <w:rPr>
          <w:rFonts w:ascii="Arial" w:eastAsia="Times New Roman" w:hAnsi="Arial" w:cs="Arial"/>
          <w:kern w:val="0"/>
          <w:lang w:eastAsia="de-DE"/>
        </w:rPr>
        <w:t>)</w:t>
      </w:r>
      <w:r w:rsidR="00AA5953" w:rsidRPr="00F7008D">
        <w:rPr>
          <w:rFonts w:ascii="Arial" w:eastAsia="Times New Roman" w:hAnsi="Arial" w:cs="Arial"/>
          <w:kern w:val="0"/>
          <w:lang w:eastAsia="de-DE"/>
        </w:rPr>
        <w:t>, analyse the entire EEM dataset</w:t>
      </w:r>
      <w:r w:rsidR="000F33C1" w:rsidRPr="00F7008D">
        <w:rPr>
          <w:rFonts w:ascii="Arial" w:eastAsia="Times New Roman" w:hAnsi="Arial" w:cs="Arial"/>
          <w:kern w:val="0"/>
          <w:lang w:eastAsia="de-DE"/>
        </w:rPr>
        <w:t>s</w:t>
      </w:r>
      <w:r w:rsidR="00AA5953" w:rsidRPr="00F7008D">
        <w:rPr>
          <w:rFonts w:ascii="Arial" w:eastAsia="Times New Roman" w:hAnsi="Arial" w:cs="Arial"/>
          <w:kern w:val="0"/>
          <w:lang w:eastAsia="de-DE"/>
        </w:rPr>
        <w:t xml:space="preserve"> to pinpoint spectral features and assess how different excitation/emission regions contribute to the overall fluorescence profile. (Aiken 2014)</w:t>
      </w:r>
      <w:r w:rsidR="000F33C1" w:rsidRPr="00F7008D">
        <w:rPr>
          <w:rFonts w:ascii="Arial" w:eastAsia="Times New Roman" w:hAnsi="Arial" w:cs="Arial"/>
          <w:kern w:val="0"/>
          <w:lang w:eastAsia="de-DE"/>
        </w:rPr>
        <w:t xml:space="preserve"> PARAFAC assists in analysing fluorescent DOM by breaking down the fluorescence matrices into distinct, independent components. (Stedmon et al. 2003)</w:t>
      </w:r>
      <w:r w:rsidR="0068700E" w:rsidRPr="00F7008D">
        <w:rPr>
          <w:rFonts w:ascii="Arial" w:eastAsia="Times New Roman" w:hAnsi="Arial" w:cs="Arial"/>
          <w:kern w:val="0"/>
          <w:lang w:eastAsia="de-DE"/>
        </w:rPr>
        <w:t xml:space="preserve"> </w:t>
      </w:r>
    </w:p>
    <w:p w14:paraId="5BF85743" w14:textId="72134316" w:rsidR="00AA5953"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The advantage of PARAFAC is if the model is accurate, it will produce results that have real chemical significance. (Murphy et al. 2014)</w:t>
      </w:r>
    </w:p>
    <w:p w14:paraId="57CF7E50" w14:textId="51A9880D" w:rsidR="0068700E"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canonical decomposition or CANDECOMP</w:t>
      </w:r>
    </w:p>
    <w:p w14:paraId="773FF572" w14:textId="06F6519E" w:rsidR="000233C4" w:rsidRPr="00F7008D" w:rsidRDefault="000233C4"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is one of the multi-dimensional methods designed to work with data arranged in three or more dimensions as for example, fluorescence EEMs—which are structured by sample, excitation wavelength, and emission wavelength. (Murphy et al. 2013)</w:t>
      </w:r>
    </w:p>
    <w:p w14:paraId="64C0F35E" w14:textId="7592F8A5" w:rsidR="00A05545" w:rsidRPr="00F7008D" w:rsidRDefault="00A05545"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yields a model that captures both the quantitative and qualitative aspects of the dataset, unravelling the complex fluorescence signal into its constituent components—each defined by its own excitation and emission spectrum. (Stedmon &amp; Bro 2008)</w:t>
      </w:r>
    </w:p>
    <w:p w14:paraId="483FD5AB" w14:textId="7898099F" w:rsidR="0065212C" w:rsidRPr="00F7008D" w:rsidRDefault="0065212C"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It serves as a powerful method for profiling and measuring shifts in DOM fluorescence, thereby allowing different fractions to be tracked in natural environments. (Cory &amp; McKnight 2005)</w:t>
      </w:r>
    </w:p>
    <w:p w14:paraId="118C24D6" w14:textId="3ED08C31" w:rsidR="00A05545" w:rsidRPr="00F7008D" w:rsidRDefault="00A05545" w:rsidP="00A05545">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lastRenderedPageBreak/>
        <w:t>Concerning the interpretation of the data, it is impossible to convert the fluorescence of every component into a concentration, as the component identity is not known. The peak fluorescence intensity of each component can be determined and expressed in the same calibration units—such as Raman units. The greater fluorescence signal in one component, may indicate higher fluorescence, not concentration, as fluorescence depends also on unknown molar absorptivity and quantum efficiency. Quantitative and qualitative differences among samples are revealed by comparing the relative fluorescence intensities of each component and their ratios. (Stedmon &amp; Bro 2008)</w:t>
      </w:r>
    </w:p>
    <w:p w14:paraId="2835CCA8" w14:textId="06CB87A0" w:rsidR="00CE3063" w:rsidRPr="00F7008D" w:rsidRDefault="0019760F" w:rsidP="00CE3063">
      <w:pPr>
        <w:spacing w:after="0"/>
        <w:rPr>
          <w:color w:val="4EA72E" w:themeColor="accent6"/>
          <w:sz w:val="18"/>
          <w:szCs w:val="18"/>
        </w:rPr>
      </w:pPr>
      <w:r w:rsidRPr="00F7008D">
        <w:rPr>
          <w:color w:val="4EA72E" w:themeColor="accent6"/>
          <w:sz w:val="18"/>
          <w:szCs w:val="18"/>
        </w:rPr>
        <w:t>Lawson</w:t>
      </w:r>
    </w:p>
    <w:p w14:paraId="32C8C399" w14:textId="77777777" w:rsidR="00CE3063" w:rsidRPr="00F7008D" w:rsidRDefault="00CE3063" w:rsidP="005111CC">
      <w:pPr>
        <w:tabs>
          <w:tab w:val="num" w:pos="720"/>
        </w:tabs>
        <w:spacing w:after="0"/>
        <w:rPr>
          <w:color w:val="4EA72E" w:themeColor="accent6"/>
          <w:sz w:val="18"/>
          <w:szCs w:val="18"/>
        </w:rPr>
      </w:pPr>
    </w:p>
    <w:p w14:paraId="603DB2D7" w14:textId="2343719B" w:rsidR="00CE3063" w:rsidRPr="00F7008D" w:rsidRDefault="00CE3063" w:rsidP="001D4B07">
      <w:pPr>
        <w:tabs>
          <w:tab w:val="num" w:pos="720"/>
        </w:tabs>
        <w:spacing w:after="0"/>
        <w:rPr>
          <w:color w:val="4EA72E" w:themeColor="accent6"/>
          <w:sz w:val="18"/>
          <w:szCs w:val="18"/>
        </w:rPr>
      </w:pPr>
      <w:r w:rsidRPr="00F7008D">
        <w:rPr>
          <w:b/>
          <w:bCs/>
          <w:color w:val="4EA72E" w:themeColor="accent6"/>
          <w:sz w:val="18"/>
          <w:szCs w:val="18"/>
        </w:rPr>
        <w:t xml:space="preserve"> </w:t>
      </w:r>
    </w:p>
    <w:p w14:paraId="1BC2CFA5" w14:textId="77777777" w:rsidR="00CE3063" w:rsidRPr="00F7008D" w:rsidRDefault="00CE3063" w:rsidP="00CE3063">
      <w:pPr>
        <w:spacing w:after="0"/>
        <w:rPr>
          <w:color w:val="4EA72E" w:themeColor="accent6"/>
          <w:sz w:val="18"/>
          <w:szCs w:val="18"/>
        </w:rPr>
      </w:pPr>
    </w:p>
    <w:p w14:paraId="7524D357" w14:textId="77777777" w:rsidR="00CE3063" w:rsidRPr="00F7008D" w:rsidRDefault="00CE3063" w:rsidP="005111CC">
      <w:pPr>
        <w:tabs>
          <w:tab w:val="num" w:pos="720"/>
        </w:tabs>
        <w:spacing w:after="0"/>
        <w:rPr>
          <w:color w:val="4EA72E" w:themeColor="accent6"/>
          <w:sz w:val="18"/>
          <w:szCs w:val="18"/>
        </w:rPr>
      </w:pPr>
    </w:p>
    <w:p w14:paraId="29438EB7" w14:textId="77777777" w:rsidR="009C5D73" w:rsidRDefault="009C5D73">
      <w:pPr>
        <w:rPr>
          <w:rFonts w:ascii="Arial" w:eastAsiaTheme="majorEastAsia" w:hAnsi="Arial" w:cs="Arial"/>
          <w:color w:val="0F4761" w:themeColor="accent1" w:themeShade="BF"/>
          <w:sz w:val="24"/>
          <w:szCs w:val="24"/>
        </w:rPr>
      </w:pPr>
      <w:bookmarkStart w:id="40" w:name="_Ref196250222"/>
      <w:bookmarkEnd w:id="23"/>
      <w:r>
        <w:rPr>
          <w:rFonts w:ascii="Arial" w:hAnsi="Arial" w:cs="Arial"/>
          <w:sz w:val="24"/>
          <w:szCs w:val="24"/>
        </w:rPr>
        <w:br w:type="page"/>
      </w:r>
    </w:p>
    <w:p w14:paraId="33727B3E" w14:textId="394F10C8" w:rsidR="00624DAC" w:rsidRPr="00F7008D" w:rsidRDefault="00624DAC">
      <w:pPr>
        <w:pStyle w:val="berschrift1"/>
        <w:numPr>
          <w:ilvl w:val="1"/>
          <w:numId w:val="13"/>
        </w:numPr>
        <w:tabs>
          <w:tab w:val="left" w:pos="709"/>
        </w:tabs>
        <w:ind w:left="993" w:hanging="633"/>
        <w:rPr>
          <w:rFonts w:ascii="Arial" w:hAnsi="Arial" w:cs="Arial"/>
          <w:sz w:val="24"/>
          <w:szCs w:val="24"/>
        </w:rPr>
      </w:pPr>
      <w:bookmarkStart w:id="41" w:name="_Toc209090429"/>
      <w:r w:rsidRPr="00F7008D">
        <w:rPr>
          <w:rFonts w:ascii="Arial" w:hAnsi="Arial" w:cs="Arial"/>
          <w:sz w:val="24"/>
          <w:szCs w:val="24"/>
        </w:rPr>
        <w:lastRenderedPageBreak/>
        <w:t xml:space="preserve">Overview of Icelandic Glaciers and </w:t>
      </w:r>
      <w:commentRangeStart w:id="42"/>
      <w:r w:rsidRPr="00F7008D">
        <w:rPr>
          <w:rFonts w:ascii="Arial" w:hAnsi="Arial" w:cs="Arial"/>
          <w:sz w:val="24"/>
          <w:szCs w:val="24"/>
        </w:rPr>
        <w:t xml:space="preserve">glacial </w:t>
      </w:r>
      <w:commentRangeEnd w:id="42"/>
      <w:r w:rsidR="00B70F86">
        <w:rPr>
          <w:rStyle w:val="Kommentarzeichen"/>
          <w:rFonts w:asciiTheme="minorHAnsi" w:eastAsiaTheme="minorHAnsi" w:hAnsiTheme="minorHAnsi" w:cstheme="minorBidi"/>
          <w:color w:val="auto"/>
        </w:rPr>
        <w:commentReference w:id="42"/>
      </w:r>
      <w:r w:rsidRPr="00F7008D">
        <w:rPr>
          <w:rFonts w:ascii="Arial" w:hAnsi="Arial" w:cs="Arial"/>
          <w:sz w:val="24"/>
          <w:szCs w:val="24"/>
        </w:rPr>
        <w:t>rivers</w:t>
      </w:r>
      <w:bookmarkEnd w:id="40"/>
      <w:bookmarkEnd w:id="41"/>
      <w:r w:rsidRPr="00F7008D">
        <w:rPr>
          <w:rFonts w:ascii="Arial" w:hAnsi="Arial" w:cs="Arial"/>
          <w:sz w:val="24"/>
          <w:szCs w:val="24"/>
        </w:rPr>
        <w:t xml:space="preserve"> </w:t>
      </w:r>
    </w:p>
    <w:p w14:paraId="179EEF40" w14:textId="5FF4BD85" w:rsidR="00432C6E" w:rsidRDefault="00624DAC" w:rsidP="00432C6E">
      <w:pPr>
        <w:spacing w:before="240" w:line="360" w:lineRule="auto"/>
        <w:jc w:val="both"/>
        <w:rPr>
          <w:rFonts w:ascii="Arial" w:hAnsi="Arial" w:cs="Arial"/>
          <w:sz w:val="24"/>
          <w:szCs w:val="24"/>
        </w:rPr>
      </w:pPr>
      <w:r w:rsidRPr="00F7008D">
        <w:rPr>
          <w:rFonts w:ascii="Arial" w:hAnsi="Arial" w:cs="Arial"/>
          <w:sz w:val="24"/>
          <w:szCs w:val="24"/>
        </w:rPr>
        <w:t>Despite its high latitude, Iceland experiences a relatively mild climate, largely due to a branch of the Gulf Stream that flows along its southern and western shores. Precipitation levels vary widely across the country, with the southern regions being generally warmer and wetter. The greatest amounts of precipitation are typically recorded on the island’s glaciers. (Helgason &amp; Nijssen 2024 :2743)</w:t>
      </w:r>
      <w:r w:rsidR="00432C6E">
        <w:rPr>
          <w:rFonts w:ascii="Arial" w:hAnsi="Arial" w:cs="Arial"/>
          <w:sz w:val="24"/>
          <w:szCs w:val="24"/>
        </w:rPr>
        <w:t xml:space="preserve">. </w:t>
      </w:r>
      <w:proofErr w:type="gramStart"/>
      <w:r w:rsidR="009C5D73">
        <w:rPr>
          <w:rFonts w:ascii="Arial" w:hAnsi="Arial" w:cs="Arial"/>
          <w:sz w:val="24"/>
          <w:szCs w:val="24"/>
        </w:rPr>
        <w:t>So</w:t>
      </w:r>
      <w:proofErr w:type="gramEnd"/>
      <w:r w:rsidR="009C5D73">
        <w:rPr>
          <w:rFonts w:ascii="Arial" w:hAnsi="Arial" w:cs="Arial"/>
          <w:sz w:val="24"/>
          <w:szCs w:val="24"/>
        </w:rPr>
        <w:t xml:space="preserve"> d</w:t>
      </w:r>
      <w:r w:rsidRPr="00F7008D">
        <w:rPr>
          <w:rFonts w:ascii="Arial" w:hAnsi="Arial" w:cs="Arial"/>
          <w:sz w:val="24"/>
          <w:szCs w:val="24"/>
        </w:rPr>
        <w:t xml:space="preserve">ue to high precipitation and low evaporation, Iceland’s annual river runoff is estimated to be nearly four times the global average (Gíslason, 2008). </w:t>
      </w:r>
    </w:p>
    <w:p w14:paraId="686582C9" w14:textId="77777777" w:rsidR="006950E9" w:rsidRDefault="00624DAC" w:rsidP="009C5D73">
      <w:pPr>
        <w:spacing w:line="360" w:lineRule="auto"/>
        <w:jc w:val="both"/>
        <w:rPr>
          <w:rFonts w:ascii="Arial" w:hAnsi="Arial" w:cs="Arial"/>
          <w:sz w:val="24"/>
          <w:szCs w:val="24"/>
        </w:rPr>
      </w:pPr>
      <w:r w:rsidRPr="00F7008D">
        <w:rPr>
          <w:rFonts w:ascii="Arial" w:hAnsi="Arial" w:cs="Arial"/>
          <w:sz w:val="24"/>
          <w:szCs w:val="24"/>
        </w:rPr>
        <w:t>The central highlands make up around 40% of the island’s total area, while glaciers and ice caps cover approximately 10%. Vatnajökull, Europe’s largest ice cap outside the polar regions (~7700 km²), lies in the island’s southeast. Two additional ice caps, Langjökull (~835 km²) and Hofsjökull (~810 km²), are situated in the central highlands, while Mýrdalsjökull (~598 km²), is situated near the central southern coast of Iceland. (Helgason &amp; Nijssen 2024 :2743; Hannesdóttir et al. 2020)</w:t>
      </w:r>
      <w:r w:rsidR="009C5D73" w:rsidRPr="009C5D73">
        <w:rPr>
          <w:rFonts w:ascii="Arial" w:hAnsi="Arial" w:cs="Arial"/>
          <w:sz w:val="24"/>
          <w:szCs w:val="24"/>
        </w:rPr>
        <w:t xml:space="preserve"> </w:t>
      </w:r>
    </w:p>
    <w:p w14:paraId="136EE8DB" w14:textId="31F03D1E" w:rsidR="009C5D73" w:rsidRPr="00F7008D" w:rsidRDefault="009C5D73" w:rsidP="009C5D73">
      <w:pPr>
        <w:spacing w:line="360" w:lineRule="auto"/>
        <w:jc w:val="both"/>
        <w:rPr>
          <w:rFonts w:ascii="Arial" w:hAnsi="Arial" w:cs="Arial"/>
          <w:sz w:val="24"/>
          <w:szCs w:val="24"/>
        </w:rPr>
      </w:pPr>
      <w:r w:rsidRPr="00F7008D">
        <w:rPr>
          <w:rFonts w:ascii="Arial" w:hAnsi="Arial" w:cs="Arial"/>
          <w:sz w:val="24"/>
          <w:szCs w:val="24"/>
        </w:rPr>
        <w:t xml:space="preserve">Being two largest of the four major icecaps in Iceland, </w:t>
      </w:r>
      <w:r w:rsidRPr="00CD5426">
        <w:rPr>
          <w:rFonts w:ascii="Arial" w:hAnsi="Arial" w:cs="Arial"/>
          <w:b/>
          <w:bCs/>
          <w:sz w:val="24"/>
          <w:szCs w:val="24"/>
        </w:rPr>
        <w:t>Hofsjökull</w:t>
      </w:r>
      <w:r w:rsidRPr="00F7008D">
        <w:rPr>
          <w:rFonts w:ascii="Arial" w:hAnsi="Arial" w:cs="Arial"/>
          <w:sz w:val="24"/>
          <w:szCs w:val="24"/>
        </w:rPr>
        <w:t xml:space="preserve"> (900 km</w:t>
      </w:r>
      <w:r w:rsidRPr="00CD5426">
        <w:rPr>
          <w:rFonts w:ascii="Arial" w:hAnsi="Arial" w:cs="Arial"/>
          <w:sz w:val="24"/>
          <w:szCs w:val="24"/>
          <w:vertAlign w:val="superscript"/>
        </w:rPr>
        <w:t>2</w:t>
      </w:r>
      <w:r w:rsidRPr="00F7008D">
        <w:rPr>
          <w:rFonts w:ascii="Arial" w:hAnsi="Arial" w:cs="Arial"/>
          <w:sz w:val="24"/>
          <w:szCs w:val="24"/>
        </w:rPr>
        <w:t xml:space="preserve">) and </w:t>
      </w:r>
      <w:r w:rsidRPr="00CD5426">
        <w:rPr>
          <w:rFonts w:ascii="Arial" w:hAnsi="Arial" w:cs="Arial"/>
          <w:b/>
          <w:bCs/>
          <w:sz w:val="24"/>
          <w:szCs w:val="24"/>
        </w:rPr>
        <w:t>Vatnajökull</w:t>
      </w:r>
      <w:r w:rsidRPr="00F7008D">
        <w:rPr>
          <w:rFonts w:ascii="Arial" w:hAnsi="Arial" w:cs="Arial"/>
          <w:sz w:val="24"/>
          <w:szCs w:val="24"/>
        </w:rPr>
        <w:t xml:space="preserve"> (8100 km</w:t>
      </w:r>
      <w:r w:rsidRPr="00CD5426">
        <w:rPr>
          <w:rFonts w:ascii="Arial" w:hAnsi="Arial" w:cs="Arial"/>
          <w:sz w:val="24"/>
          <w:szCs w:val="24"/>
          <w:vertAlign w:val="superscript"/>
        </w:rPr>
        <w:t>2</w:t>
      </w:r>
      <w:r w:rsidRPr="00F7008D">
        <w:rPr>
          <w:rFonts w:ascii="Arial" w:hAnsi="Arial" w:cs="Arial"/>
          <w:sz w:val="24"/>
          <w:szCs w:val="24"/>
        </w:rPr>
        <w:t>) cover ca. 10% of the country. Hofsjökull, situated in Iceland’s central highlands, spans elevations from 600 to 1800 meters above sea level and overlays a volcanic caldera. While Vatnajökull stretches along the southeastern coast, with a peak elevation of over 2000 meters. (Aðalgeirsdóttir et al. 2006).</w:t>
      </w:r>
    </w:p>
    <w:p w14:paraId="0E803461" w14:textId="77777777" w:rsidR="00624DAC" w:rsidRPr="00F7008D" w:rsidRDefault="00624DAC" w:rsidP="006950E9">
      <w:pPr>
        <w:spacing w:after="0" w:line="360" w:lineRule="auto"/>
        <w:jc w:val="both"/>
        <w:rPr>
          <w:rFonts w:ascii="Arial" w:hAnsi="Arial" w:cs="Arial"/>
          <w:sz w:val="24"/>
          <w:szCs w:val="24"/>
        </w:rPr>
      </w:pPr>
      <w:r w:rsidRPr="00F7008D">
        <w:rPr>
          <w:rFonts w:ascii="Arial" w:hAnsi="Arial" w:cs="Arial"/>
          <w:sz w:val="24"/>
          <w:szCs w:val="24"/>
        </w:rPr>
        <w:t>Glacial meltwater contributes to at least one-third of Iceland’s total runoff, supplying the country’s major rivers (Björnsson &amp; Pálsson 2008).</w:t>
      </w:r>
    </w:p>
    <w:p w14:paraId="55B6CA7E" w14:textId="77777777"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t>By the end of this century, river runoff in the region is expected to rise by approximately 50%; however, it will decline thereafter as the ice caps continue to shrink. This anticipated surge in glacial runoff represents one of the most significant hydrological impacts of future climate change in Iceland. (Aðalgeirsdóttir et al. 2006)</w:t>
      </w:r>
    </w:p>
    <w:p w14:paraId="608336F0" w14:textId="77777777" w:rsidR="00624DAC" w:rsidRPr="00F7008D" w:rsidRDefault="00624DAC" w:rsidP="00624DAC">
      <w:pPr>
        <w:spacing w:line="360" w:lineRule="auto"/>
        <w:jc w:val="both"/>
        <w:rPr>
          <w:rFonts w:ascii="Arial" w:hAnsi="Arial" w:cs="Arial"/>
          <w:sz w:val="24"/>
          <w:szCs w:val="24"/>
        </w:rPr>
      </w:pPr>
      <w:commentRangeStart w:id="43"/>
      <w:r w:rsidRPr="00F7008D">
        <w:rPr>
          <w:rFonts w:ascii="Arial" w:hAnsi="Arial" w:cs="Arial"/>
          <w:sz w:val="24"/>
          <w:szCs w:val="24"/>
        </w:rPr>
        <w:t xml:space="preserve">As </w:t>
      </w:r>
      <w:commentRangeEnd w:id="43"/>
      <w:r w:rsidR="009C5D73">
        <w:rPr>
          <w:rStyle w:val="Kommentarzeichen"/>
        </w:rPr>
        <w:commentReference w:id="43"/>
      </w:r>
      <w:r w:rsidRPr="00F7008D">
        <w:rPr>
          <w:rFonts w:ascii="Arial" w:hAnsi="Arial" w:cs="Arial"/>
          <w:sz w:val="24"/>
          <w:szCs w:val="24"/>
        </w:rPr>
        <w:t>far as the outlet glaciers of the two glacier rivers that are the subject of this study are concerned, the northern outlet glacier at Hofsjökull will generally be less susceptible to climate warming than the southern outlet glacier at Vatnajökull ice cap, as it reaches lower altitudes Projections indicate that both the ice caps and the outlet glaciers are set to disappear over the course of the next two centuries, with the climate warming, first retreating slowly and then faster. (Aðalgeirsdóttir et al. 2006).</w:t>
      </w:r>
    </w:p>
    <w:p w14:paraId="2BBE8530" w14:textId="26E169AD"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lastRenderedPageBreak/>
        <w:t>Not only are glacier-fed rivers the most extensive ones but also the ones with the greatest discharge, marked by dark, cloudy waters rich in suspended sediments, while other types of rivers have generally clear water. These glacial rivers start to swell in June, with summer floods transporting large volumes of sediment. (Louvat et al. 2008 :682)</w:t>
      </w:r>
    </w:p>
    <w:p w14:paraId="47085C34" w14:textId="57EEE157"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t>Glacier rivers are characterised by specific biotic and abiotic conditions, such as no primary organic production, with inputs originating exclusively from allochthonous sources. Moreover, there is extremely low temperatures with minimal diurnal temperature range. They also exhibit high water velocity, substratum instability and a considerable abundance of transported material, including gravel, sand and stones. (Steffan 1971: 485) These eroded sediments from the glaciers present a significant challenge to the accurate measurement of hydrological data. In addition to the corruption of sensors by burying and jamming, the formation of braided channels and highly erodible riverbeds further complicates the processes. (Bergur 2012: 8)</w:t>
      </w:r>
    </w:p>
    <w:p w14:paraId="7DAF6B5E" w14:textId="77777777" w:rsidR="00624DAC" w:rsidRPr="00F7008D" w:rsidRDefault="00624DAC" w:rsidP="00624DAC">
      <w:pPr>
        <w:spacing w:after="0" w:line="360" w:lineRule="auto"/>
        <w:jc w:val="both"/>
        <w:rPr>
          <w:rFonts w:ascii="Arial" w:hAnsi="Arial" w:cs="Arial"/>
          <w:sz w:val="24"/>
          <w:szCs w:val="24"/>
        </w:rPr>
      </w:pPr>
      <w:r w:rsidRPr="009C5D73">
        <w:rPr>
          <w:rFonts w:ascii="Arial" w:hAnsi="Arial" w:cs="Arial"/>
          <w:sz w:val="24"/>
          <w:szCs w:val="24"/>
        </w:rPr>
        <w:t>Kjartansson</w:t>
      </w:r>
      <w:r w:rsidRPr="00F7008D">
        <w:rPr>
          <w:rFonts w:ascii="Arial" w:hAnsi="Arial" w:cs="Arial"/>
          <w:sz w:val="24"/>
          <w:szCs w:val="24"/>
        </w:rPr>
        <w:t xml:space="preserve"> (1945) </w:t>
      </w:r>
      <w:r w:rsidRPr="009C5D73">
        <w:rPr>
          <w:rFonts w:ascii="Arial" w:hAnsi="Arial" w:cs="Arial"/>
          <w:b/>
          <w:bCs/>
          <w:sz w:val="24"/>
          <w:szCs w:val="24"/>
        </w:rPr>
        <w:t>grouped Icelandic rivers</w:t>
      </w:r>
      <w:r w:rsidRPr="00F7008D">
        <w:rPr>
          <w:rFonts w:ascii="Arial" w:hAnsi="Arial" w:cs="Arial"/>
          <w:sz w:val="24"/>
          <w:szCs w:val="24"/>
        </w:rPr>
        <w:t xml:space="preserve"> into three categories according to their origin: glacial, direct-runoff, and spring-fed rivers, with many rivers representing a combination of these types. (Helgason &amp; Nijssen 2024 :2744)</w:t>
      </w:r>
    </w:p>
    <w:p w14:paraId="26C60199" w14:textId="0B3348D1" w:rsidR="00624DAC" w:rsidRPr="00F7008D" w:rsidRDefault="00624DAC" w:rsidP="00624DAC">
      <w:pPr>
        <w:spacing w:after="0" w:line="360" w:lineRule="auto"/>
        <w:jc w:val="both"/>
        <w:rPr>
          <w:rFonts w:ascii="Arial" w:hAnsi="Arial" w:cs="Arial"/>
          <w:sz w:val="24"/>
          <w:szCs w:val="24"/>
        </w:rPr>
      </w:pPr>
      <w:r w:rsidRPr="00F7008D">
        <w:rPr>
          <w:rFonts w:ascii="Arial" w:hAnsi="Arial" w:cs="Arial"/>
          <w:sz w:val="24"/>
          <w:szCs w:val="24"/>
        </w:rPr>
        <w:t xml:space="preserve">Rist (1990) introduced a classification system through which rivers in Iceland can be categorized by the extent of the origin and source of their runoff; with D - direct runoff, J - glacial runoff, L - groundwater and S if they flow through a lake. The first letter is indicating the primary source of runoff (Jónsdóttir et al. 2008 :428) </w:t>
      </w:r>
    </w:p>
    <w:p w14:paraId="153801BB" w14:textId="77777777" w:rsidR="00624DAC" w:rsidRDefault="00624DAC" w:rsidP="00624DAC">
      <w:pPr>
        <w:spacing w:after="0" w:line="360" w:lineRule="auto"/>
        <w:jc w:val="both"/>
        <w:rPr>
          <w:rFonts w:ascii="Arial" w:hAnsi="Arial" w:cs="Arial"/>
          <w:sz w:val="24"/>
          <w:szCs w:val="24"/>
        </w:rPr>
      </w:pPr>
      <w:r w:rsidRPr="00F7008D">
        <w:rPr>
          <w:rFonts w:ascii="Arial" w:hAnsi="Arial" w:cs="Arial"/>
          <w:sz w:val="24"/>
          <w:szCs w:val="24"/>
        </w:rPr>
        <w:t>Petersen et al. (1995 :329) classified lowland rivers in Iceland as alpine, noting that their environmental conditions are like those found in alpine regions of central Europe, or as arctic.</w:t>
      </w:r>
    </w:p>
    <w:p w14:paraId="7EA53A4C" w14:textId="42C68559" w:rsidR="008C25CD" w:rsidRDefault="008C25CD">
      <w:pPr>
        <w:pStyle w:val="berschrift1"/>
        <w:numPr>
          <w:ilvl w:val="1"/>
          <w:numId w:val="13"/>
        </w:numPr>
        <w:tabs>
          <w:tab w:val="left" w:pos="709"/>
        </w:tabs>
        <w:ind w:left="993" w:hanging="633"/>
        <w:rPr>
          <w:rFonts w:ascii="Arial" w:hAnsi="Arial" w:cs="Arial"/>
          <w:sz w:val="24"/>
          <w:szCs w:val="24"/>
        </w:rPr>
      </w:pPr>
      <w:bookmarkStart w:id="44" w:name="_Ref197518846"/>
      <w:bookmarkStart w:id="45" w:name="_Toc209090430"/>
      <w:r>
        <w:rPr>
          <w:rFonts w:ascii="Arial" w:hAnsi="Arial" w:cs="Arial"/>
          <w:sz w:val="24"/>
          <w:szCs w:val="24"/>
        </w:rPr>
        <w:t>Study Sites</w:t>
      </w:r>
      <w:bookmarkEnd w:id="44"/>
      <w:bookmarkEnd w:id="45"/>
      <w:r>
        <w:rPr>
          <w:rFonts w:ascii="Arial" w:hAnsi="Arial" w:cs="Arial"/>
          <w:sz w:val="24"/>
          <w:szCs w:val="24"/>
        </w:rPr>
        <w:t xml:space="preserve"> </w:t>
      </w:r>
    </w:p>
    <w:p w14:paraId="5E309B10" w14:textId="77777777" w:rsidR="0024240B" w:rsidRPr="0024240B" w:rsidRDefault="0024240B" w:rsidP="0024240B">
      <w:pPr>
        <w:spacing w:line="360" w:lineRule="auto"/>
        <w:jc w:val="both"/>
        <w:rPr>
          <w:rFonts w:ascii="Arial" w:hAnsi="Arial" w:cs="Arial"/>
        </w:rPr>
      </w:pPr>
      <w:r w:rsidRPr="0024240B">
        <w:rPr>
          <w:rFonts w:ascii="Arial" w:hAnsi="Arial" w:cs="Arial"/>
        </w:rPr>
        <w:t>The selection of the two glacial rivers, Vestari-Jökulsá and Virkisá (</w:t>
      </w:r>
      <w:r w:rsidRPr="0024240B">
        <w:rPr>
          <w:rFonts w:ascii="Arial" w:hAnsi="Arial" w:cs="Arial"/>
          <w:color w:val="FF0000"/>
        </w:rPr>
        <w:fldChar w:fldCharType="begin"/>
      </w:r>
      <w:r w:rsidRPr="0024240B">
        <w:rPr>
          <w:rFonts w:ascii="Arial" w:hAnsi="Arial" w:cs="Arial"/>
          <w:color w:val="FF0000"/>
        </w:rPr>
        <w:instrText xml:space="preserve"> REF _Ref191991378 \h </w:instrText>
      </w:r>
      <w:r w:rsidRPr="0024240B">
        <w:rPr>
          <w:rFonts w:ascii="Arial" w:hAnsi="Arial" w:cs="Arial"/>
          <w:color w:val="FF0000"/>
        </w:rPr>
      </w:r>
      <w:r w:rsidRPr="0024240B">
        <w:rPr>
          <w:rFonts w:ascii="Arial" w:hAnsi="Arial" w:cs="Arial"/>
          <w:color w:val="FF0000"/>
        </w:rPr>
        <w:fldChar w:fldCharType="separate"/>
      </w:r>
      <w:r w:rsidRPr="0024240B">
        <w:rPr>
          <w:rFonts w:ascii="Arial" w:hAnsi="Arial" w:cs="Arial"/>
        </w:rPr>
        <w:t>Fig. 1</w:t>
      </w:r>
      <w:r w:rsidRPr="0024240B">
        <w:rPr>
          <w:rFonts w:ascii="Arial" w:hAnsi="Arial" w:cs="Arial"/>
          <w:color w:val="FF0000"/>
        </w:rPr>
        <w:fldChar w:fldCharType="end"/>
      </w:r>
      <w:r w:rsidRPr="0024240B">
        <w:rPr>
          <w:rFonts w:ascii="Arial" w:hAnsi="Arial" w:cs="Arial"/>
        </w:rPr>
        <w:t>) combines the study sites of two research projects currently being conducted by the Soil and Water Ecosystems working group at the University of Marburg's Department of Geography. At the Vestari-Jökulsá river (VJR), located in the northern region of Iceland, longitudinal changes in macroinvertebrate assemblages are studied</w:t>
      </w:r>
      <w:r w:rsidRPr="0024240B">
        <w:rPr>
          <w:rFonts w:ascii="Arial" w:hAnsi="Arial" w:cs="Arial"/>
          <w:vertAlign w:val="superscript"/>
        </w:rPr>
        <w:footnoteReference w:id="1"/>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_Ref183186249 \h </w:instrText>
      </w:r>
      <w:r w:rsidRPr="0024240B">
        <w:rPr>
          <w:rFonts w:ascii="Arial" w:hAnsi="Arial" w:cs="Arial"/>
        </w:rPr>
      </w:r>
      <w:r w:rsidRPr="0024240B">
        <w:rPr>
          <w:rFonts w:ascii="Arial" w:hAnsi="Arial" w:cs="Arial"/>
        </w:rPr>
        <w:fldChar w:fldCharType="separate"/>
      </w:r>
      <w:r w:rsidRPr="0024240B">
        <w:rPr>
          <w:rFonts w:ascii="Arial" w:hAnsi="Arial" w:cs="Arial"/>
        </w:rPr>
        <w:t>Fig. 2</w:t>
      </w:r>
      <w:r w:rsidRPr="0024240B">
        <w:rPr>
          <w:rFonts w:ascii="Arial" w:hAnsi="Arial" w:cs="Arial"/>
        </w:rPr>
        <w:fldChar w:fldCharType="end"/>
      </w:r>
      <w:r w:rsidRPr="0024240B">
        <w:rPr>
          <w:rFonts w:ascii="Arial" w:hAnsi="Arial" w:cs="Arial"/>
        </w:rPr>
        <w:t xml:space="preserve">). Concerning the Virkisá River (VR) in the south of the island, </w:t>
      </w:r>
      <w:r w:rsidRPr="0024240B">
        <w:rPr>
          <w:rFonts w:ascii="Arial" w:hAnsi="Arial" w:cs="Arial"/>
        </w:rPr>
        <w:lastRenderedPageBreak/>
        <w:t>the variability of the concentration and composition of organic carbon is being assessed and modelled</w:t>
      </w:r>
      <w:r w:rsidRPr="0024240B">
        <w:rPr>
          <w:rFonts w:ascii="Arial" w:hAnsi="Arial" w:cs="Arial"/>
          <w:vertAlign w:val="superscript"/>
        </w:rPr>
        <w:footnoteReference w:id="2"/>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_Ref187777964 \h  \* MERGEFORMAT </w:instrText>
      </w:r>
      <w:r w:rsidRPr="0024240B">
        <w:rPr>
          <w:rFonts w:ascii="Arial" w:hAnsi="Arial" w:cs="Arial"/>
        </w:rPr>
      </w:r>
      <w:r w:rsidRPr="0024240B">
        <w:rPr>
          <w:rFonts w:ascii="Arial" w:hAnsi="Arial" w:cs="Arial"/>
        </w:rPr>
        <w:fldChar w:fldCharType="separate"/>
      </w:r>
      <w:r w:rsidRPr="0024240B">
        <w:rPr>
          <w:rFonts w:ascii="Arial" w:hAnsi="Arial" w:cs="Arial"/>
        </w:rPr>
        <w:t>Fig. 3</w:t>
      </w:r>
      <w:r w:rsidRPr="0024240B">
        <w:rPr>
          <w:rFonts w:ascii="Arial" w:hAnsi="Arial" w:cs="Arial"/>
        </w:rPr>
        <w:fldChar w:fldCharType="end"/>
      </w:r>
      <w:r w:rsidRPr="0024240B">
        <w:rPr>
          <w:rFonts w:ascii="Arial" w:hAnsi="Arial" w:cs="Arial"/>
        </w:rPr>
        <w:t>). (UMR 2025)</w:t>
      </w:r>
    </w:p>
    <w:p w14:paraId="7F2F8D91" w14:textId="77777777" w:rsidR="008C25CD" w:rsidRDefault="008C25CD">
      <w:pPr>
        <w:pStyle w:val="berschrift1"/>
        <w:numPr>
          <w:ilvl w:val="2"/>
          <w:numId w:val="13"/>
        </w:numPr>
        <w:spacing w:line="360" w:lineRule="auto"/>
        <w:rPr>
          <w:rFonts w:ascii="Arial" w:hAnsi="Arial" w:cs="Arial"/>
          <w:sz w:val="24"/>
          <w:szCs w:val="24"/>
        </w:rPr>
      </w:pPr>
      <w:bookmarkStart w:id="46" w:name="_Toc209090431"/>
      <w:commentRangeStart w:id="47"/>
      <w:r w:rsidRPr="00F7008D">
        <w:rPr>
          <w:rFonts w:ascii="Arial" w:hAnsi="Arial" w:cs="Arial"/>
          <w:sz w:val="24"/>
          <w:szCs w:val="24"/>
        </w:rPr>
        <w:t>Vestari</w:t>
      </w:r>
      <w:commentRangeEnd w:id="47"/>
      <w:r w:rsidRPr="00F7008D">
        <w:rPr>
          <w:rStyle w:val="Kommentarzeichen"/>
          <w:rFonts w:asciiTheme="minorHAnsi" w:eastAsiaTheme="minorHAnsi" w:hAnsiTheme="minorHAnsi" w:cstheme="minorBidi"/>
          <w:color w:val="auto"/>
        </w:rPr>
        <w:commentReference w:id="47"/>
      </w:r>
      <w:r w:rsidRPr="00F7008D">
        <w:rPr>
          <w:rFonts w:ascii="Arial" w:hAnsi="Arial" w:cs="Arial"/>
          <w:sz w:val="24"/>
          <w:szCs w:val="24"/>
        </w:rPr>
        <w:t>-Jökulsá River</w:t>
      </w:r>
      <w:bookmarkEnd w:id="46"/>
      <w:r w:rsidRPr="00F7008D">
        <w:rPr>
          <w:rFonts w:ascii="Arial" w:hAnsi="Arial" w:cs="Arial"/>
          <w:sz w:val="24"/>
          <w:szCs w:val="24"/>
        </w:rPr>
        <w:t xml:space="preserve"> </w:t>
      </w:r>
    </w:p>
    <w:p w14:paraId="1E7EF596" w14:textId="5628ED30" w:rsidR="008C25CD" w:rsidRPr="00F7008D" w:rsidRDefault="008C25CD" w:rsidP="008C25CD">
      <w:pPr>
        <w:spacing w:line="360" w:lineRule="auto"/>
        <w:jc w:val="both"/>
        <w:rPr>
          <w:rFonts w:ascii="Arial" w:hAnsi="Arial" w:cs="Arial"/>
        </w:rPr>
      </w:pPr>
      <w:r w:rsidRPr="00F7008D">
        <w:rPr>
          <w:rFonts w:ascii="Arial" w:hAnsi="Arial" w:cs="Arial"/>
        </w:rPr>
        <w:t>The Vestari-Jökulsá River</w:t>
      </w:r>
      <w:r>
        <w:rPr>
          <w:rFonts w:ascii="Arial" w:hAnsi="Arial" w:cs="Arial"/>
        </w:rPr>
        <w:t xml:space="preserve"> </w:t>
      </w:r>
      <w:r w:rsidRPr="00F7008D">
        <w:rPr>
          <w:rFonts w:ascii="Arial" w:hAnsi="Arial" w:cs="Arial"/>
        </w:rPr>
        <w:t>(or West-Jökulsá</w:t>
      </w:r>
      <w:r w:rsidR="00902C11">
        <w:rPr>
          <w:rFonts w:ascii="Arial" w:hAnsi="Arial" w:cs="Arial"/>
        </w:rPr>
        <w:t>, VJR</w:t>
      </w:r>
      <w:r w:rsidRPr="00F7008D">
        <w:rPr>
          <w:rFonts w:ascii="Arial" w:hAnsi="Arial" w:cs="Arial"/>
        </w:rPr>
        <w:t>) originates from the Sátujökull Glacier, an outlet glacier north-west of the Hofsjökull Ice cap in the central highlands of Iceland (</w:t>
      </w:r>
      <w:r w:rsidRPr="00F7008D">
        <w:rPr>
          <w:rFonts w:ascii="Arial" w:hAnsi="Arial" w:cs="Arial"/>
        </w:rPr>
        <w:fldChar w:fldCharType="begin"/>
      </w:r>
      <w:r w:rsidRPr="00F7008D">
        <w:rPr>
          <w:rFonts w:ascii="Arial" w:hAnsi="Arial" w:cs="Arial"/>
        </w:rPr>
        <w:instrText xml:space="preserve"> REF _Ref191991378 \h </w:instrText>
      </w:r>
      <w:r w:rsidRPr="00F7008D">
        <w:rPr>
          <w:rFonts w:ascii="Arial" w:hAnsi="Arial" w:cs="Arial"/>
        </w:rPr>
      </w:r>
      <w:r w:rsidRPr="00F7008D">
        <w:rPr>
          <w:rFonts w:ascii="Arial" w:hAnsi="Arial" w:cs="Arial"/>
        </w:rPr>
        <w:fldChar w:fldCharType="separate"/>
      </w:r>
      <w:r w:rsidRPr="00F7008D">
        <w:rPr>
          <w:rFonts w:ascii="Arial" w:hAnsi="Arial" w:cs="Arial"/>
        </w:rPr>
        <w:t>Fig. 1</w:t>
      </w:r>
      <w:r w:rsidRPr="00F7008D">
        <w:rPr>
          <w:rFonts w:ascii="Arial" w:hAnsi="Arial" w:cs="Arial"/>
        </w:rPr>
        <w:fldChar w:fldCharType="end"/>
      </w:r>
      <w:r w:rsidRPr="00F7008D">
        <w:rPr>
          <w:rFonts w:ascii="Arial" w:hAnsi="Arial" w:cs="Arial"/>
        </w:rPr>
        <w:t xml:space="preserve">). </w:t>
      </w:r>
    </w:p>
    <w:p w14:paraId="07A035B7" w14:textId="77777777" w:rsidR="008C25CD" w:rsidRPr="00F7008D" w:rsidRDefault="008C25CD" w:rsidP="008C25CD">
      <w:pPr>
        <w:spacing w:line="360" w:lineRule="auto"/>
        <w:jc w:val="both"/>
        <w:rPr>
          <w:rFonts w:ascii="Arial" w:hAnsi="Arial" w:cs="Arial"/>
        </w:rPr>
      </w:pPr>
      <w:r w:rsidRPr="00F7008D">
        <w:rPr>
          <w:rFonts w:ascii="Arial" w:hAnsi="Arial" w:cs="Arial"/>
        </w:rPr>
        <w:t>Hofsjökull, among the country's most extensive ice caps, covers an active central volcano that features a caldera filled with ice, with its peak exceeding 1,600m.a.s.l. (Björnsson &amp; Pálsson 2008 :369). Sátujökull is a surge-type glacier (Evans et al. 2010, Ingólfsson et al. 2017 :54)</w:t>
      </w:r>
    </w:p>
    <w:p w14:paraId="064F494E" w14:textId="77777777" w:rsidR="00902C11" w:rsidRDefault="00902C11" w:rsidP="008C25CD">
      <w:pPr>
        <w:spacing w:after="0" w:line="360" w:lineRule="auto"/>
        <w:jc w:val="both"/>
        <w:rPr>
          <w:rFonts w:ascii="Arial" w:hAnsi="Arial" w:cs="Arial"/>
        </w:rPr>
      </w:pPr>
      <w:r w:rsidRPr="00956E8D">
        <w:rPr>
          <w:rFonts w:ascii="Arial" w:hAnsi="Arial" w:cs="Arial"/>
        </w:rPr>
        <w:t>The origin of the VJR is D+J+L (Crochet 2015 :8), with D - direct runoff, J - glacial runoff and L – groundwater (classification by Rist (1990), see above).</w:t>
      </w:r>
    </w:p>
    <w:p w14:paraId="4384C3BC" w14:textId="0D9D7F80" w:rsidR="00902C11" w:rsidRDefault="00902C11" w:rsidP="008C25CD">
      <w:pPr>
        <w:spacing w:after="0" w:line="360" w:lineRule="auto"/>
        <w:jc w:val="both"/>
        <w:rPr>
          <w:rFonts w:ascii="Arial" w:hAnsi="Arial" w:cs="Arial"/>
        </w:rPr>
      </w:pPr>
      <w:r w:rsidRPr="00902C11">
        <w:rPr>
          <w:rFonts w:ascii="Arial" w:hAnsi="Arial" w:cs="Arial"/>
        </w:rPr>
        <w:t>The VJR</w:t>
      </w:r>
      <w:r>
        <w:rPr>
          <w:rFonts w:ascii="Arial" w:hAnsi="Arial" w:cs="Arial"/>
        </w:rPr>
        <w:t xml:space="preserve"> </w:t>
      </w:r>
      <w:r w:rsidRPr="00902C11">
        <w:rPr>
          <w:rFonts w:ascii="Arial" w:hAnsi="Arial" w:cs="Arial"/>
        </w:rPr>
        <w:t xml:space="preserve">is formed by three branches, eastern-, middle- and western branch. </w:t>
      </w:r>
      <w:r>
        <w:rPr>
          <w:rFonts w:ascii="Arial" w:hAnsi="Arial" w:cs="Arial"/>
        </w:rPr>
        <w:t>The easter</w:t>
      </w:r>
      <w:r w:rsidRPr="00902C11">
        <w:rPr>
          <w:rFonts w:ascii="Arial" w:hAnsi="Arial" w:cs="Arial"/>
        </w:rPr>
        <w:t xml:space="preserve"> branch</w:t>
      </w:r>
      <w:r>
        <w:rPr>
          <w:rFonts w:ascii="Arial" w:hAnsi="Arial" w:cs="Arial"/>
        </w:rPr>
        <w:t>, with the sampling sites (see below)</w:t>
      </w:r>
      <w:r w:rsidRPr="00902C11">
        <w:rPr>
          <w:rFonts w:ascii="Arial" w:hAnsi="Arial" w:cs="Arial"/>
        </w:rPr>
        <w:t xml:space="preserve"> is separated from the other branches by a hyaloclastite mountain ridge (Krókafell, 966 m a.s.l.) (Gislason et al. 2000 :412). The area's cut by a fissure zone, linked to a volcano under the glacier (Adalsteinsson et al. 2000).</w:t>
      </w:r>
    </w:p>
    <w:p w14:paraId="18988498" w14:textId="4784A19C" w:rsidR="00902C11" w:rsidRDefault="00902C11" w:rsidP="008C25CD">
      <w:pPr>
        <w:spacing w:after="0" w:line="360" w:lineRule="auto"/>
        <w:jc w:val="both"/>
        <w:rPr>
          <w:rFonts w:ascii="Arial" w:hAnsi="Arial" w:cs="Arial"/>
        </w:rPr>
      </w:pPr>
      <w:r w:rsidRPr="00902C11">
        <w:rPr>
          <w:rFonts w:ascii="Arial" w:hAnsi="Arial" w:cs="Arial"/>
        </w:rPr>
        <w:t>Adalsteinsson et al. (2000) distinguished variations in the mineral concentration of the three branches that constitute the VJR, indicating that in the western and middle branch the glacial melt water interfered with the volcanic area where carbon dioxide upwelling takes place (Sigurdsson 1990).</w:t>
      </w:r>
    </w:p>
    <w:p w14:paraId="74F1B407" w14:textId="6AA67600" w:rsidR="00902BC0" w:rsidRPr="00902BC0" w:rsidRDefault="00902BC0" w:rsidP="00902BC0">
      <w:pPr>
        <w:spacing w:after="0" w:line="360" w:lineRule="auto"/>
        <w:jc w:val="both"/>
        <w:rPr>
          <w:rFonts w:ascii="Arial" w:hAnsi="Arial" w:cs="Arial"/>
        </w:rPr>
      </w:pPr>
      <w:r w:rsidRPr="00902BC0">
        <w:rPr>
          <w:rFonts w:ascii="Arial" w:hAnsi="Arial" w:cs="Arial"/>
        </w:rPr>
        <w:t xml:space="preserve">Regarding the middle reaches (sampling point WJ10, see </w:t>
      </w:r>
      <w:r>
        <w:rPr>
          <w:rFonts w:ascii="Arial" w:hAnsi="Arial" w:cs="Arial"/>
        </w:rPr>
        <w:fldChar w:fldCharType="begin"/>
      </w:r>
      <w:r>
        <w:rPr>
          <w:rFonts w:ascii="Arial" w:hAnsi="Arial" w:cs="Arial"/>
        </w:rPr>
        <w:instrText xml:space="preserve"> REF _Ref183186249 \h </w:instrText>
      </w:r>
      <w:r>
        <w:rPr>
          <w:rFonts w:ascii="Arial" w:hAnsi="Arial" w:cs="Arial"/>
        </w:rPr>
      </w:r>
      <w:r>
        <w:rPr>
          <w:rFonts w:ascii="Arial" w:hAnsi="Arial" w:cs="Arial"/>
        </w:rPr>
        <w:fldChar w:fldCharType="separate"/>
      </w:r>
      <w:r w:rsidRPr="00B00B2F">
        <w:rPr>
          <w:rFonts w:ascii="Arial" w:hAnsi="Arial" w:cs="Arial"/>
        </w:rPr>
        <w:t xml:space="preserve">Fig. </w:t>
      </w:r>
      <w:r>
        <w:rPr>
          <w:rFonts w:ascii="Arial" w:hAnsi="Arial" w:cs="Arial"/>
          <w:noProof/>
        </w:rPr>
        <w:t>2</w:t>
      </w:r>
      <w:r>
        <w:rPr>
          <w:rFonts w:ascii="Arial" w:hAnsi="Arial" w:cs="Arial"/>
        </w:rPr>
        <w:fldChar w:fldCharType="end"/>
      </w:r>
      <w:r w:rsidRPr="00902BC0">
        <w:rPr>
          <w:rFonts w:ascii="Arial" w:hAnsi="Arial" w:cs="Arial"/>
        </w:rPr>
        <w:t>) in July, Adalsteinsson et al. (2000) ascribed the lower mineral content then in September to the influence of melt water, given the high mineral content in the groundwater inflow.</w:t>
      </w:r>
    </w:p>
    <w:p w14:paraId="77946D25" w14:textId="77777777" w:rsidR="00902BC0" w:rsidRPr="00902BC0" w:rsidRDefault="00902BC0" w:rsidP="00902BC0">
      <w:pPr>
        <w:spacing w:after="0" w:line="360" w:lineRule="auto"/>
        <w:jc w:val="both"/>
        <w:rPr>
          <w:rFonts w:ascii="Arial" w:hAnsi="Arial" w:cs="Arial"/>
        </w:rPr>
      </w:pPr>
      <w:r w:rsidRPr="00902BC0">
        <w:rPr>
          <w:rFonts w:ascii="Arial" w:hAnsi="Arial" w:cs="Arial"/>
        </w:rPr>
        <w:t>Adalsteinsson et al. (2000) reported that, for the middle reaches of the VJR, glacial meltwater constituted approximately 50%, and 20% in the lower reaches. Groundwater contributed 50% of the discharge, significantly higher than the average 10% for glacial rivers in Iceland (Sigurdsson 1990).</w:t>
      </w:r>
    </w:p>
    <w:p w14:paraId="46192EBF" w14:textId="142C2758" w:rsidR="00902BC0" w:rsidRDefault="00902BC0" w:rsidP="00902BC0">
      <w:pPr>
        <w:spacing w:after="0" w:line="360" w:lineRule="auto"/>
        <w:jc w:val="both"/>
        <w:rPr>
          <w:rFonts w:ascii="Arial" w:hAnsi="Arial" w:cs="Arial"/>
        </w:rPr>
      </w:pPr>
      <w:r w:rsidRPr="00902BC0">
        <w:rPr>
          <w:rFonts w:ascii="Arial" w:hAnsi="Arial" w:cs="Arial"/>
        </w:rPr>
        <w:t>The decrease in glacial downstream components in the lower VJR reaches is balanced by high water speed which keeps suspended sediment levels high. This may affect primary production more than the chemical composition or the origin of the water. (Adalsteinsson et al. 2000 :739)</w:t>
      </w:r>
    </w:p>
    <w:p w14:paraId="3D0FBFC1"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river's course, from the glacier (on ca. 900m.a.s.l.) to its confluence with the Austari-Jökulsá </w:t>
      </w:r>
      <w:r>
        <w:rPr>
          <w:rFonts w:ascii="Arial" w:hAnsi="Arial" w:cs="Arial"/>
        </w:rPr>
        <w:t xml:space="preserve">River (AJR) </w:t>
      </w:r>
      <w:r w:rsidRPr="00F7008D">
        <w:rPr>
          <w:rFonts w:ascii="Arial" w:hAnsi="Arial" w:cs="Arial"/>
        </w:rPr>
        <w:t xml:space="preserve">(on ca. 160m.a.s.l.) (Free Map Tools 2024), is characterised by a slope that ranges from 5-10 ‰ for most of its journey (in the upper, middle and lowland reaches </w:t>
      </w:r>
      <w:r w:rsidRPr="00F7008D">
        <w:rPr>
          <w:rFonts w:ascii="Arial" w:hAnsi="Arial" w:cs="Arial"/>
        </w:rPr>
        <w:lastRenderedPageBreak/>
        <w:t xml:space="preserve">(below 200m.a.s.l.)). Except for the transition between the Highland plateau and the lowland valley, where the slope increases to approximately 20 ‰ (Gislason et al. 2000 :411). </w:t>
      </w:r>
    </w:p>
    <w:p w14:paraId="203C18B2" w14:textId="77777777" w:rsidR="008C25CD" w:rsidRDefault="008C25CD" w:rsidP="008C25CD">
      <w:pPr>
        <w:spacing w:line="360" w:lineRule="auto"/>
        <w:jc w:val="both"/>
        <w:rPr>
          <w:rFonts w:ascii="Arial" w:hAnsi="Arial" w:cs="Arial"/>
        </w:rPr>
      </w:pPr>
      <w:r w:rsidRPr="00F7008D">
        <w:rPr>
          <w:rFonts w:ascii="Arial" w:hAnsi="Arial" w:cs="Arial"/>
        </w:rPr>
        <w:t>It is possible that some topographic activity under the ice cap of Hofsjökull before the beginning of the Holocene caused the river to be diverted from its traditional course in Vesturdalur valley, the valley it</w:t>
      </w:r>
      <w:r>
        <w:rPr>
          <w:rFonts w:ascii="Arial" w:hAnsi="Arial" w:cs="Arial"/>
        </w:rPr>
        <w:t xml:space="preserve"> originally</w:t>
      </w:r>
      <w:r w:rsidRPr="00F7008D">
        <w:rPr>
          <w:rFonts w:ascii="Arial" w:hAnsi="Arial" w:cs="Arial"/>
        </w:rPr>
        <w:t xml:space="preserve"> carved out, into the Goðdaladalur valley, where it now flows in a deep canyon (Hjartarson 2003 :182).</w:t>
      </w:r>
      <w:r>
        <w:rPr>
          <w:rFonts w:ascii="Arial" w:hAnsi="Arial" w:cs="Arial"/>
        </w:rPr>
        <w:t xml:space="preserve"> </w:t>
      </w:r>
      <w:r w:rsidRPr="00956E8D">
        <w:rPr>
          <w:rFonts w:ascii="Arial" w:hAnsi="Arial" w:cs="Arial"/>
        </w:rPr>
        <w:t>The VJR belongs to the main river system Héraðsvötn (Hróðmarsson et al. 2009).</w:t>
      </w:r>
    </w:p>
    <w:p w14:paraId="3C8C2660" w14:textId="77777777" w:rsidR="008C25CD" w:rsidRPr="00E45F26" w:rsidRDefault="008C25CD" w:rsidP="008C25CD">
      <w:pPr>
        <w:spacing w:line="360" w:lineRule="auto"/>
        <w:jc w:val="both"/>
        <w:rPr>
          <w:rFonts w:ascii="Arial" w:hAnsi="Arial" w:cs="Arial"/>
          <w:highlight w:val="darkGray"/>
        </w:rPr>
      </w:pPr>
      <w:r w:rsidRPr="00E45F26">
        <w:rPr>
          <w:rFonts w:ascii="Arial" w:hAnsi="Arial" w:cs="Arial"/>
          <w:highlight w:val="darkGray"/>
        </w:rPr>
        <w:t xml:space="preserve">The river catchment is 820 km² at the lowest gauging station (VHM-145) on the VJR (shortly before the conjunction with the AJR) in the lowland valley, which is situated at ca. 45 km from the glacier (Gislason et al. 2000 :412). For most of the river's course, the banks and surroundings are barren and are only covered (grasses, sedges and mosses) when the river flows through the lowlands (Gislason et al. 2000 :414). </w:t>
      </w:r>
    </w:p>
    <w:p w14:paraId="67A9162D" w14:textId="77777777" w:rsidR="008C25CD" w:rsidRPr="00E45F26" w:rsidRDefault="008C25CD" w:rsidP="008C25CD">
      <w:pPr>
        <w:spacing w:after="0" w:line="360" w:lineRule="auto"/>
        <w:jc w:val="both"/>
        <w:rPr>
          <w:rFonts w:ascii="Arial" w:hAnsi="Arial" w:cs="Arial"/>
          <w:highlight w:val="darkGray"/>
        </w:rPr>
      </w:pPr>
      <w:r w:rsidRPr="00E45F26">
        <w:rPr>
          <w:rFonts w:ascii="Arial" w:hAnsi="Arial" w:cs="Arial"/>
          <w:highlight w:val="darkGray"/>
        </w:rPr>
        <w:t>The catchment area at the Gauging station VHM-145, which is located approximately where the confluence of the VJR and AJR are. The Watershed drains 850km2, has a mean altitude of 753m.a.s.l. and is mainly characterized by little or no vegetation (63%), grassland (15%) and moss (9%) while 11% of the area glacierized (with a mean glacier latitude of 1269m.a.s.l.) are (wetland and lakes constitute less than 2% of the area) (Crochet 2013 :73).</w:t>
      </w:r>
    </w:p>
    <w:p w14:paraId="5CC4AC5D" w14:textId="77777777" w:rsidR="008C25CD" w:rsidRPr="00E45F26" w:rsidRDefault="008C25CD" w:rsidP="008C25CD">
      <w:pPr>
        <w:spacing w:after="0" w:line="360" w:lineRule="auto"/>
        <w:jc w:val="both"/>
        <w:rPr>
          <w:rFonts w:ascii="Arial" w:hAnsi="Arial" w:cs="Arial"/>
          <w:highlight w:val="darkGray"/>
        </w:rPr>
      </w:pPr>
      <w:r w:rsidRPr="00E45F26">
        <w:rPr>
          <w:rFonts w:ascii="Arial" w:hAnsi="Arial" w:cs="Arial"/>
          <w:highlight w:val="darkGray"/>
        </w:rPr>
        <w:t>As the area lies within the glacier's precipitation shadow, the climate is relatively mild by Icelandic standards (Hjartarson 2003 :8)</w:t>
      </w:r>
    </w:p>
    <w:p w14:paraId="00155AD5" w14:textId="77777777" w:rsidR="008C25CD" w:rsidRPr="00EE481D" w:rsidRDefault="008C25CD" w:rsidP="008C25CD">
      <w:pPr>
        <w:spacing w:after="0" w:line="360" w:lineRule="auto"/>
        <w:jc w:val="both"/>
        <w:rPr>
          <w:rFonts w:ascii="Arial" w:hAnsi="Arial" w:cs="Arial"/>
        </w:rPr>
      </w:pPr>
      <w:r w:rsidRPr="00E45F26">
        <w:rPr>
          <w:rFonts w:ascii="Arial" w:hAnsi="Arial" w:cs="Arial"/>
          <w:highlight w:val="darkGray"/>
        </w:rPr>
        <w:t>The VJR has a fixed logger for water level measurements at Goðdalabrú, the Water level gauge 145 (vhm145) (Hróðmarsson et al. 2009).</w:t>
      </w:r>
    </w:p>
    <w:p w14:paraId="4E4A5832" w14:textId="77777777" w:rsidR="008C25CD" w:rsidRPr="00EE481D" w:rsidRDefault="008C25CD" w:rsidP="008C25CD">
      <w:pPr>
        <w:spacing w:line="360" w:lineRule="auto"/>
        <w:jc w:val="both"/>
        <w:rPr>
          <w:rFonts w:ascii="Arial" w:hAnsi="Arial" w:cs="Arial"/>
        </w:rPr>
      </w:pPr>
      <w:r w:rsidRPr="00EE481D">
        <w:rPr>
          <w:rFonts w:ascii="Arial" w:hAnsi="Arial" w:cs="Arial"/>
        </w:rPr>
        <w:t>The annual mean streamflow AQ of the VJR, is 20.6 m3/s (year 1971–2000) (Crochet 2013 :79)</w:t>
      </w:r>
      <w:r w:rsidRPr="00956E8D">
        <w:rPr>
          <w:rFonts w:ascii="Arial" w:hAnsi="Arial" w:cs="Arial"/>
        </w:rPr>
        <w:t xml:space="preserve"> </w:t>
      </w:r>
      <w:r w:rsidRPr="00EE481D">
        <w:rPr>
          <w:rFonts w:ascii="Arial" w:hAnsi="Arial" w:cs="Arial"/>
        </w:rPr>
        <w:t>The positive significant trend in annual mean streamflow is related to increased glacier melt due to rising temperatures (Helgason et al. 2025).</w:t>
      </w:r>
    </w:p>
    <w:p w14:paraId="15266690" w14:textId="77777777" w:rsidR="008C25CD" w:rsidRPr="00F7008D" w:rsidRDefault="008C25CD" w:rsidP="008C25CD">
      <w:pPr>
        <w:spacing w:after="0" w:line="360" w:lineRule="auto"/>
        <w:jc w:val="both"/>
        <w:rPr>
          <w:rFonts w:ascii="Arial" w:hAnsi="Arial" w:cs="Arial"/>
        </w:rPr>
      </w:pPr>
      <w:r w:rsidRPr="00EE481D">
        <w:rPr>
          <w:rFonts w:ascii="Arial" w:hAnsi="Arial" w:cs="Arial"/>
        </w:rPr>
        <w:t>Concerning the degree of anthropogenic impact, (degree of gauge impact) the catchment attribute is u - no influence (Helgason et al. sup. 2025 :28, adapted from Klingler et al., 2021) Criteria for the different degrees of gauge impact-&gt; no influence (Helgason &amp; Nijssen 2024 :2767).</w:t>
      </w:r>
    </w:p>
    <w:p w14:paraId="7D394EBE" w14:textId="77777777" w:rsidR="008C25CD" w:rsidRPr="00F7008D" w:rsidRDefault="008C25CD" w:rsidP="008C25CD">
      <w:pPr>
        <w:spacing w:line="360" w:lineRule="auto"/>
        <w:jc w:val="both"/>
        <w:rPr>
          <w:rFonts w:ascii="Arial" w:hAnsi="Arial" w:cs="Arial"/>
        </w:rPr>
      </w:pPr>
      <w:r>
        <w:rPr>
          <w:rFonts w:ascii="Arial" w:hAnsi="Arial" w:cs="Arial"/>
        </w:rPr>
        <w:t>VJR</w:t>
      </w:r>
      <w:r w:rsidRPr="00F7008D">
        <w:rPr>
          <w:rFonts w:ascii="Arial" w:hAnsi="Arial" w:cs="Arial"/>
        </w:rPr>
        <w:t xml:space="preserve"> has carved canyons into the bedrock (Hjartarson 2003 :48) while it traverses first late Pleistocene hyaloclastites, late Pleistocene lavas and then tertiary bedrock (Hjartarson &amp; Saemundsson 2014).</w:t>
      </w:r>
    </w:p>
    <w:p w14:paraId="72E09953" w14:textId="50A95E06" w:rsidR="008C25CD" w:rsidRPr="00F7008D" w:rsidRDefault="008C25CD">
      <w:pPr>
        <w:pStyle w:val="berschrift1"/>
        <w:numPr>
          <w:ilvl w:val="2"/>
          <w:numId w:val="13"/>
        </w:numPr>
        <w:spacing w:line="360" w:lineRule="auto"/>
        <w:rPr>
          <w:rFonts w:ascii="Arial" w:hAnsi="Arial" w:cs="Arial"/>
          <w:sz w:val="24"/>
          <w:szCs w:val="24"/>
        </w:rPr>
      </w:pPr>
      <w:bookmarkStart w:id="48" w:name="_Toc209090432"/>
      <w:r w:rsidRPr="00F7008D">
        <w:rPr>
          <w:rFonts w:ascii="Arial" w:hAnsi="Arial" w:cs="Arial"/>
          <w:sz w:val="24"/>
          <w:szCs w:val="24"/>
        </w:rPr>
        <w:t>V</w:t>
      </w:r>
      <w:r>
        <w:rPr>
          <w:rFonts w:ascii="Arial" w:hAnsi="Arial" w:cs="Arial"/>
          <w:sz w:val="24"/>
          <w:szCs w:val="24"/>
        </w:rPr>
        <w:t xml:space="preserve">irkisá </w:t>
      </w:r>
      <w:r w:rsidRPr="00F7008D">
        <w:rPr>
          <w:rFonts w:ascii="Arial" w:hAnsi="Arial" w:cs="Arial"/>
          <w:sz w:val="24"/>
          <w:szCs w:val="24"/>
        </w:rPr>
        <w:t>River</w:t>
      </w:r>
      <w:bookmarkEnd w:id="48"/>
      <w:r w:rsidRPr="00F7008D">
        <w:rPr>
          <w:rFonts w:ascii="Arial" w:hAnsi="Arial" w:cs="Arial"/>
          <w:sz w:val="24"/>
          <w:szCs w:val="24"/>
        </w:rPr>
        <w:t xml:space="preserve"> </w:t>
      </w:r>
    </w:p>
    <w:p w14:paraId="21BCD3F2" w14:textId="77777777" w:rsidR="008C25CD" w:rsidRPr="00F7008D" w:rsidRDefault="008C25CD" w:rsidP="008C25CD">
      <w:pPr>
        <w:spacing w:line="360" w:lineRule="auto"/>
        <w:jc w:val="both"/>
        <w:rPr>
          <w:rFonts w:ascii="Arial" w:hAnsi="Arial" w:cs="Arial"/>
        </w:rPr>
      </w:pPr>
      <w:r w:rsidRPr="00F7008D">
        <w:rPr>
          <w:rFonts w:ascii="Arial" w:hAnsi="Arial" w:cs="Arial"/>
        </w:rPr>
        <w:t>The Virkisá River (VR) originates from the Virkisjökull-Falljökull glacier, a high-mass-turnover outlet glacier (Bradwell et al. 2013: 971), draining the Öræfajökull ice cap covering the Öræfajökull stratovolcano (Everest et al. 2017</w:t>
      </w:r>
      <w:r>
        <w:rPr>
          <w:rFonts w:ascii="Arial" w:hAnsi="Arial" w:cs="Arial"/>
        </w:rPr>
        <w:t xml:space="preserve"> </w:t>
      </w:r>
      <w:r w:rsidRPr="00F7008D">
        <w:rPr>
          <w:rFonts w:ascii="Arial" w:hAnsi="Arial" w:cs="Arial"/>
        </w:rPr>
        <w:t>:937; Mackay et al. 2019</w:t>
      </w:r>
      <w:r>
        <w:rPr>
          <w:rFonts w:ascii="Arial" w:hAnsi="Arial" w:cs="Arial"/>
        </w:rPr>
        <w:t xml:space="preserve"> </w:t>
      </w:r>
      <w:r w:rsidRPr="00F7008D">
        <w:rPr>
          <w:rFonts w:ascii="Arial" w:hAnsi="Arial" w:cs="Arial"/>
        </w:rPr>
        <w:t xml:space="preserve">:1835) The </w:t>
      </w:r>
      <w:r w:rsidRPr="00F7008D">
        <w:rPr>
          <w:rFonts w:ascii="Arial" w:hAnsi="Arial" w:cs="Arial"/>
        </w:rPr>
        <w:lastRenderedPageBreak/>
        <w:t>accumulation of ice at the summit (</w:t>
      </w:r>
      <w:r w:rsidRPr="00F7008D">
        <w:rPr>
          <w:rFonts w:ascii="Cambria Math" w:hAnsi="Cambria Math" w:cs="Cambria Math"/>
        </w:rPr>
        <w:t>∼</w:t>
      </w:r>
      <w:r w:rsidRPr="00F7008D">
        <w:rPr>
          <w:rFonts w:ascii="Arial" w:hAnsi="Arial" w:cs="Arial"/>
        </w:rPr>
        <w:t>2000m.a.s.l.) is predominantly drained by this channel (Mackay 2019: 1835). The Öræfajökull ice cap itself is the southern part of the Vatnajökull ice cap (Phillips et al. 2013: 1546)</w:t>
      </w:r>
    </w:p>
    <w:p w14:paraId="641BA535" w14:textId="77777777" w:rsidR="008C25CD" w:rsidRPr="00F7008D" w:rsidRDefault="008C25CD" w:rsidP="008C25CD">
      <w:pPr>
        <w:spacing w:after="0" w:line="360" w:lineRule="auto"/>
        <w:jc w:val="both"/>
        <w:rPr>
          <w:rFonts w:ascii="Arial" w:hAnsi="Arial" w:cs="Arial"/>
        </w:rPr>
      </w:pPr>
      <w:r w:rsidRPr="00F7008D">
        <w:rPr>
          <w:rFonts w:ascii="Arial" w:hAnsi="Arial" w:cs="Arial"/>
        </w:rPr>
        <w:t>Virkisjökull-Falljökull can be described as a double glacier, splitting at approximately 1200m.a.s.l., comprising the northern arm, Virkisjökull, and the southern arm, Falljökull. (Everest et al. 2017 :937; Mackay et al. 2018 :2178; Flett 2016 :70). The two glaciers encircle Rauðikambur Nunatak (ca. 600m.a.s.l) (Bradwell et al.2013: 961; Phillips et al. 2013: 1546).</w:t>
      </w:r>
    </w:p>
    <w:p w14:paraId="139DC83C" w14:textId="77777777" w:rsidR="008C25CD" w:rsidRPr="00F7008D" w:rsidRDefault="008C25CD" w:rsidP="008C25CD">
      <w:pPr>
        <w:spacing w:after="0" w:line="360" w:lineRule="auto"/>
        <w:jc w:val="both"/>
        <w:rPr>
          <w:rFonts w:ascii="Arial" w:hAnsi="Arial" w:cs="Arial"/>
        </w:rPr>
      </w:pPr>
      <w:r w:rsidRPr="00F7008D">
        <w:rPr>
          <w:rFonts w:ascii="Arial" w:hAnsi="Arial" w:cs="Arial"/>
        </w:rPr>
        <w:t>Melting at the glacier terminus can occur at any time of the year, but most mass loss happens during the summer, with the ablation season generally lasting from May to late September. (Flett 2016 :70)</w:t>
      </w:r>
    </w:p>
    <w:p w14:paraId="27176171" w14:textId="77777777" w:rsidR="008C25CD" w:rsidRPr="00F7008D" w:rsidRDefault="008C25CD" w:rsidP="008C25CD">
      <w:pPr>
        <w:spacing w:line="360" w:lineRule="auto"/>
        <w:jc w:val="both"/>
        <w:rPr>
          <w:rFonts w:ascii="Arial" w:hAnsi="Arial" w:cs="Arial"/>
        </w:rPr>
      </w:pPr>
      <w:r w:rsidRPr="00F7008D">
        <w:rPr>
          <w:rFonts w:ascii="Arial" w:hAnsi="Arial" w:cs="Arial"/>
        </w:rPr>
        <w:t>Both glaciers exhibit a considerable quantity of debris-laden ice at their fronts. (Everest et al. 2017: 937) which have their margins at the proglacial lake. On the eastern side the glacier terminus drains via the proglacial foreland surface (Flett et al. 2017: 1667) forming an unconsolidated bed, into the lake. (</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 xml:space="preserve">) </w:t>
      </w:r>
    </w:p>
    <w:p w14:paraId="4701F601" w14:textId="77777777" w:rsidR="008C25CD" w:rsidRPr="00F7008D" w:rsidRDefault="008C25CD" w:rsidP="008C25CD">
      <w:pPr>
        <w:spacing w:after="0" w:line="360" w:lineRule="auto"/>
        <w:jc w:val="both"/>
        <w:rPr>
          <w:rFonts w:ascii="Arial" w:hAnsi="Arial" w:cs="Arial"/>
        </w:rPr>
      </w:pPr>
      <w:r w:rsidRPr="00F7008D">
        <w:rPr>
          <w:rFonts w:ascii="Arial" w:hAnsi="Arial" w:cs="Arial"/>
        </w:rPr>
        <w:t>On the western side of the VR the topography is hummocky under which a body of old glacier ice. The landscape, formed by slump scars and sinkholes indicating slow collapse processes, is characterised as ice-stagnation topography. (Everest &amp; Bradwell 2003)</w:t>
      </w:r>
    </w:p>
    <w:p w14:paraId="314768EB"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glacial lakebed is composed of buried ice. Sedimentation and changes in water level are the result of two processes: the input of meltwater and rainwater from the surface, and the outflow of water through the buried ice at the bottom of the lake. (Everest et al. 2017: 939) </w:t>
      </w:r>
    </w:p>
    <w:p w14:paraId="1B90D012" w14:textId="77777777" w:rsidR="008C25CD" w:rsidRPr="00F7008D" w:rsidRDefault="008C25CD" w:rsidP="008C25CD">
      <w:pPr>
        <w:spacing w:after="0" w:line="360" w:lineRule="auto"/>
        <w:jc w:val="both"/>
        <w:rPr>
          <w:rFonts w:ascii="Arial" w:hAnsi="Arial" w:cs="Arial"/>
        </w:rPr>
      </w:pPr>
      <w:r w:rsidRPr="00F7008D">
        <w:rPr>
          <w:rFonts w:ascii="Arial" w:hAnsi="Arial" w:cs="Arial"/>
        </w:rPr>
        <w:t>When buried ice is melting it will have an impact on the catchment hydrology. Concerning the ice-floored lake It is not known at which velocity this ice core will melt and impact significantly the bathymetry of the lake itself.  (Flett 2016; Everest &amp; Bradwell 2003)</w:t>
      </w:r>
    </w:p>
    <w:p w14:paraId="1D8B0E12"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low permeability of the bedrock on the opposite side of the lake results in a restriction of discharge within a relatively stable riverbed of the Virkisá river. (Flett et al. 2017: 1667) </w:t>
      </w:r>
    </w:p>
    <w:p w14:paraId="7AA77F9C"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headwater of the Virkisá river is formed by this proglacial lake (Mackay et al. 2019: 1835) </w:t>
      </w:r>
    </w:p>
    <w:p w14:paraId="06D770EC" w14:textId="77777777" w:rsidR="008C25CD" w:rsidRPr="00F7008D" w:rsidRDefault="008C25CD" w:rsidP="008C25CD">
      <w:pPr>
        <w:spacing w:after="0" w:line="360" w:lineRule="auto"/>
        <w:jc w:val="both"/>
        <w:rPr>
          <w:rFonts w:ascii="Arial" w:hAnsi="Arial" w:cs="Arial"/>
        </w:rPr>
      </w:pPr>
      <w:r w:rsidRPr="00F7008D">
        <w:rPr>
          <w:rFonts w:ascii="Arial" w:hAnsi="Arial" w:cs="Arial"/>
        </w:rPr>
        <w:t>The catchment area has an extent of roughly 31 km² (Flett et al. 2017: 1667; MacDonald et al. 2016: 152).</w:t>
      </w:r>
    </w:p>
    <w:p w14:paraId="1213BAEB" w14:textId="77777777" w:rsidR="008C25CD" w:rsidRPr="00F7008D" w:rsidRDefault="008C25CD" w:rsidP="008C25CD">
      <w:pPr>
        <w:spacing w:after="0" w:line="360" w:lineRule="auto"/>
        <w:jc w:val="both"/>
        <w:rPr>
          <w:rFonts w:ascii="Arial" w:hAnsi="Arial" w:cs="Arial"/>
        </w:rPr>
      </w:pPr>
      <w:r w:rsidRPr="00F7008D">
        <w:rPr>
          <w:rFonts w:ascii="Arial" w:hAnsi="Arial" w:cs="Arial"/>
        </w:rPr>
        <w:t>The glacial lake, by acting as a sediment trap, impacts the river incision into the outwash plains and increases the erosion of the coast.  (Flett 2016; Jóhannesson &amp; Sigurðarson, 2005)</w:t>
      </w:r>
    </w:p>
    <w:p w14:paraId="19F69128" w14:textId="77777777" w:rsidR="008C25CD" w:rsidRPr="00F7008D" w:rsidRDefault="008C25CD" w:rsidP="008C25CD">
      <w:pPr>
        <w:spacing w:after="0" w:line="360" w:lineRule="auto"/>
        <w:jc w:val="both"/>
        <w:rPr>
          <w:rFonts w:ascii="Arial" w:hAnsi="Arial" w:cs="Arial"/>
        </w:rPr>
      </w:pPr>
      <w:r w:rsidRPr="00F7008D">
        <w:rPr>
          <w:rFonts w:ascii="Arial" w:hAnsi="Arial" w:cs="Arial"/>
        </w:rPr>
        <w:t>Virkisá runs from the glacier terminus across the highly permeable outwash plain, Skeiðarásandur, covering about 30 km before reaching the sea (Flett 2016 :60).</w:t>
      </w:r>
    </w:p>
    <w:p w14:paraId="232B5F75"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river initially flows between push moraines and predominantly bedrock and then crosses unconsolidated glacial outwash sediments. The thin soils that may have developed in these conditions are unable to support other vegetation than mainly mosses, grasses and shrubs. (Mackay 2019: 1836; Mackay et al. 2018: 2178) </w:t>
      </w:r>
    </w:p>
    <w:p w14:paraId="51F9E09F" w14:textId="77777777" w:rsidR="008C25CD" w:rsidRPr="00F7008D" w:rsidRDefault="008C25CD" w:rsidP="008C25CD">
      <w:pPr>
        <w:spacing w:after="0" w:line="360" w:lineRule="auto"/>
        <w:jc w:val="both"/>
        <w:rPr>
          <w:rFonts w:ascii="Arial" w:hAnsi="Arial" w:cs="Arial"/>
        </w:rPr>
      </w:pPr>
      <w:r w:rsidRPr="00F7008D">
        <w:rPr>
          <w:rFonts w:ascii="Arial" w:hAnsi="Arial" w:cs="Arial"/>
        </w:rPr>
        <w:lastRenderedPageBreak/>
        <w:t xml:space="preserve">Virkisjökull is both a significant tourist destination and a grazing area, with the surrounding </w:t>
      </w:r>
      <w:proofErr w:type="spellStart"/>
      <w:r w:rsidRPr="00F7008D">
        <w:rPr>
          <w:rFonts w:ascii="Arial" w:hAnsi="Arial" w:cs="Arial"/>
        </w:rPr>
        <w:t>sandur</w:t>
      </w:r>
      <w:proofErr w:type="spellEnd"/>
      <w:r w:rsidRPr="00F7008D">
        <w:rPr>
          <w:rFonts w:ascii="Arial" w:hAnsi="Arial" w:cs="Arial"/>
        </w:rPr>
        <w:t xml:space="preserve"> and slopes used for sheep pasture. (Flett 2016 :79)</w:t>
      </w:r>
    </w:p>
    <w:p w14:paraId="7A2B1AC9" w14:textId="77777777" w:rsidR="008C25CD" w:rsidRPr="00F7008D" w:rsidRDefault="008C25CD" w:rsidP="008C25CD">
      <w:pPr>
        <w:spacing w:after="0" w:line="360" w:lineRule="auto"/>
        <w:jc w:val="both"/>
        <w:rPr>
          <w:rFonts w:ascii="Arial" w:hAnsi="Arial" w:cs="Arial"/>
        </w:rPr>
      </w:pPr>
      <w:r w:rsidRPr="00F7008D">
        <w:rPr>
          <w:rFonts w:ascii="Arial" w:hAnsi="Arial" w:cs="Arial"/>
        </w:rPr>
        <w:t>The climate is a relatively mild oceanic climate. (MacDonald 2016: 152)</w:t>
      </w:r>
    </w:p>
    <w:p w14:paraId="62AF87DB"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w:t>
      </w:r>
      <w:proofErr w:type="spellStart"/>
      <w:r w:rsidRPr="00F7008D">
        <w:rPr>
          <w:rFonts w:ascii="Arial" w:hAnsi="Arial" w:cs="Arial"/>
        </w:rPr>
        <w:t>Öræfi</w:t>
      </w:r>
      <w:proofErr w:type="spellEnd"/>
      <w:r w:rsidRPr="00F7008D">
        <w:rPr>
          <w:rFonts w:ascii="Arial" w:hAnsi="Arial" w:cs="Arial"/>
        </w:rPr>
        <w:t xml:space="preserve"> region has a relatively mild maritime climate, marked by a small annual temperature range of about 11°C and approximately 150 days of precipitation in the form of rain or snow each year (Einarsson, 1984). Annual precipitation on the eastern side can reach up to 3000 mm. Although there is no distinct seasonal trend, the months of October, December, and January tend to be the wettest at sea level in this area. (Flett, 2016)</w:t>
      </w:r>
    </w:p>
    <w:p w14:paraId="02FBB9B3" w14:textId="77777777" w:rsidR="008C25CD" w:rsidRPr="00F7008D" w:rsidRDefault="008C25CD" w:rsidP="008C25CD">
      <w:pPr>
        <w:spacing w:after="0" w:line="360" w:lineRule="auto"/>
        <w:jc w:val="both"/>
        <w:rPr>
          <w:rFonts w:ascii="Arial" w:hAnsi="Arial" w:cs="Arial"/>
        </w:rPr>
      </w:pPr>
      <w:r w:rsidRPr="00F7008D">
        <w:rPr>
          <w:rFonts w:ascii="Arial" w:hAnsi="Arial" w:cs="Arial"/>
        </w:rPr>
        <w:t>Due to the prevailing North-Northeast winds over the ice cap, the Virkisjökull catchment may lie within a pronounced rain shadow, leading to substantial local variation in conditions around Öræfajökull. Therefore, caution is needed when using precipitation data from areas directly east or west of the Virkisjökull catchment.</w:t>
      </w:r>
      <w:r w:rsidRPr="00F7008D">
        <w:t xml:space="preserve"> </w:t>
      </w:r>
      <w:r w:rsidRPr="00F7008D">
        <w:rPr>
          <w:rFonts w:ascii="Arial" w:hAnsi="Arial" w:cs="Arial"/>
        </w:rPr>
        <w:t>(Flett 2016 :79)</w:t>
      </w:r>
    </w:p>
    <w:p w14:paraId="0E0FB30A"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As it is the case with other glaciers in Iceland, the Virkisjökull-Falljökull is retreating (MacDonald 2016: 152), though not dynamically but by different geomorphological processes it is irregularly reducing in size, deteriorating and collapsing (Bradwell et al. 2013: 972; Phillips et al. 2013: 1545).  </w:t>
      </w:r>
    </w:p>
    <w:p w14:paraId="0B544428"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These findings suggest that the pro-glacial river at Virkisjökull is highly sensitive to meltwater input, driven by an efficient network of well-developed conduits in both the subglacial and pro-glacial zones. The comparable flow velocities of meltwater within the glacier and the river underscore the effectiveness of this conduit system in rapidly transporting water. (Flett 2016 :276) </w:t>
      </w:r>
    </w:p>
    <w:p w14:paraId="3AC75B85" w14:textId="77777777" w:rsidR="008C25CD" w:rsidRDefault="008C25CD" w:rsidP="008C25CD">
      <w:pPr>
        <w:spacing w:after="0" w:line="360" w:lineRule="auto"/>
        <w:jc w:val="both"/>
        <w:rPr>
          <w:rFonts w:ascii="Arial" w:hAnsi="Arial" w:cs="Arial"/>
        </w:rPr>
      </w:pPr>
      <w:r w:rsidRPr="00F7008D">
        <w:rPr>
          <w:rFonts w:ascii="Arial" w:hAnsi="Arial" w:cs="Arial"/>
        </w:rPr>
        <w:t>Seasonal fluctuations in glacier melt are the primary driver of river flow in the Virkisjökull catchment. The catchment’s geomorphology not only enables through storage a base flow year-round, even in times of insignificant melting but also the reduction of flow, depending on the season, for a day. (Flett, 2016 :277)</w:t>
      </w:r>
    </w:p>
    <w:p w14:paraId="39298F47" w14:textId="77777777" w:rsidR="00BE6349" w:rsidRPr="00F7008D" w:rsidRDefault="00BE6349">
      <w:pPr>
        <w:pStyle w:val="berschrift1"/>
        <w:numPr>
          <w:ilvl w:val="2"/>
          <w:numId w:val="13"/>
        </w:numPr>
        <w:tabs>
          <w:tab w:val="left" w:pos="709"/>
        </w:tabs>
        <w:spacing w:line="360" w:lineRule="auto"/>
        <w:rPr>
          <w:rFonts w:ascii="Arial" w:hAnsi="Arial" w:cs="Arial"/>
          <w:sz w:val="24"/>
          <w:szCs w:val="24"/>
        </w:rPr>
      </w:pPr>
      <w:bookmarkStart w:id="49" w:name="_Toc209090433"/>
      <w:commentRangeStart w:id="50"/>
      <w:r w:rsidRPr="00F7008D">
        <w:rPr>
          <w:rFonts w:ascii="Arial" w:hAnsi="Arial" w:cs="Arial"/>
          <w:sz w:val="24"/>
          <w:szCs w:val="24"/>
        </w:rPr>
        <w:t>Comparative</w:t>
      </w:r>
      <w:commentRangeEnd w:id="50"/>
      <w:r w:rsidRPr="00F7008D">
        <w:rPr>
          <w:rStyle w:val="Kommentarzeichen"/>
          <w:rFonts w:asciiTheme="minorHAnsi" w:eastAsiaTheme="minorHAnsi" w:hAnsiTheme="minorHAnsi" w:cstheme="minorBidi"/>
          <w:color w:val="auto"/>
        </w:rPr>
        <w:commentReference w:id="50"/>
      </w:r>
      <w:r w:rsidRPr="00F7008D">
        <w:rPr>
          <w:rFonts w:ascii="Arial" w:hAnsi="Arial" w:cs="Arial"/>
          <w:sz w:val="24"/>
          <w:szCs w:val="24"/>
        </w:rPr>
        <w:t xml:space="preserve"> Characteristics</w:t>
      </w:r>
      <w:bookmarkEnd w:id="49"/>
    </w:p>
    <w:p w14:paraId="0A6A7AC0" w14:textId="77777777" w:rsidR="00BE6349" w:rsidRPr="00416C1B" w:rsidRDefault="00BE6349" w:rsidP="00BE6349">
      <w:pPr>
        <w:spacing w:after="0"/>
        <w:rPr>
          <w:rFonts w:ascii="Arial" w:hAnsi="Arial" w:cs="Arial"/>
          <w:i/>
          <w:iCs/>
          <w:highlight w:val="darkMagenta"/>
        </w:rPr>
      </w:pPr>
      <w:r>
        <w:rPr>
          <w:rFonts w:ascii="Arial" w:hAnsi="Arial" w:cs="Arial"/>
          <w:i/>
          <w:iCs/>
          <w:highlight w:val="darkMagenta"/>
        </w:rPr>
        <w:t xml:space="preserve">AK </w:t>
      </w:r>
      <w:r w:rsidRPr="00416C1B">
        <w:rPr>
          <w:rFonts w:ascii="Arial" w:hAnsi="Arial" w:cs="Arial"/>
          <w:i/>
          <w:iCs/>
          <w:highlight w:val="darkMagenta"/>
        </w:rPr>
        <w:t>- Comparison of the two rivers in terms of size, glacial input, and environmental settings.</w:t>
      </w:r>
    </w:p>
    <w:p w14:paraId="31F3D711" w14:textId="77777777" w:rsidR="00BE6349" w:rsidRPr="00416C1B" w:rsidRDefault="00BE6349" w:rsidP="00BE6349">
      <w:pPr>
        <w:rPr>
          <w:rFonts w:ascii="Arial" w:hAnsi="Arial" w:cs="Arial"/>
          <w:i/>
          <w:iCs/>
          <w:lang w:val="de-DE"/>
        </w:rPr>
      </w:pPr>
      <w:r w:rsidRPr="00416C1B">
        <w:rPr>
          <w:rFonts w:ascii="Arial" w:hAnsi="Arial" w:cs="Arial"/>
          <w:i/>
          <w:iCs/>
          <w:highlight w:val="darkMagenta"/>
          <w:lang w:val="de-DE"/>
        </w:rPr>
        <w:t xml:space="preserve">Maybe a </w:t>
      </w:r>
      <w:proofErr w:type="spellStart"/>
      <w:r w:rsidRPr="00416C1B">
        <w:rPr>
          <w:rFonts w:ascii="Arial" w:hAnsi="Arial" w:cs="Arial"/>
          <w:i/>
          <w:iCs/>
          <w:highlight w:val="darkMagenta"/>
          <w:lang w:val="de-DE"/>
        </w:rPr>
        <w:t>little</w:t>
      </w:r>
      <w:proofErr w:type="spellEnd"/>
      <w:r w:rsidRPr="00416C1B">
        <w:rPr>
          <w:rFonts w:ascii="Arial" w:hAnsi="Arial" w:cs="Arial"/>
          <w:i/>
          <w:iCs/>
          <w:highlight w:val="darkMagenta"/>
          <w:lang w:val="de-DE"/>
        </w:rPr>
        <w:t xml:space="preserve"> </w:t>
      </w:r>
      <w:proofErr w:type="spellStart"/>
      <w:r w:rsidRPr="00416C1B">
        <w:rPr>
          <w:rFonts w:ascii="Arial" w:hAnsi="Arial" w:cs="Arial"/>
          <w:i/>
          <w:iCs/>
          <w:highlight w:val="darkMagenta"/>
          <w:lang w:val="de-DE"/>
        </w:rPr>
        <w:t>table</w:t>
      </w:r>
      <w:proofErr w:type="spellEnd"/>
      <w:r w:rsidRPr="00416C1B">
        <w:rPr>
          <w:rFonts w:ascii="Arial" w:hAnsi="Arial" w:cs="Arial"/>
          <w:i/>
          <w:iCs/>
          <w:highlight w:val="darkMagenta"/>
          <w:lang w:val="de-DE"/>
        </w:rPr>
        <w:t xml:space="preserve"> </w:t>
      </w:r>
      <w:proofErr w:type="gramStart"/>
      <w:r w:rsidRPr="00416C1B">
        <w:rPr>
          <w:rFonts w:ascii="Arial" w:hAnsi="Arial" w:cs="Arial"/>
          <w:i/>
          <w:iCs/>
          <w:highlight w:val="darkMagenta"/>
          <w:lang w:val="de-DE"/>
        </w:rPr>
        <w:t>extra ?</w:t>
      </w:r>
      <w:proofErr w:type="gramEnd"/>
      <w:r w:rsidRPr="00416C1B">
        <w:rPr>
          <w:rFonts w:ascii="Arial" w:hAnsi="Arial" w:cs="Arial"/>
          <w:i/>
          <w:iCs/>
          <w:highlight w:val="darkMagenta"/>
          <w:lang w:val="de-DE"/>
        </w:rPr>
        <w:t xml:space="preserve"> oder ist das schon abgehandelt da ich die </w:t>
      </w:r>
      <w:proofErr w:type="spellStart"/>
      <w:r w:rsidRPr="00416C1B">
        <w:rPr>
          <w:rFonts w:ascii="Arial" w:hAnsi="Arial" w:cs="Arial"/>
          <w:i/>
          <w:iCs/>
          <w:highlight w:val="darkMagenta"/>
          <w:lang w:val="de-DE"/>
        </w:rPr>
        <w:t>rel</w:t>
      </w:r>
      <w:proofErr w:type="spellEnd"/>
      <w:r w:rsidRPr="00416C1B">
        <w:rPr>
          <w:rFonts w:ascii="Arial" w:hAnsi="Arial" w:cs="Arial"/>
          <w:i/>
          <w:iCs/>
          <w:highlight w:val="darkMagenta"/>
          <w:lang w:val="de-DE"/>
        </w:rPr>
        <w:t xml:space="preserve"> genau </w:t>
      </w:r>
      <w:proofErr w:type="gramStart"/>
      <w:r w:rsidRPr="00416C1B">
        <w:rPr>
          <w:rFonts w:ascii="Arial" w:hAnsi="Arial" w:cs="Arial"/>
          <w:i/>
          <w:iCs/>
          <w:highlight w:val="darkMagenta"/>
          <w:lang w:val="de-DE"/>
        </w:rPr>
        <w:t>beschreibe ?</w:t>
      </w:r>
      <w:proofErr w:type="gramEnd"/>
    </w:p>
    <w:p w14:paraId="46B10B8E" w14:textId="77777777" w:rsidR="00BE6349" w:rsidRDefault="00BE6349" w:rsidP="008C25CD">
      <w:pPr>
        <w:rPr>
          <w:lang w:val="de-DE"/>
        </w:rPr>
      </w:pPr>
    </w:p>
    <w:p w14:paraId="06A1C67E" w14:textId="1509E28A" w:rsidR="00BE6349" w:rsidRDefault="00BE6349" w:rsidP="008C25CD">
      <w:pPr>
        <w:rPr>
          <w:lang w:val="de-DE"/>
        </w:rPr>
      </w:pPr>
      <w:r>
        <w:rPr>
          <w:lang w:val="de-DE"/>
        </w:rPr>
        <w:t xml:space="preserve">Vergleiche: </w:t>
      </w:r>
    </w:p>
    <w:p w14:paraId="58276E46" w14:textId="2BA4485C" w:rsidR="00BE6349" w:rsidRDefault="00BE6349" w:rsidP="008C25CD">
      <w:pPr>
        <w:rPr>
          <w:lang w:val="de-DE"/>
        </w:rPr>
      </w:pPr>
      <w:proofErr w:type="spellStart"/>
      <w:r>
        <w:rPr>
          <w:lang w:val="de-DE"/>
        </w:rPr>
        <w:t>Icecaps</w:t>
      </w:r>
      <w:proofErr w:type="spellEnd"/>
      <w:r>
        <w:rPr>
          <w:lang w:val="de-DE"/>
        </w:rPr>
        <w:t xml:space="preserve"> verschiedene </w:t>
      </w:r>
    </w:p>
    <w:p w14:paraId="28D64C28" w14:textId="1242CF94" w:rsidR="00BE6349" w:rsidRDefault="00BE6349" w:rsidP="008C25CD">
      <w:pPr>
        <w:rPr>
          <w:lang w:val="de-DE"/>
        </w:rPr>
      </w:pPr>
      <w:r>
        <w:rPr>
          <w:lang w:val="de-DE"/>
        </w:rPr>
        <w:t xml:space="preserve">Länge der Flüsse </w:t>
      </w:r>
    </w:p>
    <w:p w14:paraId="3F9772E0" w14:textId="2BEDE5F3" w:rsidR="00BE6349" w:rsidRDefault="00BE6349" w:rsidP="008C25CD">
      <w:pPr>
        <w:rPr>
          <w:lang w:val="de-DE"/>
        </w:rPr>
      </w:pPr>
      <w:r>
        <w:rPr>
          <w:lang w:val="de-DE"/>
        </w:rPr>
        <w:tab/>
        <w:t>Kurzer Fluss, langer Fluss</w:t>
      </w:r>
    </w:p>
    <w:p w14:paraId="468CD5B5" w14:textId="1A85E1C9" w:rsidR="00BE6349" w:rsidRDefault="00BE6349" w:rsidP="008C25CD">
      <w:pPr>
        <w:rPr>
          <w:lang w:val="de-DE"/>
        </w:rPr>
      </w:pPr>
      <w:r>
        <w:rPr>
          <w:lang w:val="de-DE"/>
        </w:rPr>
        <w:t xml:space="preserve">Einfluss </w:t>
      </w:r>
      <w:proofErr w:type="gramStart"/>
      <w:r>
        <w:rPr>
          <w:lang w:val="de-DE"/>
        </w:rPr>
        <w:t>Tidenhub ??</w:t>
      </w:r>
      <w:proofErr w:type="gramEnd"/>
    </w:p>
    <w:p w14:paraId="33E8DF23" w14:textId="19EE98B4" w:rsidR="00376FBD" w:rsidRDefault="00376FBD" w:rsidP="008C25CD">
      <w:pPr>
        <w:rPr>
          <w:lang w:val="de-DE"/>
        </w:rPr>
      </w:pPr>
      <w:r>
        <w:rPr>
          <w:lang w:val="de-DE"/>
        </w:rPr>
        <w:lastRenderedPageBreak/>
        <w:t>Könnte Tabelle:</w:t>
      </w:r>
      <w:r>
        <w:rPr>
          <w:lang w:val="de-DE"/>
        </w:rPr>
        <w:br/>
        <w:t xml:space="preserve"> mit der Zusammenfassung der Unterschiede und der </w:t>
      </w:r>
      <w:r w:rsidRPr="00376FBD">
        <w:rPr>
          <w:b/>
          <w:bCs/>
          <w:lang w:val="de-DE"/>
        </w:rPr>
        <w:t>Gleichheiten</w:t>
      </w:r>
      <w:r>
        <w:rPr>
          <w:lang w:val="de-DE"/>
        </w:rPr>
        <w:t>.</w:t>
      </w:r>
    </w:p>
    <w:p w14:paraId="130D2849" w14:textId="77777777" w:rsidR="00BE6349" w:rsidRPr="00BE6349" w:rsidRDefault="00BE6349" w:rsidP="008C25CD">
      <w:pPr>
        <w:rPr>
          <w:lang w:val="de-DE"/>
        </w:rPr>
      </w:pPr>
    </w:p>
    <w:p w14:paraId="67D7AE2D" w14:textId="75D0607B" w:rsidR="0097378E" w:rsidRPr="00BE6349" w:rsidRDefault="0097378E" w:rsidP="00624DAC">
      <w:pPr>
        <w:spacing w:after="0"/>
        <w:rPr>
          <w:rFonts w:ascii="Arial" w:eastAsiaTheme="majorEastAsia" w:hAnsi="Arial" w:cs="Arial"/>
          <w:color w:val="0F4761" w:themeColor="accent1" w:themeShade="BF"/>
          <w:sz w:val="24"/>
          <w:szCs w:val="24"/>
          <w:lang w:val="de-DE"/>
        </w:rPr>
      </w:pPr>
      <w:r w:rsidRPr="00BE6349">
        <w:rPr>
          <w:rFonts w:ascii="Arial" w:hAnsi="Arial" w:cs="Arial"/>
          <w:sz w:val="24"/>
          <w:szCs w:val="24"/>
          <w:lang w:val="de-DE"/>
        </w:rPr>
        <w:br w:type="page"/>
      </w:r>
    </w:p>
    <w:p w14:paraId="3238A1B2" w14:textId="0D288DE1" w:rsidR="00A05C09" w:rsidRDefault="00A05C09">
      <w:pPr>
        <w:pStyle w:val="berschrift1"/>
        <w:numPr>
          <w:ilvl w:val="0"/>
          <w:numId w:val="13"/>
        </w:numPr>
        <w:spacing w:line="360" w:lineRule="auto"/>
        <w:rPr>
          <w:rFonts w:ascii="Arial" w:hAnsi="Arial" w:cs="Arial"/>
          <w:sz w:val="24"/>
          <w:szCs w:val="24"/>
        </w:rPr>
      </w:pPr>
      <w:bookmarkStart w:id="51" w:name="_Ref196250049"/>
      <w:bookmarkStart w:id="52" w:name="_Toc209090434"/>
      <w:r w:rsidRPr="00F7008D">
        <w:rPr>
          <w:rFonts w:ascii="Arial" w:hAnsi="Arial" w:cs="Arial"/>
          <w:sz w:val="24"/>
          <w:szCs w:val="24"/>
        </w:rPr>
        <w:lastRenderedPageBreak/>
        <w:t>Methodology</w:t>
      </w:r>
      <w:bookmarkEnd w:id="51"/>
      <w:bookmarkEnd w:id="52"/>
    </w:p>
    <w:p w14:paraId="42C685E1" w14:textId="48B89B49" w:rsidR="00836A30" w:rsidRDefault="00EE481D" w:rsidP="00EF349D">
      <w:pPr>
        <w:spacing w:after="0" w:line="360" w:lineRule="auto"/>
        <w:jc w:val="both"/>
        <w:rPr>
          <w:rFonts w:ascii="Arial" w:hAnsi="Arial" w:cs="Arial"/>
        </w:rPr>
      </w:pPr>
      <w:r w:rsidRPr="006F48E3">
        <w:rPr>
          <w:rFonts w:ascii="Arial" w:hAnsi="Arial" w:cs="Arial"/>
        </w:rPr>
        <w:t xml:space="preserve">As part of this work, a variety of </w:t>
      </w:r>
      <w:r w:rsidR="00EF349D">
        <w:rPr>
          <w:rFonts w:ascii="Arial" w:hAnsi="Arial" w:cs="Arial"/>
        </w:rPr>
        <w:t xml:space="preserve">data at the two rivers </w:t>
      </w:r>
      <w:r w:rsidRPr="006F48E3">
        <w:rPr>
          <w:rFonts w:ascii="Arial" w:hAnsi="Arial" w:cs="Arial"/>
        </w:rPr>
        <w:t>was collected</w:t>
      </w:r>
      <w:r w:rsidR="00702C9D">
        <w:rPr>
          <w:rFonts w:ascii="Arial" w:hAnsi="Arial" w:cs="Arial"/>
        </w:rPr>
        <w:t xml:space="preserve"> </w:t>
      </w:r>
      <w:r w:rsidRPr="006F48E3">
        <w:rPr>
          <w:rFonts w:ascii="Arial" w:hAnsi="Arial" w:cs="Arial"/>
        </w:rPr>
        <w:t xml:space="preserve">and </w:t>
      </w:r>
      <w:r w:rsidR="00702C9D" w:rsidRPr="006F48E3">
        <w:rPr>
          <w:rFonts w:ascii="Arial" w:hAnsi="Arial" w:cs="Arial"/>
        </w:rPr>
        <w:t>subsequently</w:t>
      </w:r>
      <w:r w:rsidRPr="006F48E3">
        <w:rPr>
          <w:rFonts w:ascii="Arial" w:hAnsi="Arial" w:cs="Arial"/>
        </w:rPr>
        <w:t xml:space="preserve"> analysed</w:t>
      </w:r>
      <w:r w:rsidR="00B616A7" w:rsidRPr="006F48E3">
        <w:rPr>
          <w:rFonts w:ascii="Arial" w:hAnsi="Arial" w:cs="Arial"/>
        </w:rPr>
        <w:t>.</w:t>
      </w:r>
      <w:r w:rsidR="00702C9D">
        <w:rPr>
          <w:rFonts w:ascii="Arial" w:hAnsi="Arial" w:cs="Arial"/>
        </w:rPr>
        <w:t xml:space="preserve"> </w:t>
      </w:r>
    </w:p>
    <w:p w14:paraId="339A8BE6" w14:textId="0B6139A6" w:rsidR="00836A30" w:rsidRDefault="00836A30" w:rsidP="00EF349D">
      <w:pPr>
        <w:spacing w:line="360" w:lineRule="auto"/>
        <w:jc w:val="both"/>
        <w:rPr>
          <w:rFonts w:ascii="Arial" w:hAnsi="Arial" w:cs="Arial"/>
        </w:rPr>
      </w:pPr>
      <w:r w:rsidRPr="003A7139">
        <w:rPr>
          <w:rFonts w:ascii="Arial" w:hAnsi="Arial" w:cs="Arial"/>
        </w:rPr>
        <w:t>To ensure consistency and comparability with previous work, the research design was closely aligned with established projects within the working group (UMR 2025</w:t>
      </w:r>
      <w:r w:rsidRPr="00A314D3">
        <w:rPr>
          <w:rFonts w:ascii="Arial" w:hAnsi="Arial" w:cs="Arial"/>
        </w:rPr>
        <w:t xml:space="preserve">). As described </w:t>
      </w:r>
      <w:r>
        <w:rPr>
          <w:rFonts w:ascii="Arial" w:hAnsi="Arial" w:cs="Arial"/>
        </w:rPr>
        <w:t>below</w:t>
      </w:r>
      <w:r w:rsidRPr="00A314D3">
        <w:rPr>
          <w:rFonts w:ascii="Arial" w:hAnsi="Arial" w:cs="Arial"/>
        </w:rPr>
        <w:t xml:space="preserve">, the sampling sites </w:t>
      </w:r>
      <w:r>
        <w:rPr>
          <w:rFonts w:ascii="Arial" w:hAnsi="Arial" w:cs="Arial"/>
        </w:rPr>
        <w:t xml:space="preserve">at the VJR </w:t>
      </w:r>
      <w:r w:rsidRPr="00A314D3">
        <w:rPr>
          <w:rFonts w:ascii="Arial" w:hAnsi="Arial" w:cs="Arial"/>
        </w:rPr>
        <w:t>followed</w:t>
      </w:r>
      <w:r>
        <w:rPr>
          <w:rFonts w:ascii="Arial" w:hAnsi="Arial" w:cs="Arial"/>
        </w:rPr>
        <w:t xml:space="preserve"> a PhD project, and at the VR a preceding master’s thesis. The</w:t>
      </w:r>
      <w:r w:rsidRPr="003A7139">
        <w:rPr>
          <w:rFonts w:ascii="Arial" w:hAnsi="Arial" w:cs="Arial"/>
        </w:rPr>
        <w:t xml:space="preserve"> data collection and analytical procedures </w:t>
      </w:r>
      <w:r>
        <w:rPr>
          <w:rFonts w:ascii="Arial" w:hAnsi="Arial" w:cs="Arial"/>
        </w:rPr>
        <w:t xml:space="preserve">are commonly </w:t>
      </w:r>
      <w:r w:rsidRPr="003A7139">
        <w:rPr>
          <w:rFonts w:ascii="Arial" w:hAnsi="Arial" w:cs="Arial"/>
        </w:rPr>
        <w:t>used in PhD project</w:t>
      </w:r>
      <w:r>
        <w:rPr>
          <w:rFonts w:ascii="Arial" w:hAnsi="Arial" w:cs="Arial"/>
        </w:rPr>
        <w:t>s</w:t>
      </w:r>
      <w:r w:rsidRPr="003A7139">
        <w:rPr>
          <w:rFonts w:ascii="Arial" w:hAnsi="Arial" w:cs="Arial"/>
        </w:rPr>
        <w:t xml:space="preserve"> as well as various Bachelor and </w:t>
      </w:r>
      <w:r>
        <w:rPr>
          <w:rFonts w:ascii="Arial" w:hAnsi="Arial" w:cs="Arial"/>
        </w:rPr>
        <w:t>M</w:t>
      </w:r>
      <w:r w:rsidRPr="003A7139">
        <w:rPr>
          <w:rFonts w:ascii="Arial" w:hAnsi="Arial" w:cs="Arial"/>
        </w:rPr>
        <w:t>aster th</w:t>
      </w:r>
      <w:r>
        <w:rPr>
          <w:rFonts w:ascii="Arial" w:hAnsi="Arial" w:cs="Arial"/>
        </w:rPr>
        <w:t>e</w:t>
      </w:r>
      <w:r w:rsidRPr="003A7139">
        <w:rPr>
          <w:rFonts w:ascii="Arial" w:hAnsi="Arial" w:cs="Arial"/>
        </w:rPr>
        <w:t>ses</w:t>
      </w:r>
      <w:r w:rsidRPr="005E7178">
        <w:rPr>
          <w:rFonts w:ascii="Arial" w:hAnsi="Arial" w:cs="Arial"/>
        </w:rPr>
        <w:t xml:space="preserve"> </w:t>
      </w:r>
      <w:r>
        <w:rPr>
          <w:rFonts w:ascii="Arial" w:hAnsi="Arial" w:cs="Arial"/>
        </w:rPr>
        <w:t xml:space="preserve">and were, </w:t>
      </w:r>
      <w:r w:rsidRPr="005E7178">
        <w:rPr>
          <w:rFonts w:ascii="Arial" w:hAnsi="Arial" w:cs="Arial"/>
        </w:rPr>
        <w:t>moreover</w:t>
      </w:r>
      <w:r>
        <w:rPr>
          <w:rFonts w:ascii="Arial" w:hAnsi="Arial" w:cs="Arial"/>
        </w:rPr>
        <w:t>,</w:t>
      </w:r>
      <w:r w:rsidRPr="005E7178">
        <w:rPr>
          <w:rFonts w:ascii="Arial" w:hAnsi="Arial" w:cs="Arial"/>
        </w:rPr>
        <w:t xml:space="preserve"> shaped by the available equipment and established workflows in the </w:t>
      </w:r>
      <w:r>
        <w:rPr>
          <w:rFonts w:ascii="Arial" w:hAnsi="Arial" w:cs="Arial"/>
        </w:rPr>
        <w:t xml:space="preserve">soil </w:t>
      </w:r>
      <w:r w:rsidRPr="005E7178">
        <w:rPr>
          <w:rFonts w:ascii="Arial" w:hAnsi="Arial" w:cs="Arial"/>
        </w:rPr>
        <w:t xml:space="preserve">laboratory </w:t>
      </w:r>
      <w:r>
        <w:rPr>
          <w:rFonts w:ascii="Arial" w:hAnsi="Arial" w:cs="Arial"/>
        </w:rPr>
        <w:t xml:space="preserve">of the department of geography </w:t>
      </w:r>
      <w:r w:rsidRPr="005E7178">
        <w:rPr>
          <w:rFonts w:ascii="Arial" w:hAnsi="Arial" w:cs="Arial"/>
        </w:rPr>
        <w:t>at the University of Marburg</w:t>
      </w:r>
      <w:r>
        <w:rPr>
          <w:rFonts w:ascii="Arial" w:hAnsi="Arial" w:cs="Arial"/>
        </w:rPr>
        <w:t xml:space="preserve"> (see chapter </w:t>
      </w:r>
      <w:r>
        <w:rPr>
          <w:rFonts w:ascii="Arial" w:hAnsi="Arial" w:cs="Arial"/>
        </w:rPr>
        <w:fldChar w:fldCharType="begin"/>
      </w:r>
      <w:r>
        <w:rPr>
          <w:rFonts w:ascii="Arial" w:hAnsi="Arial" w:cs="Arial"/>
        </w:rPr>
        <w:instrText xml:space="preserve"> REF _Ref204616125 \w \h </w:instrText>
      </w:r>
      <w:r>
        <w:rPr>
          <w:rFonts w:ascii="Arial" w:hAnsi="Arial" w:cs="Arial"/>
        </w:rPr>
      </w:r>
      <w:r>
        <w:rPr>
          <w:rFonts w:ascii="Arial" w:hAnsi="Arial" w:cs="Arial"/>
        </w:rPr>
        <w:fldChar w:fldCharType="separate"/>
      </w:r>
      <w:r>
        <w:rPr>
          <w:rFonts w:ascii="Arial" w:hAnsi="Arial" w:cs="Arial"/>
        </w:rPr>
        <w:t>3.2</w:t>
      </w:r>
      <w:r>
        <w:rPr>
          <w:rFonts w:ascii="Arial" w:hAnsi="Arial" w:cs="Arial"/>
        </w:rPr>
        <w:fldChar w:fldCharType="end"/>
      </w:r>
      <w:r>
        <w:rPr>
          <w:rFonts w:ascii="Arial" w:hAnsi="Arial" w:cs="Arial"/>
        </w:rPr>
        <w:t>)</w:t>
      </w:r>
      <w:r w:rsidRPr="005E7178">
        <w:rPr>
          <w:rFonts w:ascii="Arial" w:hAnsi="Arial" w:cs="Arial"/>
        </w:rPr>
        <w:t>.</w:t>
      </w:r>
    </w:p>
    <w:p w14:paraId="65B4A6BC" w14:textId="6DDAF997" w:rsidR="0052140B" w:rsidRPr="00F7008D" w:rsidRDefault="008C25CD">
      <w:pPr>
        <w:pStyle w:val="berschrift1"/>
        <w:numPr>
          <w:ilvl w:val="1"/>
          <w:numId w:val="13"/>
        </w:numPr>
        <w:spacing w:line="360" w:lineRule="auto"/>
        <w:rPr>
          <w:rFonts w:ascii="Arial" w:hAnsi="Arial" w:cs="Arial"/>
          <w:sz w:val="24"/>
          <w:szCs w:val="24"/>
        </w:rPr>
      </w:pPr>
      <w:bookmarkStart w:id="53" w:name="_Ref196250020"/>
      <w:bookmarkStart w:id="54" w:name="_Toc209090435"/>
      <w:r>
        <w:rPr>
          <w:rFonts w:ascii="Arial" w:hAnsi="Arial" w:cs="Arial"/>
          <w:sz w:val="24"/>
          <w:szCs w:val="24"/>
        </w:rPr>
        <w:t>S</w:t>
      </w:r>
      <w:r w:rsidR="007A0593">
        <w:rPr>
          <w:rFonts w:ascii="Arial" w:hAnsi="Arial" w:cs="Arial"/>
          <w:sz w:val="24"/>
          <w:szCs w:val="24"/>
        </w:rPr>
        <w:t xml:space="preserve">ampling </w:t>
      </w:r>
      <w:bookmarkEnd w:id="53"/>
      <w:bookmarkEnd w:id="54"/>
      <w:r w:rsidR="00836A30">
        <w:rPr>
          <w:rFonts w:ascii="Arial" w:hAnsi="Arial" w:cs="Arial"/>
          <w:sz w:val="24"/>
          <w:szCs w:val="24"/>
        </w:rPr>
        <w:t>sites</w:t>
      </w:r>
    </w:p>
    <w:p w14:paraId="1FA6D0B7" w14:textId="6EF7E83E" w:rsidR="007A0593" w:rsidRPr="00F7008D" w:rsidRDefault="007A0593" w:rsidP="0097378E">
      <w:pPr>
        <w:spacing w:line="360" w:lineRule="auto"/>
        <w:jc w:val="both"/>
        <w:rPr>
          <w:rFonts w:ascii="Arial" w:hAnsi="Arial" w:cs="Arial"/>
        </w:rPr>
      </w:pPr>
      <w:r>
        <w:rPr>
          <w:rFonts w:ascii="Arial" w:hAnsi="Arial" w:cs="Arial"/>
        </w:rPr>
        <w:t>In the following</w:t>
      </w:r>
      <w:r w:rsidR="00836A30">
        <w:rPr>
          <w:rFonts w:ascii="Arial" w:hAnsi="Arial" w:cs="Arial"/>
        </w:rPr>
        <w:t xml:space="preserve"> chapters</w:t>
      </w:r>
      <w:r>
        <w:rPr>
          <w:rFonts w:ascii="Arial" w:hAnsi="Arial" w:cs="Arial"/>
        </w:rPr>
        <w:t xml:space="preserve"> </w:t>
      </w:r>
      <w:r w:rsidR="0024240B">
        <w:rPr>
          <w:rFonts w:ascii="Arial" w:hAnsi="Arial" w:cs="Arial"/>
        </w:rPr>
        <w:t>the</w:t>
      </w:r>
      <w:r w:rsidR="00EF349D">
        <w:rPr>
          <w:rFonts w:ascii="Arial" w:hAnsi="Arial" w:cs="Arial"/>
        </w:rPr>
        <w:t xml:space="preserve"> location of the</w:t>
      </w:r>
      <w:r>
        <w:rPr>
          <w:rFonts w:ascii="Arial" w:hAnsi="Arial" w:cs="Arial"/>
        </w:rPr>
        <w:t xml:space="preserve"> respective sampling </w:t>
      </w:r>
      <w:r w:rsidR="00EE481D">
        <w:rPr>
          <w:rFonts w:ascii="Arial" w:hAnsi="Arial" w:cs="Arial"/>
        </w:rPr>
        <w:t>sites</w:t>
      </w:r>
      <w:r>
        <w:rPr>
          <w:rFonts w:ascii="Arial" w:hAnsi="Arial" w:cs="Arial"/>
        </w:rPr>
        <w:t xml:space="preserve"> </w:t>
      </w:r>
      <w:r w:rsidR="009873E3">
        <w:rPr>
          <w:rFonts w:ascii="Arial" w:hAnsi="Arial" w:cs="Arial"/>
        </w:rPr>
        <w:t xml:space="preserve">at each river </w:t>
      </w:r>
      <w:r>
        <w:rPr>
          <w:rFonts w:ascii="Arial" w:hAnsi="Arial" w:cs="Arial"/>
        </w:rPr>
        <w:t xml:space="preserve">are presented. </w:t>
      </w:r>
    </w:p>
    <w:p w14:paraId="79CA5C40" w14:textId="392D904E" w:rsidR="00BE5201" w:rsidRPr="00F7008D" w:rsidRDefault="00F03F60">
      <w:pPr>
        <w:pStyle w:val="berschrift1"/>
        <w:numPr>
          <w:ilvl w:val="2"/>
          <w:numId w:val="13"/>
        </w:numPr>
        <w:spacing w:line="360" w:lineRule="auto"/>
        <w:rPr>
          <w:rFonts w:ascii="Arial" w:hAnsi="Arial" w:cs="Arial"/>
          <w:sz w:val="24"/>
          <w:szCs w:val="24"/>
        </w:rPr>
      </w:pPr>
      <w:bookmarkStart w:id="55" w:name="_Toc209090436"/>
      <w:commentRangeStart w:id="56"/>
      <w:commentRangeStart w:id="57"/>
      <w:r w:rsidRPr="00F7008D">
        <w:rPr>
          <w:rFonts w:ascii="Arial" w:hAnsi="Arial" w:cs="Arial"/>
          <w:sz w:val="24"/>
          <w:szCs w:val="24"/>
        </w:rPr>
        <w:t>Vestari</w:t>
      </w:r>
      <w:commentRangeEnd w:id="56"/>
      <w:commentRangeEnd w:id="57"/>
      <w:r w:rsidR="00206D70">
        <w:rPr>
          <w:rStyle w:val="Kommentarzeichen"/>
          <w:rFonts w:asciiTheme="minorHAnsi" w:eastAsiaTheme="minorHAnsi" w:hAnsiTheme="minorHAnsi" w:cstheme="minorBidi"/>
          <w:color w:val="auto"/>
        </w:rPr>
        <w:commentReference w:id="56"/>
      </w:r>
      <w:r w:rsidR="007D57BF" w:rsidRPr="00F7008D">
        <w:rPr>
          <w:rStyle w:val="Kommentarzeichen"/>
          <w:rFonts w:asciiTheme="minorHAnsi" w:eastAsiaTheme="minorHAnsi" w:hAnsiTheme="minorHAnsi" w:cstheme="minorBidi"/>
          <w:color w:val="auto"/>
        </w:rPr>
        <w:commentReference w:id="57"/>
      </w:r>
      <w:r w:rsidRPr="00F7008D">
        <w:rPr>
          <w:rFonts w:ascii="Arial" w:hAnsi="Arial" w:cs="Arial"/>
          <w:sz w:val="24"/>
          <w:szCs w:val="24"/>
        </w:rPr>
        <w:t>-Jökulsá</w:t>
      </w:r>
      <w:r w:rsidR="00BE5201" w:rsidRPr="00F7008D">
        <w:rPr>
          <w:rFonts w:ascii="Arial" w:hAnsi="Arial" w:cs="Arial"/>
          <w:sz w:val="24"/>
          <w:szCs w:val="24"/>
        </w:rPr>
        <w:t xml:space="preserve"> River</w:t>
      </w:r>
      <w:bookmarkEnd w:id="55"/>
      <w:r w:rsidR="00BE5201" w:rsidRPr="00F7008D">
        <w:rPr>
          <w:rFonts w:ascii="Arial" w:hAnsi="Arial" w:cs="Arial"/>
          <w:sz w:val="24"/>
          <w:szCs w:val="24"/>
        </w:rPr>
        <w:t xml:space="preserve"> </w:t>
      </w:r>
    </w:p>
    <w:p w14:paraId="1B6B3DF0" w14:textId="2BBCDFD2" w:rsidR="00902BC0" w:rsidRPr="00902BC0" w:rsidRDefault="00902BC0" w:rsidP="00902BC0">
      <w:pPr>
        <w:spacing w:after="0" w:line="360" w:lineRule="auto"/>
        <w:jc w:val="both"/>
        <w:rPr>
          <w:rFonts w:ascii="Arial" w:hAnsi="Arial" w:cs="Arial"/>
        </w:rPr>
      </w:pPr>
      <w:bookmarkStart w:id="58" w:name="_Hlk209073024"/>
      <w:r w:rsidRPr="00902BC0">
        <w:rPr>
          <w:rFonts w:ascii="Arial" w:hAnsi="Arial" w:cs="Arial"/>
        </w:rPr>
        <w:t>While the first sampling site WJ00 is being located on the glacier snout (</w:t>
      </w:r>
      <w:r w:rsidRPr="00902BC0">
        <w:rPr>
          <w:rFonts w:ascii="Arial" w:hAnsi="Arial" w:cs="Arial"/>
        </w:rPr>
        <w:fldChar w:fldCharType="begin"/>
      </w:r>
      <w:r w:rsidRPr="00902BC0">
        <w:rPr>
          <w:rFonts w:ascii="Arial" w:hAnsi="Arial" w:cs="Arial"/>
        </w:rPr>
        <w:instrText xml:space="preserve"> REF _Ref183186249 \h  \* MERGEFORMAT </w:instrText>
      </w:r>
      <w:r w:rsidRPr="00902BC0">
        <w:rPr>
          <w:rFonts w:ascii="Arial" w:hAnsi="Arial" w:cs="Arial"/>
        </w:rPr>
      </w:r>
      <w:r w:rsidRPr="00902BC0">
        <w:rPr>
          <w:rFonts w:ascii="Arial" w:hAnsi="Arial" w:cs="Arial"/>
        </w:rPr>
        <w:fldChar w:fldCharType="separate"/>
      </w:r>
      <w:r w:rsidRPr="00902BC0">
        <w:rPr>
          <w:rFonts w:ascii="Arial" w:hAnsi="Arial" w:cs="Arial"/>
        </w:rPr>
        <w:t xml:space="preserve">Fig. </w:t>
      </w:r>
      <w:r w:rsidRPr="00902BC0">
        <w:rPr>
          <w:rFonts w:ascii="Arial" w:hAnsi="Arial" w:cs="Arial"/>
          <w:noProof/>
        </w:rPr>
        <w:t>2</w:t>
      </w:r>
      <w:r w:rsidRPr="00902BC0">
        <w:rPr>
          <w:rFonts w:ascii="Arial" w:hAnsi="Arial" w:cs="Arial"/>
        </w:rPr>
        <w:fldChar w:fldCharType="end"/>
      </w:r>
      <w:r w:rsidRPr="00902BC0">
        <w:rPr>
          <w:rFonts w:ascii="Arial" w:hAnsi="Arial" w:cs="Arial"/>
        </w:rPr>
        <w:t xml:space="preserve">), the following, sites WJ01-WJ05, are located on the eastern branch in the first 5km of the river, on approximately 900m.a.s.l. to 820 m a.s.l. (Free Map Tools 2024). </w:t>
      </w:r>
    </w:p>
    <w:p w14:paraId="3E83E4F5" w14:textId="31C41649" w:rsidR="00B1276B" w:rsidRPr="00902BC0" w:rsidRDefault="00902BC0" w:rsidP="00902BC0">
      <w:pPr>
        <w:spacing w:after="0" w:line="360" w:lineRule="auto"/>
        <w:jc w:val="both"/>
        <w:rPr>
          <w:rFonts w:ascii="Arial" w:hAnsi="Arial" w:cs="Arial"/>
          <w:color w:val="A02B93" w:themeColor="accent5"/>
        </w:rPr>
      </w:pPr>
      <w:r w:rsidRPr="00902BC0">
        <w:rPr>
          <w:rFonts w:ascii="Arial" w:hAnsi="Arial" w:cs="Arial"/>
        </w:rPr>
        <w:t>Due to the difficult accessibility of the river in certain parts (</w:t>
      </w:r>
      <w:proofErr w:type="spellStart"/>
      <w:r w:rsidRPr="00902BC0">
        <w:rPr>
          <w:rFonts w:ascii="Arial" w:hAnsi="Arial" w:cs="Arial"/>
        </w:rPr>
        <w:t>i.a.</w:t>
      </w:r>
      <w:proofErr w:type="spellEnd"/>
      <w:r w:rsidRPr="00902BC0">
        <w:rPr>
          <w:rFonts w:ascii="Arial" w:hAnsi="Arial" w:cs="Arial"/>
        </w:rPr>
        <w:t xml:space="preserve"> deep riverbed), limited infrastructure (few roads in the highlands, prohibition to drive off-road (EAI, 2023)) and for logistical reasons, the sampling sites correspond the sampling sites of the current PhD thesis there (Knauft UMR, to be published). Therefor the next sampling site, WJ10 is located ca. 23km from the glacier. Approximately 7km after this sample point, the VJR is first joined from the east by the non-glacial Midhlutará river. Then, almost 1km after the sampling site WJ11 and 2,5km before the last sampling site WJ12, is the confluence with the Hofsá river located (which partly also originates from the Sátujökull glacier). These last sampling sites WJ11 and WJ12 are located at ca. 200 m a.s.l. (Free Map Tools 2024) </w:t>
      </w:r>
      <w:r w:rsidR="0091004E" w:rsidRPr="00902BC0">
        <w:rPr>
          <w:rFonts w:ascii="Arial" w:hAnsi="Arial" w:cs="Arial"/>
        </w:rPr>
        <w:t xml:space="preserve"> </w:t>
      </w:r>
    </w:p>
    <w:bookmarkEnd w:id="58"/>
    <w:p w14:paraId="55D207CB" w14:textId="77777777" w:rsidR="00C353DE" w:rsidRPr="00F7008D" w:rsidRDefault="00C353DE" w:rsidP="007A0593">
      <w:pPr>
        <w:keepNext/>
        <w:spacing w:after="0"/>
        <w:jc w:val="center"/>
        <w:rPr>
          <w:rFonts w:ascii="Arial" w:hAnsi="Arial" w:cs="Arial"/>
        </w:rPr>
      </w:pPr>
      <w:r w:rsidRPr="00F7008D">
        <w:rPr>
          <w:rFonts w:ascii="Arial" w:hAnsi="Arial" w:cs="Arial"/>
          <w:noProof/>
        </w:rPr>
        <w:lastRenderedPageBreak/>
        <w:drawing>
          <wp:inline distT="0" distB="0" distL="0" distR="0" wp14:anchorId="7F936E30" wp14:editId="027F98D2">
            <wp:extent cx="1653872" cy="2251765"/>
            <wp:effectExtent l="0" t="0" r="3810" b="0"/>
            <wp:docPr id="1991321548" name="Grafik 1" descr="Ein Bild, das Text, Kart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1548" name="Grafik 1" descr="Ein Bild, das Text, Karte, Diagramm enthält.&#10;&#10;Automatisch generierte Beschreibung"/>
                    <pic:cNvPicPr/>
                  </pic:nvPicPr>
                  <pic:blipFill>
                    <a:blip r:embed="rId18"/>
                    <a:stretch>
                      <a:fillRect/>
                    </a:stretch>
                  </pic:blipFill>
                  <pic:spPr>
                    <a:xfrm>
                      <a:off x="0" y="0"/>
                      <a:ext cx="1666788" cy="2269350"/>
                    </a:xfrm>
                    <a:prstGeom prst="rect">
                      <a:avLst/>
                    </a:prstGeom>
                  </pic:spPr>
                </pic:pic>
              </a:graphicData>
            </a:graphic>
          </wp:inline>
        </w:drawing>
      </w:r>
    </w:p>
    <w:p w14:paraId="2D1D5A1D" w14:textId="29A9D171" w:rsidR="00C353DE" w:rsidRPr="00B00B2F" w:rsidRDefault="00C353DE" w:rsidP="007A0593">
      <w:pPr>
        <w:pStyle w:val="Beschriftung"/>
        <w:jc w:val="center"/>
        <w:rPr>
          <w:rFonts w:ascii="Arial" w:hAnsi="Arial" w:cs="Arial"/>
          <w:i w:val="0"/>
          <w:iCs w:val="0"/>
        </w:rPr>
      </w:pPr>
      <w:bookmarkStart w:id="59" w:name="_Ref183186249"/>
      <w:bookmarkStart w:id="60" w:name="_Toc209090371"/>
      <w:r w:rsidRPr="00B00B2F">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0D00D0">
        <w:rPr>
          <w:rFonts w:ascii="Arial" w:hAnsi="Arial" w:cs="Arial"/>
          <w:i w:val="0"/>
          <w:iCs w:val="0"/>
          <w:noProof/>
        </w:rPr>
        <w:t>2</w:t>
      </w:r>
      <w:r w:rsidR="006B0F59">
        <w:rPr>
          <w:rFonts w:ascii="Arial" w:hAnsi="Arial" w:cs="Arial"/>
          <w:i w:val="0"/>
          <w:iCs w:val="0"/>
        </w:rPr>
        <w:fldChar w:fldCharType="end"/>
      </w:r>
      <w:bookmarkEnd w:id="59"/>
      <w:r w:rsidRPr="00B00B2F">
        <w:rPr>
          <w:rFonts w:ascii="Arial" w:hAnsi="Arial" w:cs="Arial"/>
          <w:i w:val="0"/>
          <w:iCs w:val="0"/>
        </w:rPr>
        <w:t xml:space="preserve">: </w:t>
      </w:r>
      <w:r w:rsidR="000B03E4" w:rsidRPr="00B00B2F">
        <w:rPr>
          <w:rFonts w:ascii="Arial" w:hAnsi="Arial" w:cs="Arial"/>
          <w:i w:val="0"/>
          <w:iCs w:val="0"/>
        </w:rPr>
        <w:t>Vestari-Jökulsá</w:t>
      </w:r>
      <w:r w:rsidRPr="00B00B2F">
        <w:rPr>
          <w:rFonts w:ascii="Arial" w:hAnsi="Arial" w:cs="Arial"/>
          <w:i w:val="0"/>
          <w:iCs w:val="0"/>
        </w:rPr>
        <w:t xml:space="preserve"> river with the sampling sites</w:t>
      </w:r>
      <w:bookmarkEnd w:id="60"/>
    </w:p>
    <w:p w14:paraId="2B27CB16" w14:textId="0C0C15F7" w:rsidR="00BE5201" w:rsidRPr="00F7008D" w:rsidRDefault="00F03F60">
      <w:pPr>
        <w:pStyle w:val="berschrift1"/>
        <w:numPr>
          <w:ilvl w:val="2"/>
          <w:numId w:val="13"/>
        </w:numPr>
        <w:tabs>
          <w:tab w:val="left" w:pos="709"/>
        </w:tabs>
        <w:spacing w:line="360" w:lineRule="auto"/>
        <w:rPr>
          <w:rFonts w:ascii="Arial" w:hAnsi="Arial" w:cs="Arial"/>
          <w:sz w:val="24"/>
          <w:szCs w:val="24"/>
        </w:rPr>
      </w:pPr>
      <w:bookmarkStart w:id="61" w:name="_Ref192510086"/>
      <w:bookmarkStart w:id="62" w:name="_Ref192510096"/>
      <w:bookmarkStart w:id="63" w:name="_Ref192510114"/>
      <w:bookmarkStart w:id="64" w:name="_Toc209090437"/>
      <w:r w:rsidRPr="00F7008D">
        <w:rPr>
          <w:rFonts w:ascii="Arial" w:hAnsi="Arial" w:cs="Arial"/>
          <w:sz w:val="24"/>
          <w:szCs w:val="24"/>
        </w:rPr>
        <w:t>Virkisá</w:t>
      </w:r>
      <w:commentRangeStart w:id="65"/>
      <w:commentRangeEnd w:id="65"/>
      <w:r w:rsidR="005030BB" w:rsidRPr="00F7008D">
        <w:rPr>
          <w:rStyle w:val="Kommentarzeichen"/>
          <w:rFonts w:ascii="Arial" w:eastAsiaTheme="minorHAnsi" w:hAnsi="Arial" w:cs="Arial"/>
          <w:color w:val="auto"/>
        </w:rPr>
        <w:commentReference w:id="65"/>
      </w:r>
      <w:r w:rsidR="00BE5201" w:rsidRPr="00F7008D">
        <w:rPr>
          <w:rFonts w:ascii="Arial" w:hAnsi="Arial" w:cs="Arial"/>
          <w:sz w:val="24"/>
          <w:szCs w:val="24"/>
        </w:rPr>
        <w:t xml:space="preserve"> River</w:t>
      </w:r>
      <w:bookmarkEnd w:id="61"/>
      <w:bookmarkEnd w:id="62"/>
      <w:bookmarkEnd w:id="63"/>
      <w:bookmarkEnd w:id="64"/>
      <w:r w:rsidR="00BE5201" w:rsidRPr="00F7008D">
        <w:rPr>
          <w:rFonts w:ascii="Arial" w:hAnsi="Arial" w:cs="Arial"/>
          <w:sz w:val="24"/>
          <w:szCs w:val="24"/>
        </w:rPr>
        <w:t xml:space="preserve"> </w:t>
      </w:r>
    </w:p>
    <w:p w14:paraId="507181FF" w14:textId="335D51AB" w:rsidR="008C25CD" w:rsidRPr="00902BC0" w:rsidRDefault="008C25CD" w:rsidP="00E71548">
      <w:pPr>
        <w:spacing w:after="0" w:line="360" w:lineRule="auto"/>
        <w:jc w:val="both"/>
        <w:rPr>
          <w:rFonts w:ascii="Arial" w:hAnsi="Arial" w:cs="Arial"/>
        </w:rPr>
      </w:pPr>
      <w:r w:rsidRPr="00902BC0">
        <w:rPr>
          <w:rFonts w:ascii="Arial" w:hAnsi="Arial" w:cs="Arial"/>
        </w:rPr>
        <w:t xml:space="preserve">At </w:t>
      </w:r>
      <w:r w:rsidR="00C463FB" w:rsidRPr="00902BC0">
        <w:rPr>
          <w:rFonts w:ascii="Arial" w:hAnsi="Arial" w:cs="Arial"/>
        </w:rPr>
        <w:t xml:space="preserve">the </w:t>
      </w:r>
      <w:r w:rsidRPr="00902BC0">
        <w:rPr>
          <w:rFonts w:ascii="Arial" w:hAnsi="Arial" w:cs="Arial"/>
        </w:rPr>
        <w:t xml:space="preserve">Virkisá River, </w:t>
      </w:r>
      <w:r w:rsidR="00C463FB" w:rsidRPr="00902BC0">
        <w:rPr>
          <w:rFonts w:ascii="Arial" w:hAnsi="Arial" w:cs="Arial"/>
        </w:rPr>
        <w:t xml:space="preserve">the </w:t>
      </w:r>
      <w:r w:rsidRPr="00902BC0">
        <w:rPr>
          <w:rFonts w:ascii="Arial" w:hAnsi="Arial" w:cs="Arial"/>
        </w:rPr>
        <w:t xml:space="preserve">sampling </w:t>
      </w:r>
      <w:r w:rsidR="003D5762" w:rsidRPr="00902BC0">
        <w:rPr>
          <w:rFonts w:ascii="Arial" w:hAnsi="Arial" w:cs="Arial"/>
        </w:rPr>
        <w:t>points</w:t>
      </w:r>
      <w:r w:rsidR="000A5F0A" w:rsidRPr="00902BC0">
        <w:rPr>
          <w:rFonts w:ascii="Arial" w:hAnsi="Arial" w:cs="Arial"/>
        </w:rPr>
        <w:t xml:space="preserve"> (</w:t>
      </w:r>
      <w:r w:rsidR="000A5F0A" w:rsidRPr="00902BC0">
        <w:rPr>
          <w:rFonts w:ascii="Arial" w:hAnsi="Arial" w:cs="Arial"/>
        </w:rPr>
        <w:fldChar w:fldCharType="begin"/>
      </w:r>
      <w:r w:rsidR="000A5F0A" w:rsidRPr="00902BC0">
        <w:rPr>
          <w:rFonts w:ascii="Arial" w:hAnsi="Arial" w:cs="Arial"/>
        </w:rPr>
        <w:instrText xml:space="preserve"> REF _Ref187777964 \h </w:instrText>
      </w:r>
      <w:r w:rsidR="00902BC0" w:rsidRPr="00902BC0">
        <w:rPr>
          <w:rFonts w:ascii="Arial" w:hAnsi="Arial" w:cs="Arial"/>
        </w:rPr>
        <w:instrText xml:space="preserve"> \* MERGEFORMAT </w:instrText>
      </w:r>
      <w:r w:rsidR="000A5F0A" w:rsidRPr="00902BC0">
        <w:rPr>
          <w:rFonts w:ascii="Arial" w:hAnsi="Arial" w:cs="Arial"/>
        </w:rPr>
      </w:r>
      <w:r w:rsidR="000A5F0A" w:rsidRPr="00902BC0">
        <w:rPr>
          <w:rFonts w:ascii="Arial" w:hAnsi="Arial" w:cs="Arial"/>
        </w:rPr>
        <w:fldChar w:fldCharType="separate"/>
      </w:r>
      <w:r w:rsidR="000A5F0A" w:rsidRPr="00902BC0">
        <w:rPr>
          <w:rFonts w:ascii="Arial" w:hAnsi="Arial" w:cs="Arial"/>
        </w:rPr>
        <w:t xml:space="preserve">Fig. </w:t>
      </w:r>
      <w:r w:rsidR="000A5F0A" w:rsidRPr="00902BC0">
        <w:rPr>
          <w:rFonts w:ascii="Arial" w:hAnsi="Arial" w:cs="Arial"/>
          <w:noProof/>
        </w:rPr>
        <w:t>3</w:t>
      </w:r>
      <w:r w:rsidR="000A5F0A" w:rsidRPr="00902BC0">
        <w:rPr>
          <w:rFonts w:ascii="Arial" w:hAnsi="Arial" w:cs="Arial"/>
        </w:rPr>
        <w:fldChar w:fldCharType="end"/>
      </w:r>
      <w:r w:rsidR="000A5F0A" w:rsidRPr="00902BC0">
        <w:rPr>
          <w:rFonts w:ascii="Arial" w:hAnsi="Arial" w:cs="Arial"/>
        </w:rPr>
        <w:t>)</w:t>
      </w:r>
      <w:r w:rsidRPr="00902BC0">
        <w:rPr>
          <w:rFonts w:ascii="Arial" w:hAnsi="Arial" w:cs="Arial"/>
        </w:rPr>
        <w:t xml:space="preserve"> were placed at approximately equal intervals</w:t>
      </w:r>
      <w:r w:rsidR="000A5F0A" w:rsidRPr="00902BC0">
        <w:rPr>
          <w:rFonts w:ascii="Arial" w:hAnsi="Arial" w:cs="Arial"/>
        </w:rPr>
        <w:t xml:space="preserve"> of the river, based on previous master thesis</w:t>
      </w:r>
      <w:r w:rsidR="00C463FB" w:rsidRPr="00902BC0">
        <w:rPr>
          <w:rFonts w:ascii="Arial" w:hAnsi="Arial" w:cs="Arial"/>
        </w:rPr>
        <w:t>. T</w:t>
      </w:r>
      <w:r w:rsidRPr="00902BC0">
        <w:rPr>
          <w:rFonts w:ascii="Arial" w:hAnsi="Arial" w:cs="Arial"/>
        </w:rPr>
        <w:t>wo sampling points</w:t>
      </w:r>
      <w:r w:rsidR="00C463FB" w:rsidRPr="00902BC0">
        <w:rPr>
          <w:rFonts w:ascii="Arial" w:hAnsi="Arial" w:cs="Arial"/>
        </w:rPr>
        <w:t>, S1 and S2, are located</w:t>
      </w:r>
      <w:r w:rsidRPr="00902BC0">
        <w:rPr>
          <w:rFonts w:ascii="Arial" w:hAnsi="Arial" w:cs="Arial"/>
        </w:rPr>
        <w:t xml:space="preserve"> between the glacier and the lake</w:t>
      </w:r>
      <w:r w:rsidR="00B761E9" w:rsidRPr="00902BC0">
        <w:rPr>
          <w:rFonts w:ascii="Arial" w:hAnsi="Arial" w:cs="Arial"/>
        </w:rPr>
        <w:t xml:space="preserve"> (at 288 meters </w:t>
      </w:r>
      <w:r w:rsidR="003D5762" w:rsidRPr="00902BC0">
        <w:rPr>
          <w:rFonts w:ascii="Arial" w:hAnsi="Arial" w:cs="Arial"/>
        </w:rPr>
        <w:t>a.s.l. (Free Map Tools 2024</w:t>
      </w:r>
      <w:r w:rsidR="00B761E9" w:rsidRPr="00902BC0">
        <w:rPr>
          <w:rFonts w:ascii="Arial" w:hAnsi="Arial" w:cs="Arial"/>
        </w:rPr>
        <w:t>).</w:t>
      </w:r>
      <w:r w:rsidR="00C463FB" w:rsidRPr="00902BC0">
        <w:rPr>
          <w:rFonts w:ascii="Arial" w:hAnsi="Arial" w:cs="Arial"/>
        </w:rPr>
        <w:t xml:space="preserve">, the </w:t>
      </w:r>
      <w:r w:rsidR="00646C76" w:rsidRPr="00902BC0">
        <w:rPr>
          <w:rFonts w:ascii="Arial" w:hAnsi="Arial" w:cs="Arial"/>
        </w:rPr>
        <w:t>other</w:t>
      </w:r>
      <w:r w:rsidR="00C463FB" w:rsidRPr="00902BC0">
        <w:rPr>
          <w:rFonts w:ascii="Arial" w:hAnsi="Arial" w:cs="Arial"/>
        </w:rPr>
        <w:t xml:space="preserve"> </w:t>
      </w:r>
      <w:r w:rsidR="003D5762" w:rsidRPr="00902BC0">
        <w:rPr>
          <w:rFonts w:ascii="Arial" w:hAnsi="Arial" w:cs="Arial"/>
        </w:rPr>
        <w:t>sites</w:t>
      </w:r>
      <w:r w:rsidR="000351E2" w:rsidRPr="00902BC0">
        <w:rPr>
          <w:rFonts w:ascii="Arial" w:hAnsi="Arial" w:cs="Arial"/>
        </w:rPr>
        <w:t>,</w:t>
      </w:r>
      <w:r w:rsidR="00C463FB" w:rsidRPr="00902BC0">
        <w:rPr>
          <w:rFonts w:ascii="Arial" w:hAnsi="Arial" w:cs="Arial"/>
        </w:rPr>
        <w:t xml:space="preserve"> </w:t>
      </w:r>
      <w:r w:rsidR="00646C76" w:rsidRPr="00902BC0">
        <w:rPr>
          <w:rFonts w:ascii="Arial" w:hAnsi="Arial" w:cs="Arial"/>
        </w:rPr>
        <w:t>S3 – S7</w:t>
      </w:r>
      <w:r w:rsidR="000351E2" w:rsidRPr="00902BC0">
        <w:rPr>
          <w:rFonts w:ascii="Arial" w:hAnsi="Arial" w:cs="Arial"/>
        </w:rPr>
        <w:t>,</w:t>
      </w:r>
      <w:r w:rsidR="00646C76" w:rsidRPr="00902BC0">
        <w:rPr>
          <w:rFonts w:ascii="Arial" w:hAnsi="Arial" w:cs="Arial"/>
        </w:rPr>
        <w:t xml:space="preserve"> are found </w:t>
      </w:r>
      <w:r w:rsidR="00E32F5B" w:rsidRPr="00902BC0">
        <w:rPr>
          <w:rFonts w:ascii="Arial" w:hAnsi="Arial" w:cs="Arial"/>
        </w:rPr>
        <w:t>along</w:t>
      </w:r>
      <w:r w:rsidR="00646C76" w:rsidRPr="00902BC0">
        <w:rPr>
          <w:rFonts w:ascii="Arial" w:hAnsi="Arial" w:cs="Arial"/>
        </w:rPr>
        <w:t xml:space="preserve"> the river</w:t>
      </w:r>
      <w:r w:rsidR="00E32F5B" w:rsidRPr="00902BC0">
        <w:rPr>
          <w:rFonts w:ascii="Arial" w:hAnsi="Arial" w:cs="Arial"/>
        </w:rPr>
        <w:t>, behind the lake</w:t>
      </w:r>
      <w:r w:rsidR="003D5762" w:rsidRPr="00902BC0">
        <w:rPr>
          <w:rFonts w:ascii="Arial" w:hAnsi="Arial" w:cs="Arial"/>
        </w:rPr>
        <w:t>, starting from 940 meters distance from the glacier snout, on 194m a.s.l.</w:t>
      </w:r>
      <w:r w:rsidR="00E32F5B" w:rsidRPr="00902BC0">
        <w:rPr>
          <w:rFonts w:ascii="Arial" w:hAnsi="Arial" w:cs="Arial"/>
        </w:rPr>
        <w:t>,</w:t>
      </w:r>
      <w:r w:rsidR="00646C76" w:rsidRPr="00902BC0">
        <w:rPr>
          <w:rFonts w:ascii="Arial" w:hAnsi="Arial" w:cs="Arial"/>
        </w:rPr>
        <w:t xml:space="preserve"> </w:t>
      </w:r>
      <w:r w:rsidR="00E32F5B" w:rsidRPr="00902BC0">
        <w:rPr>
          <w:rFonts w:ascii="Arial" w:hAnsi="Arial" w:cs="Arial"/>
        </w:rPr>
        <w:t xml:space="preserve">on average around 500 metres apart. </w:t>
      </w:r>
      <w:r w:rsidR="003D5762" w:rsidRPr="00902BC0">
        <w:rPr>
          <w:rFonts w:ascii="Arial" w:hAnsi="Arial" w:cs="Arial"/>
        </w:rPr>
        <w:t xml:space="preserve">The sampling site S7 is located next to the bridge of the ring road over the Virkisá in more than 3km (3070m) from the glacier at 74m a.s.l. </w:t>
      </w:r>
    </w:p>
    <w:p w14:paraId="6D4D7648" w14:textId="48764C52" w:rsidR="003D5762" w:rsidRPr="00902BC0" w:rsidRDefault="003D2810" w:rsidP="00E71548">
      <w:pPr>
        <w:spacing w:after="0" w:line="360" w:lineRule="auto"/>
        <w:jc w:val="both"/>
        <w:rPr>
          <w:rFonts w:ascii="Arial" w:hAnsi="Arial" w:cs="Arial"/>
        </w:rPr>
      </w:pPr>
      <w:r w:rsidRPr="00902BC0">
        <w:rPr>
          <w:rFonts w:ascii="Arial" w:hAnsi="Arial" w:cs="Arial"/>
        </w:rPr>
        <w:t>For the sampling period after the rain, DOC and BDOC data for site 8 were taken which is located at more than 6km distance (6180m) on 50m a.s.l. shortly before the VR is joined by riv</w:t>
      </w:r>
      <w:r w:rsidR="00D808CC" w:rsidRPr="00902BC0">
        <w:rPr>
          <w:rFonts w:ascii="Arial" w:hAnsi="Arial" w:cs="Arial"/>
        </w:rPr>
        <w:t>er from the Svínafellsjökull Glacier</w:t>
      </w:r>
      <w:r w:rsidRPr="00902BC0">
        <w:rPr>
          <w:rFonts w:ascii="Arial" w:hAnsi="Arial" w:cs="Arial"/>
        </w:rPr>
        <w:t xml:space="preserve">. </w:t>
      </w:r>
    </w:p>
    <w:p w14:paraId="6F5599D2" w14:textId="77777777" w:rsidR="000351E2" w:rsidRPr="00F7008D" w:rsidRDefault="000351E2" w:rsidP="00E71548">
      <w:pPr>
        <w:spacing w:after="0" w:line="360" w:lineRule="auto"/>
        <w:jc w:val="both"/>
        <w:rPr>
          <w:rFonts w:ascii="Arial" w:hAnsi="Arial" w:cs="Arial"/>
        </w:rPr>
      </w:pPr>
    </w:p>
    <w:p w14:paraId="6BE34A40" w14:textId="77777777" w:rsidR="005076E8" w:rsidRPr="00F7008D" w:rsidRDefault="005076E8" w:rsidP="00490DB9">
      <w:pPr>
        <w:spacing w:after="0" w:line="240" w:lineRule="auto"/>
        <w:jc w:val="center"/>
        <w:rPr>
          <w:rFonts w:ascii="Arial" w:hAnsi="Arial" w:cs="Arial"/>
        </w:rPr>
      </w:pPr>
      <w:r w:rsidRPr="00F7008D">
        <w:rPr>
          <w:rFonts w:ascii="Arial" w:hAnsi="Arial" w:cs="Arial"/>
          <w:noProof/>
        </w:rPr>
        <w:drawing>
          <wp:inline distT="0" distB="0" distL="0" distR="0" wp14:anchorId="0458B9F6" wp14:editId="5AE2D341">
            <wp:extent cx="2093376" cy="2099145"/>
            <wp:effectExtent l="0" t="0" r="2540" b="0"/>
            <wp:docPr id="557070693" name="Grafik 1" descr="Ein Bild, das Karte, Screenshot, Erd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0693" name="Grafik 1" descr="Ein Bild, das Karte, Screenshot, Erde, Digitales Compositing enthält.&#10;&#10;Automatisch generierte Beschreibung"/>
                    <pic:cNvPicPr/>
                  </pic:nvPicPr>
                  <pic:blipFill>
                    <a:blip r:embed="rId19"/>
                    <a:stretch>
                      <a:fillRect/>
                    </a:stretch>
                  </pic:blipFill>
                  <pic:spPr>
                    <a:xfrm>
                      <a:off x="0" y="0"/>
                      <a:ext cx="2103495" cy="2109292"/>
                    </a:xfrm>
                    <a:prstGeom prst="rect">
                      <a:avLst/>
                    </a:prstGeom>
                  </pic:spPr>
                </pic:pic>
              </a:graphicData>
            </a:graphic>
          </wp:inline>
        </w:drawing>
      </w:r>
    </w:p>
    <w:p w14:paraId="09A46F91" w14:textId="38733EEA" w:rsidR="005076E8" w:rsidRPr="00490DB9" w:rsidRDefault="005076E8" w:rsidP="00490DB9">
      <w:pPr>
        <w:spacing w:after="0" w:line="240" w:lineRule="auto"/>
        <w:jc w:val="center"/>
        <w:rPr>
          <w:rFonts w:ascii="Arial" w:hAnsi="Arial" w:cs="Arial"/>
        </w:rPr>
      </w:pPr>
      <w:bookmarkStart w:id="66" w:name="_Ref187777964"/>
      <w:bookmarkStart w:id="67" w:name="_Toc209090372"/>
      <w:r w:rsidRPr="00490DB9">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3</w:t>
      </w:r>
      <w:r w:rsidR="006B0F59">
        <w:rPr>
          <w:rFonts w:ascii="Arial" w:hAnsi="Arial" w:cs="Arial"/>
        </w:rPr>
        <w:fldChar w:fldCharType="end"/>
      </w:r>
      <w:bookmarkEnd w:id="66"/>
      <w:r w:rsidRPr="00490DB9">
        <w:rPr>
          <w:rFonts w:ascii="Arial" w:hAnsi="Arial" w:cs="Arial"/>
        </w:rPr>
        <w:t xml:space="preserve">: Sample location at the </w:t>
      </w:r>
      <w:proofErr w:type="spellStart"/>
      <w:r w:rsidRPr="00490DB9">
        <w:rPr>
          <w:rFonts w:ascii="Arial" w:hAnsi="Arial" w:cs="Arial"/>
        </w:rPr>
        <w:t>Viskria</w:t>
      </w:r>
      <w:proofErr w:type="spellEnd"/>
      <w:r w:rsidRPr="00490DB9">
        <w:rPr>
          <w:rFonts w:ascii="Arial" w:hAnsi="Arial" w:cs="Arial"/>
        </w:rPr>
        <w:t xml:space="preserve"> river</w:t>
      </w:r>
      <w:bookmarkEnd w:id="67"/>
    </w:p>
    <w:p w14:paraId="0F2B0BC3" w14:textId="77777777" w:rsidR="004A3A5A" w:rsidRPr="00F7008D" w:rsidRDefault="004A3A5A" w:rsidP="00F35B18">
      <w:pPr>
        <w:spacing w:after="0" w:line="240" w:lineRule="auto"/>
        <w:rPr>
          <w:rFonts w:ascii="Arial" w:hAnsi="Arial" w:cs="Arial"/>
        </w:rPr>
      </w:pPr>
    </w:p>
    <w:p w14:paraId="246F330A" w14:textId="556FC1B0" w:rsidR="005076E8" w:rsidRPr="00F7008D" w:rsidRDefault="00BE0F0B" w:rsidP="00F35B18">
      <w:pPr>
        <w:spacing w:after="0" w:line="240" w:lineRule="auto"/>
        <w:rPr>
          <w:rFonts w:ascii="Arial" w:hAnsi="Arial" w:cs="Arial"/>
          <w:sz w:val="20"/>
          <w:szCs w:val="20"/>
        </w:rPr>
      </w:pPr>
      <w:r w:rsidRPr="00F7008D">
        <w:rPr>
          <w:rFonts w:ascii="Arial" w:hAnsi="Arial" w:cs="Arial"/>
          <w:sz w:val="20"/>
          <w:szCs w:val="20"/>
        </w:rPr>
        <w:t>“</w:t>
      </w:r>
      <w:r w:rsidRPr="00C1248F">
        <w:rPr>
          <w:rFonts w:ascii="Arial" w:hAnsi="Arial" w:cs="Arial"/>
          <w:sz w:val="20"/>
          <w:szCs w:val="20"/>
          <w:highlight w:val="yellow"/>
        </w:rPr>
        <w:t xml:space="preserve">The glacier margin is no longer undergoing dynamic retreat but is now undergoing non-uniform </w:t>
      </w:r>
      <w:proofErr w:type="spellStart"/>
      <w:r w:rsidRPr="00C1248F">
        <w:rPr>
          <w:rFonts w:ascii="Arial" w:hAnsi="Arial" w:cs="Arial"/>
          <w:sz w:val="20"/>
          <w:szCs w:val="20"/>
          <w:highlight w:val="yellow"/>
        </w:rPr>
        <w:t>downwasting</w:t>
      </w:r>
      <w:proofErr w:type="spellEnd"/>
      <w:r w:rsidRPr="00C1248F">
        <w:rPr>
          <w:rFonts w:ascii="Arial" w:hAnsi="Arial" w:cs="Arial"/>
          <w:sz w:val="20"/>
          <w:szCs w:val="20"/>
          <w:highlight w:val="yellow"/>
        </w:rPr>
        <w:t>, decay and collapse through a range of geomorphological processes” Bradwell, T., Sigurðsson, O. &amp; Everest, J. 2013</w:t>
      </w:r>
    </w:p>
    <w:p w14:paraId="5C7CBD81" w14:textId="77777777" w:rsidR="009B2C98" w:rsidRDefault="009B2C98">
      <w:pPr>
        <w:rPr>
          <w:rFonts w:ascii="Arial" w:eastAsiaTheme="majorEastAsia" w:hAnsi="Arial" w:cs="Arial"/>
          <w:color w:val="0F4761" w:themeColor="accent1" w:themeShade="BF"/>
          <w:sz w:val="24"/>
          <w:szCs w:val="24"/>
        </w:rPr>
      </w:pPr>
      <w:r>
        <w:rPr>
          <w:rFonts w:ascii="Arial" w:hAnsi="Arial" w:cs="Arial"/>
          <w:sz w:val="24"/>
          <w:szCs w:val="24"/>
        </w:rPr>
        <w:br w:type="page"/>
      </w:r>
    </w:p>
    <w:p w14:paraId="27B65E31" w14:textId="53D1EE67" w:rsidR="00394529" w:rsidRDefault="00A05C09">
      <w:pPr>
        <w:pStyle w:val="berschrift1"/>
        <w:numPr>
          <w:ilvl w:val="1"/>
          <w:numId w:val="13"/>
        </w:numPr>
        <w:tabs>
          <w:tab w:val="left" w:pos="709"/>
        </w:tabs>
        <w:spacing w:line="360" w:lineRule="auto"/>
        <w:ind w:left="993" w:hanging="633"/>
        <w:rPr>
          <w:rFonts w:ascii="Arial" w:hAnsi="Arial" w:cs="Arial"/>
          <w:sz w:val="24"/>
          <w:szCs w:val="24"/>
        </w:rPr>
      </w:pPr>
      <w:bookmarkStart w:id="68" w:name="_Ref204616125"/>
      <w:bookmarkStart w:id="69" w:name="_Ref204616191"/>
      <w:bookmarkStart w:id="70" w:name="_Ref204616996"/>
      <w:bookmarkStart w:id="71" w:name="_Ref204627734"/>
      <w:bookmarkStart w:id="72" w:name="_Toc209090439"/>
      <w:commentRangeStart w:id="73"/>
      <w:r w:rsidRPr="00F7008D">
        <w:rPr>
          <w:rFonts w:ascii="Arial" w:hAnsi="Arial" w:cs="Arial"/>
          <w:sz w:val="24"/>
          <w:szCs w:val="24"/>
        </w:rPr>
        <w:lastRenderedPageBreak/>
        <w:t>Sample Collection</w:t>
      </w:r>
      <w:r w:rsidR="007B72C6" w:rsidRPr="00F7008D">
        <w:rPr>
          <w:rFonts w:ascii="Arial" w:hAnsi="Arial" w:cs="Arial"/>
          <w:sz w:val="24"/>
          <w:szCs w:val="24"/>
        </w:rPr>
        <w:t xml:space="preserve"> and Data Analysis</w:t>
      </w:r>
      <w:commentRangeEnd w:id="73"/>
      <w:r w:rsidR="00230507" w:rsidRPr="00F7008D">
        <w:rPr>
          <w:rStyle w:val="Kommentarzeichen"/>
          <w:rFonts w:asciiTheme="minorHAnsi" w:eastAsiaTheme="minorHAnsi" w:hAnsiTheme="minorHAnsi" w:cstheme="minorBidi"/>
          <w:color w:val="auto"/>
        </w:rPr>
        <w:commentReference w:id="73"/>
      </w:r>
      <w:bookmarkEnd w:id="68"/>
      <w:bookmarkEnd w:id="69"/>
      <w:bookmarkEnd w:id="70"/>
      <w:bookmarkEnd w:id="71"/>
      <w:bookmarkEnd w:id="72"/>
    </w:p>
    <w:p w14:paraId="55C25134" w14:textId="0790BA80" w:rsidR="000A5F0A" w:rsidRPr="000A5F0A" w:rsidRDefault="00EF349D" w:rsidP="000A5F0A">
      <w:r>
        <w:t xml:space="preserve">At the sampling sites,  different data was taken and then analysed. </w:t>
      </w:r>
      <w:r w:rsidR="00C265CC">
        <w:t xml:space="preserve">These procedures are described in this chapter. </w:t>
      </w:r>
    </w:p>
    <w:p w14:paraId="504FF0B8" w14:textId="68A518E4" w:rsidR="000A30F2" w:rsidRPr="00702709" w:rsidRDefault="000A30F2" w:rsidP="00702709">
      <w:pPr>
        <w:pStyle w:val="berschrift1"/>
        <w:numPr>
          <w:ilvl w:val="2"/>
          <w:numId w:val="13"/>
        </w:numPr>
        <w:tabs>
          <w:tab w:val="left" w:pos="709"/>
        </w:tabs>
        <w:spacing w:line="360" w:lineRule="auto"/>
        <w:rPr>
          <w:rFonts w:ascii="Arial" w:hAnsi="Arial" w:cs="Arial"/>
          <w:sz w:val="24"/>
          <w:szCs w:val="24"/>
        </w:rPr>
      </w:pPr>
      <w:bookmarkStart w:id="74" w:name="_Ref195632587"/>
      <w:bookmarkStart w:id="75" w:name="_Ref195632603"/>
      <w:bookmarkStart w:id="76" w:name="_Toc209090440"/>
      <w:r w:rsidRPr="00702709">
        <w:rPr>
          <w:rFonts w:ascii="Arial" w:hAnsi="Arial" w:cs="Arial"/>
          <w:sz w:val="24"/>
          <w:szCs w:val="24"/>
        </w:rPr>
        <w:t xml:space="preserve">Water </w:t>
      </w:r>
      <w:r w:rsidR="00CC02EA" w:rsidRPr="00702709">
        <w:rPr>
          <w:rFonts w:ascii="Arial" w:hAnsi="Arial" w:cs="Arial"/>
          <w:sz w:val="24"/>
          <w:szCs w:val="24"/>
        </w:rPr>
        <w:t>sampling</w:t>
      </w:r>
      <w:bookmarkEnd w:id="74"/>
      <w:bookmarkEnd w:id="75"/>
      <w:bookmarkEnd w:id="76"/>
      <w:r w:rsidRPr="00702709">
        <w:rPr>
          <w:rFonts w:ascii="Arial" w:hAnsi="Arial" w:cs="Arial"/>
          <w:sz w:val="24"/>
          <w:szCs w:val="24"/>
        </w:rPr>
        <w:t xml:space="preserve"> </w:t>
      </w:r>
    </w:p>
    <w:p w14:paraId="1ABB4E33" w14:textId="77777777" w:rsidR="006F48E3" w:rsidRDefault="002F4376" w:rsidP="008D6F5E">
      <w:pPr>
        <w:spacing w:after="0" w:line="360" w:lineRule="auto"/>
        <w:jc w:val="both"/>
        <w:rPr>
          <w:rFonts w:ascii="Arial" w:hAnsi="Arial" w:cs="Arial"/>
        </w:rPr>
      </w:pPr>
      <w:r w:rsidRPr="00F7008D">
        <w:rPr>
          <w:rFonts w:ascii="Arial" w:hAnsi="Arial" w:cs="Arial"/>
        </w:rPr>
        <w:t>At</w:t>
      </w:r>
      <w:r w:rsidR="00797748" w:rsidRPr="00F7008D">
        <w:rPr>
          <w:rFonts w:ascii="Arial" w:hAnsi="Arial" w:cs="Arial"/>
        </w:rPr>
        <w:t xml:space="preserve"> the </w:t>
      </w:r>
      <w:r w:rsidR="00F2661B" w:rsidRPr="00F7008D">
        <w:rPr>
          <w:rFonts w:ascii="Arial" w:hAnsi="Arial" w:cs="Arial"/>
        </w:rPr>
        <w:t>Vestari-Jökulsá</w:t>
      </w:r>
      <w:r w:rsidR="00797748" w:rsidRPr="00F7008D">
        <w:rPr>
          <w:rFonts w:ascii="Arial" w:hAnsi="Arial" w:cs="Arial"/>
        </w:rPr>
        <w:t xml:space="preserve"> </w:t>
      </w:r>
      <w:r w:rsidR="00851F2F" w:rsidRPr="00F7008D">
        <w:rPr>
          <w:rFonts w:ascii="Arial" w:hAnsi="Arial" w:cs="Arial"/>
        </w:rPr>
        <w:t>r</w:t>
      </w:r>
      <w:r w:rsidR="00797748" w:rsidRPr="00F7008D">
        <w:rPr>
          <w:rFonts w:ascii="Arial" w:hAnsi="Arial" w:cs="Arial"/>
        </w:rPr>
        <w:t>iver</w:t>
      </w:r>
      <w:r w:rsidRPr="00F7008D">
        <w:rPr>
          <w:rFonts w:ascii="Arial" w:hAnsi="Arial" w:cs="Arial"/>
        </w:rPr>
        <w:t xml:space="preserve"> sampling took place</w:t>
      </w:r>
      <w:r w:rsidR="003318F7" w:rsidRPr="00F7008D">
        <w:rPr>
          <w:rFonts w:ascii="Arial" w:hAnsi="Arial" w:cs="Arial"/>
        </w:rPr>
        <w:t xml:space="preserve"> in July 2024,</w:t>
      </w:r>
      <w:r w:rsidRPr="00F7008D">
        <w:rPr>
          <w:rFonts w:ascii="Arial" w:hAnsi="Arial" w:cs="Arial"/>
        </w:rPr>
        <w:t xml:space="preserve"> from the 17.07.2024 to the 23.07.2024 (Appendix</w:t>
      </w:r>
      <w:r w:rsidR="00C36B13">
        <w:rPr>
          <w:rFonts w:ascii="Arial" w:hAnsi="Arial" w:cs="Arial"/>
        </w:rPr>
        <w:t xml:space="preserve"> </w:t>
      </w:r>
      <w:r w:rsidR="00C36B13">
        <w:rPr>
          <w:rFonts w:ascii="Arial" w:hAnsi="Arial" w:cs="Arial"/>
        </w:rPr>
        <w:fldChar w:fldCharType="begin"/>
      </w:r>
      <w:r w:rsidR="00C36B13">
        <w:rPr>
          <w:rFonts w:ascii="Arial" w:hAnsi="Arial" w:cs="Arial"/>
        </w:rPr>
        <w:instrText xml:space="preserve"> REF _Ref198636806 \w \h </w:instrText>
      </w:r>
      <w:r w:rsidR="00C36B13">
        <w:rPr>
          <w:rFonts w:ascii="Arial" w:hAnsi="Arial" w:cs="Arial"/>
        </w:rPr>
      </w:r>
      <w:r w:rsidR="00C36B13">
        <w:rPr>
          <w:rFonts w:ascii="Arial" w:hAnsi="Arial" w:cs="Arial"/>
        </w:rPr>
        <w:fldChar w:fldCharType="separate"/>
      </w:r>
      <w:r w:rsidR="00C36B13">
        <w:rPr>
          <w:rFonts w:ascii="Arial" w:hAnsi="Arial" w:cs="Arial"/>
        </w:rPr>
        <w:t>III</w:t>
      </w:r>
      <w:r w:rsidR="00C36B13">
        <w:rPr>
          <w:rFonts w:ascii="Arial" w:hAnsi="Arial" w:cs="Arial"/>
        </w:rPr>
        <w:fldChar w:fldCharType="end"/>
      </w:r>
      <w:r w:rsidRPr="00F7008D">
        <w:rPr>
          <w:rFonts w:ascii="Arial" w:hAnsi="Arial" w:cs="Arial"/>
        </w:rPr>
        <w:t xml:space="preserve">). </w:t>
      </w:r>
    </w:p>
    <w:p w14:paraId="022A802B" w14:textId="6251CACD" w:rsidR="009A6179" w:rsidRDefault="003318F7" w:rsidP="008D6F5E">
      <w:pPr>
        <w:spacing w:after="0" w:line="360" w:lineRule="auto"/>
        <w:jc w:val="both"/>
        <w:rPr>
          <w:rFonts w:ascii="Arial" w:hAnsi="Arial" w:cs="Arial"/>
        </w:rPr>
      </w:pPr>
      <w:r w:rsidRPr="00F7008D">
        <w:rPr>
          <w:rFonts w:ascii="Arial" w:hAnsi="Arial" w:cs="Arial"/>
        </w:rPr>
        <w:t>The samples at the</w:t>
      </w:r>
      <w:r w:rsidR="00BF4015" w:rsidRPr="00F7008D">
        <w:rPr>
          <w:rFonts w:ascii="Arial" w:hAnsi="Arial" w:cs="Arial"/>
        </w:rPr>
        <w:t xml:space="preserve"> </w:t>
      </w:r>
      <w:r w:rsidR="00F2661B" w:rsidRPr="00F7008D">
        <w:rPr>
          <w:rFonts w:ascii="Arial" w:hAnsi="Arial" w:cs="Arial"/>
        </w:rPr>
        <w:t>Virkisá</w:t>
      </w:r>
      <w:r w:rsidR="00BF4015" w:rsidRPr="00F7008D">
        <w:rPr>
          <w:rFonts w:ascii="Arial" w:hAnsi="Arial" w:cs="Arial"/>
        </w:rPr>
        <w:t xml:space="preserve"> River </w:t>
      </w:r>
      <w:r w:rsidR="00CA11FA" w:rsidRPr="00F7008D">
        <w:rPr>
          <w:rFonts w:ascii="Arial" w:hAnsi="Arial" w:cs="Arial"/>
        </w:rPr>
        <w:t>were</w:t>
      </w:r>
      <w:r w:rsidRPr="00F7008D">
        <w:rPr>
          <w:rFonts w:ascii="Arial" w:hAnsi="Arial" w:cs="Arial"/>
        </w:rPr>
        <w:t xml:space="preserve"> taken shortly after that period, </w:t>
      </w:r>
      <w:r w:rsidR="002F4376" w:rsidRPr="00F7008D">
        <w:rPr>
          <w:rFonts w:ascii="Arial" w:hAnsi="Arial" w:cs="Arial"/>
        </w:rPr>
        <w:t xml:space="preserve">the 27.07.2024 and the 28.07.2024 (Appendix </w:t>
      </w:r>
      <w:r w:rsidR="002F4376" w:rsidRPr="00F7008D">
        <w:rPr>
          <w:rFonts w:ascii="Arial" w:hAnsi="Arial" w:cs="Arial"/>
        </w:rPr>
        <w:fldChar w:fldCharType="begin"/>
      </w:r>
      <w:r w:rsidR="002F4376" w:rsidRPr="00F7008D">
        <w:rPr>
          <w:rFonts w:ascii="Arial" w:hAnsi="Arial" w:cs="Arial"/>
        </w:rPr>
        <w:instrText xml:space="preserve"> REF _Ref192234399 \w \h </w:instrText>
      </w:r>
      <w:r w:rsidR="002F4376" w:rsidRPr="00F7008D">
        <w:rPr>
          <w:rFonts w:ascii="Arial" w:hAnsi="Arial" w:cs="Arial"/>
        </w:rPr>
      </w:r>
      <w:r w:rsidR="002F4376" w:rsidRPr="00F7008D">
        <w:rPr>
          <w:rFonts w:ascii="Arial" w:hAnsi="Arial" w:cs="Arial"/>
        </w:rPr>
        <w:fldChar w:fldCharType="separate"/>
      </w:r>
      <w:r w:rsidR="00187D5F" w:rsidRPr="00F7008D">
        <w:rPr>
          <w:rFonts w:ascii="Arial" w:hAnsi="Arial" w:cs="Arial"/>
        </w:rPr>
        <w:t>IV</w:t>
      </w:r>
      <w:r w:rsidR="002F4376" w:rsidRPr="00F7008D">
        <w:rPr>
          <w:rFonts w:ascii="Arial" w:hAnsi="Arial" w:cs="Arial"/>
        </w:rPr>
        <w:fldChar w:fldCharType="end"/>
      </w:r>
      <w:r w:rsidR="002F4376" w:rsidRPr="00F7008D">
        <w:rPr>
          <w:rFonts w:ascii="Arial" w:hAnsi="Arial" w:cs="Arial"/>
        </w:rPr>
        <w:t>).</w:t>
      </w:r>
      <w:r w:rsidR="009A6179">
        <w:rPr>
          <w:rFonts w:ascii="Arial" w:hAnsi="Arial" w:cs="Arial"/>
        </w:rPr>
        <w:t xml:space="preserve"> </w:t>
      </w:r>
      <w:r w:rsidR="009A6179" w:rsidRPr="009A6179">
        <w:rPr>
          <w:rFonts w:ascii="Arial" w:hAnsi="Arial" w:cs="Arial"/>
        </w:rPr>
        <w:t xml:space="preserve">This </w:t>
      </w:r>
      <w:r w:rsidR="009A6179">
        <w:rPr>
          <w:rFonts w:ascii="Arial" w:hAnsi="Arial" w:cs="Arial"/>
        </w:rPr>
        <w:t xml:space="preserve">period </w:t>
      </w:r>
      <w:r w:rsidR="009A6179" w:rsidRPr="009A6179">
        <w:rPr>
          <w:rFonts w:ascii="Arial" w:hAnsi="Arial" w:cs="Arial"/>
        </w:rPr>
        <w:t xml:space="preserve">was followed by </w:t>
      </w:r>
      <w:r w:rsidR="009A6179">
        <w:rPr>
          <w:rFonts w:ascii="Arial" w:hAnsi="Arial" w:cs="Arial"/>
        </w:rPr>
        <w:t xml:space="preserve">a </w:t>
      </w:r>
      <w:r w:rsidR="009A6179" w:rsidRPr="009A6179">
        <w:rPr>
          <w:rFonts w:ascii="Arial" w:hAnsi="Arial" w:cs="Arial"/>
        </w:rPr>
        <w:t>relatively heavy rainfall</w:t>
      </w:r>
      <w:r w:rsidR="009A6179">
        <w:rPr>
          <w:rFonts w:ascii="Arial" w:hAnsi="Arial" w:cs="Arial"/>
        </w:rPr>
        <w:t xml:space="preserve"> event</w:t>
      </w:r>
      <w:r w:rsidR="009A6179" w:rsidRPr="009A6179">
        <w:rPr>
          <w:rFonts w:ascii="Arial" w:hAnsi="Arial" w:cs="Arial"/>
        </w:rPr>
        <w:t xml:space="preserve"> in the region, which also caused the Virkisá </w:t>
      </w:r>
      <w:r w:rsidR="009A6179">
        <w:rPr>
          <w:rFonts w:ascii="Arial" w:hAnsi="Arial" w:cs="Arial"/>
        </w:rPr>
        <w:t>r</w:t>
      </w:r>
      <w:r w:rsidR="009A6179" w:rsidRPr="009A6179">
        <w:rPr>
          <w:rFonts w:ascii="Arial" w:hAnsi="Arial" w:cs="Arial"/>
        </w:rPr>
        <w:t>iver to rise visibly. As part of a student seminar</w:t>
      </w:r>
      <w:r w:rsidR="006F48E3">
        <w:rPr>
          <w:rFonts w:ascii="Arial" w:hAnsi="Arial" w:cs="Arial"/>
        </w:rPr>
        <w:t xml:space="preserve">, from the </w:t>
      </w:r>
      <w:r w:rsidR="009A6179" w:rsidRPr="009A6179">
        <w:rPr>
          <w:rFonts w:ascii="Arial" w:hAnsi="Arial" w:cs="Arial"/>
        </w:rPr>
        <w:t xml:space="preserve"> </w:t>
      </w:r>
      <w:r w:rsidR="006F48E3">
        <w:rPr>
          <w:rFonts w:ascii="Arial" w:hAnsi="Arial" w:cs="Arial"/>
        </w:rPr>
        <w:t xml:space="preserve">6.- </w:t>
      </w:r>
      <w:r w:rsidR="006F48E3" w:rsidRPr="009A6179">
        <w:rPr>
          <w:rFonts w:ascii="Arial" w:hAnsi="Arial" w:cs="Arial"/>
        </w:rPr>
        <w:t>9</w:t>
      </w:r>
      <w:r w:rsidR="006F48E3">
        <w:rPr>
          <w:rFonts w:ascii="Arial" w:hAnsi="Arial" w:cs="Arial"/>
        </w:rPr>
        <w:t>.</w:t>
      </w:r>
      <w:r w:rsidR="006F48E3" w:rsidRPr="009A6179">
        <w:rPr>
          <w:rFonts w:ascii="Arial" w:hAnsi="Arial" w:cs="Arial"/>
        </w:rPr>
        <w:t xml:space="preserve"> August</w:t>
      </w:r>
      <w:r w:rsidR="006F48E3">
        <w:rPr>
          <w:rFonts w:ascii="Arial" w:hAnsi="Arial" w:cs="Arial"/>
        </w:rPr>
        <w:t xml:space="preserve"> 2024, </w:t>
      </w:r>
      <w:r w:rsidR="009A6179" w:rsidRPr="009A6179">
        <w:rPr>
          <w:rFonts w:ascii="Arial" w:hAnsi="Arial" w:cs="Arial"/>
        </w:rPr>
        <w:t xml:space="preserve">further water samples were then taken from Virkisá. In the following, </w:t>
      </w:r>
      <w:r w:rsidR="009A6179">
        <w:rPr>
          <w:rFonts w:ascii="Arial" w:hAnsi="Arial" w:cs="Arial"/>
        </w:rPr>
        <w:t>these</w:t>
      </w:r>
      <w:r w:rsidR="009A6179" w:rsidRPr="009A6179">
        <w:rPr>
          <w:rFonts w:ascii="Arial" w:hAnsi="Arial" w:cs="Arial"/>
        </w:rPr>
        <w:t xml:space="preserve"> samples will be referred to</w:t>
      </w:r>
      <w:r w:rsidR="009A6179">
        <w:rPr>
          <w:rFonts w:ascii="Arial" w:hAnsi="Arial" w:cs="Arial"/>
        </w:rPr>
        <w:t>,</w:t>
      </w:r>
      <w:r w:rsidR="009A6179" w:rsidRPr="009A6179">
        <w:rPr>
          <w:rFonts w:ascii="Arial" w:hAnsi="Arial" w:cs="Arial"/>
        </w:rPr>
        <w:t xml:space="preserve"> as samples </w:t>
      </w:r>
      <w:r w:rsidR="001D32F6">
        <w:rPr>
          <w:rFonts w:ascii="Arial" w:hAnsi="Arial" w:cs="Arial"/>
        </w:rPr>
        <w:t>“</w:t>
      </w:r>
      <w:r w:rsidR="009A6179" w:rsidRPr="009A6179">
        <w:rPr>
          <w:rFonts w:ascii="Arial" w:hAnsi="Arial" w:cs="Arial"/>
        </w:rPr>
        <w:t>after the rainfall event</w:t>
      </w:r>
      <w:r w:rsidR="001D32F6">
        <w:rPr>
          <w:rFonts w:ascii="Arial" w:hAnsi="Arial" w:cs="Arial"/>
        </w:rPr>
        <w:t>”</w:t>
      </w:r>
      <w:r w:rsidR="009A6179">
        <w:rPr>
          <w:rFonts w:ascii="Arial" w:hAnsi="Arial" w:cs="Arial"/>
        </w:rPr>
        <w:t>;</w:t>
      </w:r>
      <w:r w:rsidR="009A6179" w:rsidRPr="009A6179">
        <w:rPr>
          <w:rFonts w:ascii="Arial" w:hAnsi="Arial" w:cs="Arial"/>
        </w:rPr>
        <w:t xml:space="preserve"> while the samples taken during the first period</w:t>
      </w:r>
      <w:r w:rsidR="009A6179">
        <w:rPr>
          <w:rFonts w:ascii="Arial" w:hAnsi="Arial" w:cs="Arial"/>
        </w:rPr>
        <w:t>, in July,</w:t>
      </w:r>
      <w:r w:rsidR="009A6179" w:rsidRPr="009A6179">
        <w:rPr>
          <w:rFonts w:ascii="Arial" w:hAnsi="Arial" w:cs="Arial"/>
        </w:rPr>
        <w:t xml:space="preserve"> will be referred to</w:t>
      </w:r>
      <w:r w:rsidR="009A6179">
        <w:rPr>
          <w:rFonts w:ascii="Arial" w:hAnsi="Arial" w:cs="Arial"/>
        </w:rPr>
        <w:t>,</w:t>
      </w:r>
      <w:r w:rsidR="009A6179" w:rsidRPr="009A6179">
        <w:rPr>
          <w:rFonts w:ascii="Arial" w:hAnsi="Arial" w:cs="Arial"/>
        </w:rPr>
        <w:t xml:space="preserve"> as samples taken before the rainfall event.</w:t>
      </w:r>
    </w:p>
    <w:p w14:paraId="0CAC2565" w14:textId="64420A45" w:rsidR="008D6F5E" w:rsidRDefault="002F4376" w:rsidP="006F48E3">
      <w:pPr>
        <w:spacing w:line="360" w:lineRule="auto"/>
        <w:jc w:val="both"/>
        <w:rPr>
          <w:rFonts w:ascii="Arial" w:hAnsi="Arial" w:cs="Arial"/>
        </w:rPr>
      </w:pPr>
      <w:r w:rsidRPr="00F7008D">
        <w:rPr>
          <w:rFonts w:ascii="Arial" w:hAnsi="Arial" w:cs="Arial"/>
        </w:rPr>
        <w:t>T</w:t>
      </w:r>
      <w:r w:rsidR="00BF4015" w:rsidRPr="00F7008D">
        <w:rPr>
          <w:rFonts w:ascii="Arial" w:hAnsi="Arial" w:cs="Arial"/>
        </w:rPr>
        <w:t>he sampling locations</w:t>
      </w:r>
      <w:r w:rsidR="009A6179">
        <w:rPr>
          <w:rFonts w:ascii="Arial" w:hAnsi="Arial" w:cs="Arial"/>
        </w:rPr>
        <w:t xml:space="preserve"> are visible in figure</w:t>
      </w:r>
      <w:r w:rsidR="00BF4015" w:rsidRPr="00F7008D">
        <w:rPr>
          <w:rFonts w:ascii="Arial" w:hAnsi="Arial" w:cs="Arial"/>
        </w:rPr>
        <w:fldChar w:fldCharType="begin"/>
      </w:r>
      <w:r w:rsidR="00BF4015" w:rsidRPr="00F7008D">
        <w:rPr>
          <w:rFonts w:ascii="Arial" w:hAnsi="Arial" w:cs="Arial"/>
          <w:color w:val="FF0000"/>
        </w:rPr>
        <w:instrText xml:space="preserve"> REF _Ref183186249 \h </w:instrText>
      </w:r>
      <w:r w:rsidR="00BF4015" w:rsidRPr="00F7008D">
        <w:rPr>
          <w:rFonts w:ascii="Arial" w:hAnsi="Arial" w:cs="Arial"/>
        </w:rPr>
      </w:r>
      <w:r w:rsidR="00BF4015" w:rsidRPr="00F7008D">
        <w:rPr>
          <w:rFonts w:ascii="Arial" w:hAnsi="Arial" w:cs="Arial"/>
        </w:rPr>
        <w:fldChar w:fldCharType="separate"/>
      </w:r>
      <w:r w:rsidR="00187D5F" w:rsidRPr="00F7008D">
        <w:rPr>
          <w:rFonts w:ascii="Arial" w:hAnsi="Arial" w:cs="Arial"/>
        </w:rPr>
        <w:t xml:space="preserve"> 2</w:t>
      </w:r>
      <w:r w:rsidR="00BF4015" w:rsidRPr="00F7008D">
        <w:rPr>
          <w:rFonts w:ascii="Arial" w:hAnsi="Arial" w:cs="Arial"/>
        </w:rPr>
        <w:fldChar w:fldCharType="end"/>
      </w:r>
      <w:r w:rsidR="00CA5EBD" w:rsidRPr="00F7008D">
        <w:rPr>
          <w:rFonts w:ascii="Arial" w:hAnsi="Arial" w:cs="Arial"/>
        </w:rPr>
        <w:t>.</w:t>
      </w:r>
      <w:r w:rsidR="001D086B" w:rsidRPr="00F7008D">
        <w:rPr>
          <w:rFonts w:ascii="Arial" w:hAnsi="Arial" w:cs="Arial"/>
        </w:rPr>
        <w:t xml:space="preserve"> </w:t>
      </w:r>
    </w:p>
    <w:p w14:paraId="00F6C7AF" w14:textId="51D9171D" w:rsidR="00BF4015" w:rsidRPr="00F7008D" w:rsidRDefault="008D6F5E" w:rsidP="003318F7">
      <w:pPr>
        <w:spacing w:line="360" w:lineRule="auto"/>
        <w:jc w:val="both"/>
        <w:rPr>
          <w:rFonts w:ascii="Arial" w:hAnsi="Arial" w:cs="Arial"/>
        </w:rPr>
      </w:pPr>
      <w:r w:rsidRPr="00F7008D">
        <w:rPr>
          <w:rFonts w:ascii="Arial" w:hAnsi="Arial" w:cs="Arial"/>
        </w:rPr>
        <w:t xml:space="preserve">Due to the length of the VJR, the resultant distance between the sampling points (see </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w:t>
      </w:r>
      <w:r w:rsidRPr="00F7008D">
        <w:rPr>
          <w:rFonts w:ascii="Arial" w:hAnsi="Arial" w:cs="Arial"/>
          <w:b/>
          <w:bCs/>
        </w:rPr>
        <w:t xml:space="preserve"> </w:t>
      </w:r>
      <w:r w:rsidRPr="00F7008D">
        <w:rPr>
          <w:rFonts w:ascii="Arial" w:hAnsi="Arial" w:cs="Arial"/>
        </w:rPr>
        <w:t xml:space="preserve">and </w:t>
      </w:r>
      <w:r>
        <w:rPr>
          <w:rFonts w:ascii="Arial" w:hAnsi="Arial" w:cs="Arial"/>
        </w:rPr>
        <w:t xml:space="preserve">above all </w:t>
      </w:r>
      <w:r w:rsidRPr="00F7008D">
        <w:rPr>
          <w:rFonts w:ascii="Arial" w:hAnsi="Arial" w:cs="Arial"/>
        </w:rPr>
        <w:t xml:space="preserve">the distinct diurnal discharge behaviour of glacier </w:t>
      </w:r>
      <w:r w:rsidRPr="00055604">
        <w:rPr>
          <w:rFonts w:ascii="Arial" w:hAnsi="Arial" w:cs="Arial"/>
        </w:rPr>
        <w:t xml:space="preserve">rivers (cf. </w:t>
      </w:r>
      <w:r w:rsidRPr="00055604">
        <w:rPr>
          <w:rFonts w:ascii="Arial" w:hAnsi="Arial" w:cs="Arial"/>
        </w:rPr>
        <w:fldChar w:fldCharType="begin"/>
      </w:r>
      <w:r w:rsidRPr="00055604">
        <w:rPr>
          <w:rFonts w:ascii="Arial" w:hAnsi="Arial" w:cs="Arial"/>
        </w:rPr>
        <w:instrText xml:space="preserve"> REF _Ref196250222 \w \p \h  \* MERGEFORMAT </w:instrText>
      </w:r>
      <w:r w:rsidRPr="00055604">
        <w:rPr>
          <w:rFonts w:ascii="Arial" w:hAnsi="Arial" w:cs="Arial"/>
        </w:rPr>
      </w:r>
      <w:r w:rsidRPr="00055604">
        <w:rPr>
          <w:rFonts w:ascii="Arial" w:hAnsi="Arial" w:cs="Arial"/>
        </w:rPr>
        <w:fldChar w:fldCharType="separate"/>
      </w:r>
      <w:r w:rsidRPr="00055604">
        <w:rPr>
          <w:rFonts w:ascii="Arial" w:hAnsi="Arial" w:cs="Arial"/>
        </w:rPr>
        <w:t>above</w:t>
      </w:r>
      <w:r w:rsidRPr="00055604">
        <w:rPr>
          <w:rFonts w:ascii="Arial" w:hAnsi="Arial" w:cs="Arial"/>
        </w:rPr>
        <w:fldChar w:fldCharType="end"/>
      </w:r>
      <w:r w:rsidRPr="00055604">
        <w:rPr>
          <w:rFonts w:ascii="Arial" w:hAnsi="Arial" w:cs="Arial"/>
        </w:rPr>
        <w:t>) a</w:t>
      </w:r>
      <w:r w:rsidRPr="00F7008D">
        <w:rPr>
          <w:rFonts w:ascii="Arial" w:hAnsi="Arial" w:cs="Arial"/>
        </w:rPr>
        <w:t xml:space="preserve"> distinction was made between samples taken in the morning (VM) and afternoon (NM) at both rivers. </w:t>
      </w:r>
      <w:r w:rsidRPr="008D6F5E">
        <w:rPr>
          <w:rFonts w:ascii="Arial" w:hAnsi="Arial" w:cs="Arial"/>
        </w:rPr>
        <w:t xml:space="preserve">At the period of the sample collection, the sun </w:t>
      </w:r>
      <w:r w:rsidR="006F48E3">
        <w:rPr>
          <w:rFonts w:ascii="Arial" w:hAnsi="Arial" w:cs="Arial"/>
        </w:rPr>
        <w:t>was</w:t>
      </w:r>
      <w:r w:rsidRPr="008D6F5E">
        <w:rPr>
          <w:rFonts w:ascii="Arial" w:hAnsi="Arial" w:cs="Arial"/>
        </w:rPr>
        <w:t xml:space="preserve"> at its zenith (solar noon) in the Icelandic sky at ca. 13:10 – 13:20 local time (Time</w:t>
      </w:r>
      <w:r w:rsidR="006F48E3">
        <w:rPr>
          <w:rFonts w:ascii="Arial" w:hAnsi="Arial" w:cs="Arial"/>
        </w:rPr>
        <w:t xml:space="preserve"> </w:t>
      </w:r>
      <w:r w:rsidRPr="008D6F5E">
        <w:rPr>
          <w:rFonts w:ascii="Arial" w:hAnsi="Arial" w:cs="Arial"/>
        </w:rPr>
        <w:t>and date</w:t>
      </w:r>
      <w:r w:rsidR="006F48E3">
        <w:rPr>
          <w:rFonts w:ascii="Arial" w:hAnsi="Arial" w:cs="Arial"/>
        </w:rPr>
        <w:t>,</w:t>
      </w:r>
      <w:r w:rsidRPr="008D6F5E">
        <w:rPr>
          <w:rFonts w:ascii="Arial" w:hAnsi="Arial" w:cs="Arial"/>
        </w:rPr>
        <w:t xml:space="preserve"> 2025), thus delineating the boundary between the morning and afternoon sampling periods.</w:t>
      </w:r>
    </w:p>
    <w:p w14:paraId="7935454F" w14:textId="15535A21" w:rsidR="00A5143B" w:rsidRPr="00F7008D" w:rsidRDefault="00A5143B" w:rsidP="00851F2F">
      <w:pPr>
        <w:spacing w:line="360" w:lineRule="auto"/>
        <w:jc w:val="both"/>
        <w:rPr>
          <w:rFonts w:ascii="Arial" w:hAnsi="Arial" w:cs="Arial"/>
        </w:rPr>
      </w:pPr>
      <w:r w:rsidRPr="00F7008D">
        <w:rPr>
          <w:rFonts w:ascii="Arial" w:hAnsi="Arial" w:cs="Arial"/>
        </w:rPr>
        <w:t>For statistical relevance</w:t>
      </w:r>
      <w:r w:rsidR="00CC02EA" w:rsidRPr="00F7008D">
        <w:rPr>
          <w:rFonts w:ascii="Arial" w:hAnsi="Arial" w:cs="Arial"/>
        </w:rPr>
        <w:t xml:space="preserve"> and </w:t>
      </w:r>
      <w:r w:rsidR="003009FF" w:rsidRPr="00F7008D">
        <w:rPr>
          <w:rFonts w:ascii="Arial" w:hAnsi="Arial" w:cs="Arial"/>
        </w:rPr>
        <w:t>due</w:t>
      </w:r>
      <w:r w:rsidR="009C5392" w:rsidRPr="00F7008D">
        <w:rPr>
          <w:rFonts w:ascii="Arial" w:hAnsi="Arial" w:cs="Arial"/>
        </w:rPr>
        <w:t xml:space="preserve"> </w:t>
      </w:r>
      <w:r w:rsidR="003009FF" w:rsidRPr="00F7008D">
        <w:rPr>
          <w:rFonts w:ascii="Arial" w:hAnsi="Arial" w:cs="Arial"/>
        </w:rPr>
        <w:t>to</w:t>
      </w:r>
      <w:r w:rsidR="009C5392" w:rsidRPr="00F7008D">
        <w:rPr>
          <w:rFonts w:ascii="Arial" w:hAnsi="Arial" w:cs="Arial"/>
        </w:rPr>
        <w:t xml:space="preserve"> </w:t>
      </w:r>
      <w:r w:rsidR="00CC02EA" w:rsidRPr="00F7008D">
        <w:rPr>
          <w:rFonts w:ascii="Arial" w:hAnsi="Arial" w:cs="Arial"/>
        </w:rPr>
        <w:t>logistical restrains</w:t>
      </w:r>
      <w:r w:rsidR="00F2661B" w:rsidRPr="00F7008D">
        <w:rPr>
          <w:rFonts w:ascii="Arial" w:hAnsi="Arial" w:cs="Arial"/>
        </w:rPr>
        <w:t xml:space="preserve"> </w:t>
      </w:r>
      <w:r w:rsidRPr="00F7008D">
        <w:rPr>
          <w:rFonts w:ascii="Arial" w:hAnsi="Arial" w:cs="Arial"/>
        </w:rPr>
        <w:t>2</w:t>
      </w:r>
      <w:r w:rsidR="00FC1DD8" w:rsidRPr="00F7008D">
        <w:rPr>
          <w:rFonts w:ascii="Arial" w:hAnsi="Arial" w:cs="Arial"/>
        </w:rPr>
        <w:t xml:space="preserve"> bottles</w:t>
      </w:r>
      <w:r w:rsidR="00111E13" w:rsidRPr="00F7008D">
        <w:rPr>
          <w:rFonts w:ascii="Arial" w:hAnsi="Arial" w:cs="Arial"/>
        </w:rPr>
        <w:t xml:space="preserve"> (DURAN® Laboratory Bottle, 500ml)</w:t>
      </w:r>
      <w:r w:rsidR="00FC1DD8" w:rsidRPr="00F7008D">
        <w:rPr>
          <w:rFonts w:ascii="Arial" w:hAnsi="Arial" w:cs="Arial"/>
        </w:rPr>
        <w:t xml:space="preserve"> </w:t>
      </w:r>
      <w:r w:rsidRPr="00F7008D">
        <w:rPr>
          <w:rFonts w:ascii="Arial" w:hAnsi="Arial" w:cs="Arial"/>
        </w:rPr>
        <w:t xml:space="preserve">of </w:t>
      </w:r>
      <w:r w:rsidR="00394529" w:rsidRPr="00F7008D">
        <w:rPr>
          <w:rFonts w:ascii="Arial" w:hAnsi="Arial" w:cs="Arial"/>
          <w:b/>
          <w:bCs/>
        </w:rPr>
        <w:t>water samples</w:t>
      </w:r>
      <w:r w:rsidR="00394529" w:rsidRPr="00F7008D">
        <w:rPr>
          <w:rFonts w:ascii="Arial" w:hAnsi="Arial" w:cs="Arial"/>
        </w:rPr>
        <w:t xml:space="preserve"> </w:t>
      </w:r>
      <w:r w:rsidRPr="00F7008D">
        <w:rPr>
          <w:rFonts w:ascii="Arial" w:hAnsi="Arial" w:cs="Arial"/>
        </w:rPr>
        <w:t>were collected</w:t>
      </w:r>
      <w:r w:rsidR="00361447" w:rsidRPr="00F7008D">
        <w:rPr>
          <w:rFonts w:ascii="Arial" w:hAnsi="Arial" w:cs="Arial"/>
        </w:rPr>
        <w:t xml:space="preserve">. </w:t>
      </w:r>
      <w:r w:rsidR="00AA13E9" w:rsidRPr="00F7008D">
        <w:rPr>
          <w:rFonts w:ascii="Arial" w:hAnsi="Arial" w:cs="Arial"/>
        </w:rPr>
        <w:t>(</w:t>
      </w:r>
      <w:r w:rsidR="00361447" w:rsidRPr="00F7008D">
        <w:rPr>
          <w:rFonts w:ascii="Arial" w:hAnsi="Arial" w:cs="Arial"/>
        </w:rPr>
        <w:t xml:space="preserve">before </w:t>
      </w:r>
      <w:r w:rsidR="00111E13" w:rsidRPr="00F7008D">
        <w:rPr>
          <w:rFonts w:ascii="Arial" w:hAnsi="Arial" w:cs="Arial"/>
        </w:rPr>
        <w:t>collection</w:t>
      </w:r>
      <w:r w:rsidR="00361447" w:rsidRPr="00F7008D">
        <w:rPr>
          <w:rFonts w:ascii="Arial" w:hAnsi="Arial" w:cs="Arial"/>
        </w:rPr>
        <w:t xml:space="preserve">, </w:t>
      </w:r>
      <w:r w:rsidR="003318F7" w:rsidRPr="00F7008D">
        <w:rPr>
          <w:rFonts w:ascii="Arial" w:hAnsi="Arial" w:cs="Arial"/>
        </w:rPr>
        <w:t xml:space="preserve">each time, </w:t>
      </w:r>
      <w:r w:rsidR="00361447" w:rsidRPr="00F7008D">
        <w:rPr>
          <w:rFonts w:ascii="Arial" w:hAnsi="Arial" w:cs="Arial"/>
        </w:rPr>
        <w:t xml:space="preserve">they were rinsed </w:t>
      </w:r>
      <w:r w:rsidR="00F316DF">
        <w:rPr>
          <w:rFonts w:ascii="Arial" w:hAnsi="Arial" w:cs="Arial"/>
        </w:rPr>
        <w:t xml:space="preserve">three times </w:t>
      </w:r>
      <w:r w:rsidR="00361447" w:rsidRPr="00F7008D">
        <w:rPr>
          <w:rFonts w:ascii="Arial" w:hAnsi="Arial" w:cs="Arial"/>
        </w:rPr>
        <w:t>thoroughly with river water</w:t>
      </w:r>
      <w:r w:rsidR="00AA13E9" w:rsidRPr="00F7008D">
        <w:rPr>
          <w:rFonts w:ascii="Arial" w:hAnsi="Arial" w:cs="Arial"/>
        </w:rPr>
        <w:t xml:space="preserve"> at the new sampling location</w:t>
      </w:r>
      <w:r w:rsidR="009C5392" w:rsidRPr="00F7008D">
        <w:rPr>
          <w:rFonts w:ascii="Arial" w:hAnsi="Arial" w:cs="Arial"/>
        </w:rPr>
        <w:t>)</w:t>
      </w:r>
      <w:r w:rsidR="00CC02EA" w:rsidRPr="00F7008D">
        <w:rPr>
          <w:rFonts w:ascii="Arial" w:hAnsi="Arial" w:cs="Arial"/>
        </w:rPr>
        <w:t>.</w:t>
      </w:r>
      <w:r w:rsidRPr="00F7008D">
        <w:rPr>
          <w:rFonts w:ascii="Arial" w:hAnsi="Arial" w:cs="Arial"/>
        </w:rPr>
        <w:t xml:space="preserve"> </w:t>
      </w:r>
      <w:r w:rsidR="00CC02EA" w:rsidRPr="00F7008D">
        <w:rPr>
          <w:rFonts w:ascii="Arial" w:hAnsi="Arial" w:cs="Arial"/>
        </w:rPr>
        <w:t>E</w:t>
      </w:r>
      <w:r w:rsidRPr="00F7008D">
        <w:rPr>
          <w:rFonts w:ascii="Arial" w:hAnsi="Arial" w:cs="Arial"/>
        </w:rPr>
        <w:t>ither on</w:t>
      </w:r>
      <w:r w:rsidR="00111E13" w:rsidRPr="00F7008D">
        <w:rPr>
          <w:rFonts w:ascii="Arial" w:hAnsi="Arial" w:cs="Arial"/>
        </w:rPr>
        <w:t>-</w:t>
      </w:r>
      <w:r w:rsidRPr="00F7008D">
        <w:rPr>
          <w:rFonts w:ascii="Arial" w:hAnsi="Arial" w:cs="Arial"/>
        </w:rPr>
        <w:t>site or in the field laboratory</w:t>
      </w:r>
      <w:r w:rsidR="00CC02EA" w:rsidRPr="00F7008D">
        <w:rPr>
          <w:rFonts w:ascii="Arial" w:hAnsi="Arial" w:cs="Arial"/>
        </w:rPr>
        <w:t xml:space="preserve"> (</w:t>
      </w:r>
      <w:r w:rsidR="00AA13E9" w:rsidRPr="00F7008D">
        <w:rPr>
          <w:rFonts w:ascii="Arial" w:hAnsi="Arial" w:cs="Arial"/>
        </w:rPr>
        <w:t xml:space="preserve">see Appendix </w:t>
      </w:r>
      <w:r w:rsidR="00AA13E9" w:rsidRPr="00F7008D">
        <w:rPr>
          <w:rFonts w:ascii="Arial" w:hAnsi="Arial" w:cs="Arial"/>
        </w:rPr>
        <w:fldChar w:fldCharType="begin"/>
      </w:r>
      <w:r w:rsidR="00AA13E9" w:rsidRPr="00F7008D">
        <w:rPr>
          <w:rFonts w:ascii="Arial" w:hAnsi="Arial" w:cs="Arial"/>
        </w:rPr>
        <w:instrText xml:space="preserve"> REF _Ref192157322 \r \h </w:instrText>
      </w:r>
      <w:r w:rsidR="00AA13E9" w:rsidRPr="00F7008D">
        <w:rPr>
          <w:rFonts w:ascii="Arial" w:hAnsi="Arial" w:cs="Arial"/>
        </w:rPr>
      </w:r>
      <w:r w:rsidR="00AA13E9" w:rsidRPr="00F7008D">
        <w:rPr>
          <w:rFonts w:ascii="Arial" w:hAnsi="Arial" w:cs="Arial"/>
        </w:rPr>
        <w:fldChar w:fldCharType="separate"/>
      </w:r>
      <w:r w:rsidR="00A56285">
        <w:rPr>
          <w:rFonts w:ascii="Arial" w:hAnsi="Arial" w:cs="Arial"/>
        </w:rPr>
        <w:t>I</w:t>
      </w:r>
      <w:r w:rsidR="00AA13E9" w:rsidRPr="00F7008D">
        <w:rPr>
          <w:rFonts w:ascii="Arial" w:hAnsi="Arial" w:cs="Arial"/>
        </w:rPr>
        <w:fldChar w:fldCharType="end"/>
      </w:r>
      <w:r w:rsidR="00AA13E9" w:rsidRPr="00F7008D">
        <w:rPr>
          <w:rFonts w:ascii="Arial" w:hAnsi="Arial" w:cs="Arial"/>
        </w:rPr>
        <w:t xml:space="preserve">, </w:t>
      </w:r>
      <w:r w:rsidR="00CC02EA" w:rsidRPr="00F7008D">
        <w:rPr>
          <w:rFonts w:ascii="Arial" w:hAnsi="Arial" w:cs="Arial"/>
        </w:rPr>
        <w:t>in the evening of the same day</w:t>
      </w:r>
      <w:r w:rsidRPr="00F7008D">
        <w:rPr>
          <w:rFonts w:ascii="Arial" w:hAnsi="Arial" w:cs="Arial"/>
        </w:rPr>
        <w:t>, depending on weather conditions</w:t>
      </w:r>
      <w:r w:rsidR="00847450" w:rsidRPr="00F7008D">
        <w:rPr>
          <w:rFonts w:ascii="Arial" w:hAnsi="Arial" w:cs="Arial"/>
        </w:rPr>
        <w:t>)</w:t>
      </w:r>
      <w:r w:rsidR="00CC02EA" w:rsidRPr="00F7008D">
        <w:rPr>
          <w:rFonts w:ascii="Arial" w:hAnsi="Arial" w:cs="Arial"/>
        </w:rPr>
        <w:t xml:space="preserve">, the water samples were </w:t>
      </w:r>
      <w:r w:rsidR="00302AD9" w:rsidRPr="00F7008D">
        <w:rPr>
          <w:rFonts w:ascii="Arial" w:hAnsi="Arial" w:cs="Arial"/>
        </w:rPr>
        <w:t>prepared</w:t>
      </w:r>
      <w:r w:rsidR="00111E13" w:rsidRPr="00F7008D">
        <w:rPr>
          <w:rFonts w:ascii="Arial" w:hAnsi="Arial" w:cs="Arial"/>
        </w:rPr>
        <w:t>,</w:t>
      </w:r>
      <w:r w:rsidR="00361447" w:rsidRPr="00F7008D">
        <w:rPr>
          <w:rFonts w:ascii="Arial" w:hAnsi="Arial" w:cs="Arial"/>
        </w:rPr>
        <w:t xml:space="preserve"> as described in the following paragraph:</w:t>
      </w:r>
      <w:r w:rsidR="00F14D14" w:rsidRPr="00F7008D">
        <w:rPr>
          <w:rFonts w:ascii="Arial" w:hAnsi="Arial" w:cs="Arial"/>
        </w:rPr>
        <w:t xml:space="preserve"> </w:t>
      </w:r>
    </w:p>
    <w:p w14:paraId="01B1C886" w14:textId="3CDB62BD" w:rsidR="00C265CC" w:rsidRPr="00F7008D" w:rsidRDefault="00A5143B" w:rsidP="00C265CC">
      <w:pPr>
        <w:spacing w:after="0" w:line="360" w:lineRule="auto"/>
        <w:jc w:val="both"/>
        <w:rPr>
          <w:rFonts w:ascii="Arial" w:hAnsi="Arial" w:cs="Arial"/>
        </w:rPr>
      </w:pPr>
      <w:r w:rsidRPr="00F7008D">
        <w:rPr>
          <w:rFonts w:ascii="Arial" w:hAnsi="Arial" w:cs="Arial"/>
        </w:rPr>
        <w:t xml:space="preserve">For the </w:t>
      </w:r>
      <w:r w:rsidRPr="00F7008D">
        <w:rPr>
          <w:rFonts w:ascii="Arial" w:hAnsi="Arial" w:cs="Arial"/>
          <w:b/>
          <w:bCs/>
        </w:rPr>
        <w:t>DOC samples</w:t>
      </w:r>
      <w:r w:rsidRPr="00F7008D">
        <w:rPr>
          <w:rFonts w:ascii="Arial" w:hAnsi="Arial" w:cs="Arial"/>
        </w:rPr>
        <w:t>,</w:t>
      </w:r>
      <w:r w:rsidR="00B57167" w:rsidRPr="00F7008D">
        <w:rPr>
          <w:rFonts w:ascii="Arial" w:hAnsi="Arial" w:cs="Arial"/>
        </w:rPr>
        <w:t xml:space="preserve"> ca.</w:t>
      </w:r>
      <w:r w:rsidRPr="00F7008D">
        <w:rPr>
          <w:rFonts w:ascii="Arial" w:hAnsi="Arial" w:cs="Arial"/>
        </w:rPr>
        <w:t xml:space="preserve"> 40 ml of water was filtered through </w:t>
      </w:r>
      <w:r w:rsidR="00374B72" w:rsidRPr="00F7008D">
        <w:rPr>
          <w:rFonts w:ascii="Arial" w:hAnsi="Arial" w:cs="Arial"/>
        </w:rPr>
        <w:t xml:space="preserve">two </w:t>
      </w:r>
      <w:r w:rsidR="003555B5" w:rsidRPr="00F7008D">
        <w:rPr>
          <w:rFonts w:ascii="Arial" w:hAnsi="Arial" w:cs="Arial"/>
          <w:highlight w:val="red"/>
        </w:rPr>
        <w:t>Whatman® 934-AH</w:t>
      </w:r>
      <w:r w:rsidR="009109B7" w:rsidRPr="00F7008D">
        <w:rPr>
          <w:rFonts w:ascii="Arial" w:hAnsi="Arial" w:cs="Arial"/>
          <w:highlight w:val="red"/>
        </w:rPr>
        <w:t xml:space="preserve"> </w:t>
      </w:r>
      <w:r w:rsidR="003555B5" w:rsidRPr="00F7008D">
        <w:rPr>
          <w:rFonts w:ascii="Arial" w:hAnsi="Arial" w:cs="Arial"/>
          <w:highlight w:val="red"/>
        </w:rPr>
        <w:t xml:space="preserve">glass microfibre filter discs with a pore size of </w:t>
      </w:r>
      <w:r w:rsidR="00AA13E9" w:rsidRPr="00F7008D">
        <w:rPr>
          <w:rFonts w:ascii="Arial" w:hAnsi="Arial" w:cs="Arial"/>
          <w:highlight w:val="red"/>
        </w:rPr>
        <w:t>0.7</w:t>
      </w:r>
      <w:r w:rsidR="003555B5" w:rsidRPr="00F7008D">
        <w:rPr>
          <w:rFonts w:ascii="Arial" w:hAnsi="Arial" w:cs="Arial"/>
          <w:highlight w:val="red"/>
        </w:rPr>
        <w:t xml:space="preserve"> </w:t>
      </w:r>
      <w:proofErr w:type="spellStart"/>
      <w:r w:rsidR="003555B5" w:rsidRPr="00F7008D">
        <w:rPr>
          <w:rFonts w:ascii="Arial" w:hAnsi="Arial" w:cs="Arial"/>
          <w:highlight w:val="red"/>
        </w:rPr>
        <w:t>μm</w:t>
      </w:r>
      <w:proofErr w:type="spellEnd"/>
      <w:r w:rsidR="0091368A" w:rsidRPr="00F7008D">
        <w:rPr>
          <w:rFonts w:ascii="Arial" w:hAnsi="Arial" w:cs="Arial"/>
        </w:rPr>
        <w:t>,</w:t>
      </w:r>
      <w:r w:rsidR="00AA13E9" w:rsidRPr="00F7008D">
        <w:rPr>
          <w:rFonts w:ascii="Arial" w:hAnsi="Arial" w:cs="Arial"/>
        </w:rPr>
        <w:t xml:space="preserve"> following </w:t>
      </w:r>
      <w:r w:rsidR="00C265CC" w:rsidRPr="00C265CC">
        <w:rPr>
          <w:rFonts w:ascii="Arial" w:hAnsi="Arial" w:cs="Arial"/>
          <w:highlight w:val="red"/>
        </w:rPr>
        <w:t>Fasching</w:t>
      </w:r>
      <w:r w:rsidR="00C265CC">
        <w:rPr>
          <w:rFonts w:ascii="Arial" w:hAnsi="Arial" w:cs="Arial"/>
        </w:rPr>
        <w:t xml:space="preserve"> </w:t>
      </w:r>
      <w:r w:rsidR="00AA13E9" w:rsidRPr="00F7008D">
        <w:rPr>
          <w:rFonts w:ascii="Arial" w:hAnsi="Arial" w:cs="Arial"/>
        </w:rPr>
        <w:t xml:space="preserve">Chifflard </w:t>
      </w:r>
      <w:r w:rsidR="00055604">
        <w:rPr>
          <w:rFonts w:ascii="Arial" w:hAnsi="Arial" w:cs="Arial"/>
        </w:rPr>
        <w:t>(</w:t>
      </w:r>
      <w:r w:rsidR="00AA13E9" w:rsidRPr="00F7008D">
        <w:rPr>
          <w:rFonts w:ascii="Arial" w:hAnsi="Arial" w:cs="Arial"/>
        </w:rPr>
        <w:t>2024</w:t>
      </w:r>
      <w:r w:rsidR="00055604">
        <w:rPr>
          <w:rFonts w:ascii="Arial" w:hAnsi="Arial" w:cs="Arial"/>
        </w:rPr>
        <w:t xml:space="preserve"> </w:t>
      </w:r>
      <w:r w:rsidR="00AA13E9" w:rsidRPr="00F7008D">
        <w:rPr>
          <w:rFonts w:ascii="Arial" w:hAnsi="Arial" w:cs="Arial"/>
        </w:rPr>
        <w:t>:3</w:t>
      </w:r>
      <w:r w:rsidR="00055604">
        <w:rPr>
          <w:rFonts w:ascii="Arial" w:hAnsi="Arial" w:cs="Arial"/>
        </w:rPr>
        <w:t>)</w:t>
      </w:r>
      <w:r w:rsidRPr="00F7008D">
        <w:rPr>
          <w:rFonts w:ascii="Arial" w:hAnsi="Arial" w:cs="Arial"/>
        </w:rPr>
        <w:t>.</w:t>
      </w:r>
      <w:r w:rsidR="00666063" w:rsidRPr="00F7008D">
        <w:rPr>
          <w:rFonts w:ascii="Arial" w:hAnsi="Arial" w:cs="Arial"/>
        </w:rPr>
        <w:t xml:space="preserve"> </w:t>
      </w:r>
      <w:r w:rsidR="00C265CC" w:rsidRPr="00CF15C2">
        <w:rPr>
          <w:rFonts w:ascii="Arial" w:hAnsi="Arial" w:cs="Arial"/>
          <w:highlight w:val="cyan"/>
        </w:rPr>
        <w:t xml:space="preserve">Based on the works of Fasching et al. 2016, Fasching and Battin 2011, Hood et al. 2015, Singer et al. 2012 and Chifflard et al. 2019 two filters are used for the filtering of DOC and BDOC </w:t>
      </w:r>
      <w:commentRangeStart w:id="77"/>
      <w:r w:rsidR="00C265CC" w:rsidRPr="00CF15C2">
        <w:rPr>
          <w:rFonts w:ascii="Arial" w:hAnsi="Arial" w:cs="Arial"/>
          <w:highlight w:val="cyan"/>
        </w:rPr>
        <w:t xml:space="preserve">to obtain a </w:t>
      </w:r>
      <w:r w:rsidR="006F48E3">
        <w:rPr>
          <w:rFonts w:ascii="Arial" w:hAnsi="Arial" w:cs="Arial"/>
          <w:highlight w:val="cyan"/>
        </w:rPr>
        <w:t>“</w:t>
      </w:r>
      <w:r w:rsidR="00C265CC" w:rsidRPr="00CF15C2">
        <w:rPr>
          <w:rFonts w:ascii="Arial" w:hAnsi="Arial" w:cs="Arial"/>
          <w:highlight w:val="cyan"/>
        </w:rPr>
        <w:t>near-sterile</w:t>
      </w:r>
      <w:r w:rsidR="006F48E3">
        <w:rPr>
          <w:rFonts w:ascii="Arial" w:hAnsi="Arial" w:cs="Arial"/>
          <w:highlight w:val="cyan"/>
        </w:rPr>
        <w:t>”</w:t>
      </w:r>
      <w:r w:rsidR="00C265CC" w:rsidRPr="00CF15C2">
        <w:rPr>
          <w:rFonts w:ascii="Arial" w:hAnsi="Arial" w:cs="Arial"/>
          <w:highlight w:val="cyan"/>
        </w:rPr>
        <w:t xml:space="preserve"> sample.</w:t>
      </w:r>
      <w:commentRangeEnd w:id="77"/>
      <w:r w:rsidR="00C265CC" w:rsidRPr="00CF15C2">
        <w:rPr>
          <w:rStyle w:val="Kommentarzeichen"/>
          <w:highlight w:val="cyan"/>
        </w:rPr>
        <w:commentReference w:id="77"/>
      </w:r>
    </w:p>
    <w:p w14:paraId="647732F9" w14:textId="065B3FF9" w:rsidR="00C265CC" w:rsidRDefault="00C265CC" w:rsidP="00C265CC">
      <w:pPr>
        <w:spacing w:after="0" w:line="360" w:lineRule="auto"/>
        <w:jc w:val="both"/>
        <w:rPr>
          <w:rFonts w:ascii="Arial" w:hAnsi="Arial" w:cs="Arial"/>
        </w:rPr>
      </w:pPr>
      <w:r w:rsidRPr="00F7008D">
        <w:rPr>
          <w:rFonts w:ascii="Arial" w:hAnsi="Arial" w:cs="Arial"/>
        </w:rPr>
        <w:t xml:space="preserve">The filters </w:t>
      </w:r>
      <w:r w:rsidRPr="00A56285">
        <w:rPr>
          <w:rFonts w:ascii="Arial" w:hAnsi="Arial" w:cs="Arial"/>
        </w:rPr>
        <w:t>were combusted</w:t>
      </w:r>
      <w:r w:rsidRPr="00F7008D">
        <w:rPr>
          <w:rFonts w:ascii="Arial" w:hAnsi="Arial" w:cs="Arial"/>
        </w:rPr>
        <w:t xml:space="preserve"> in advance at 450°C for 4 hours in the muffle stove</w:t>
      </w:r>
      <w:r>
        <w:rPr>
          <w:rFonts w:ascii="Arial" w:hAnsi="Arial" w:cs="Arial"/>
        </w:rPr>
        <w:t>.</w:t>
      </w:r>
      <w:r w:rsidRPr="00F7008D">
        <w:rPr>
          <w:rFonts w:ascii="Arial" w:hAnsi="Arial" w:cs="Arial"/>
        </w:rPr>
        <w:t xml:space="preserve"> (After filtration, these filters will be used for the determination of particulate organic carbon POC. These results will not form part of the present work.)</w:t>
      </w:r>
    </w:p>
    <w:p w14:paraId="41E3E945" w14:textId="4BEB56D8" w:rsidR="00C265CC" w:rsidRDefault="00C265CC" w:rsidP="000A0179">
      <w:pPr>
        <w:spacing w:line="360" w:lineRule="auto"/>
        <w:jc w:val="both"/>
        <w:rPr>
          <w:rFonts w:ascii="Arial" w:hAnsi="Arial" w:cs="Arial"/>
        </w:rPr>
      </w:pPr>
      <w:r w:rsidRPr="00F7008D">
        <w:rPr>
          <w:rFonts w:ascii="Arial" w:hAnsi="Arial" w:cs="Arial"/>
        </w:rPr>
        <w:t xml:space="preserve"> Muffling and acid cleaning (with 0.1 N HCl) </w:t>
      </w:r>
      <w:r>
        <w:rPr>
          <w:rFonts w:ascii="Arial" w:hAnsi="Arial" w:cs="Arial"/>
        </w:rPr>
        <w:t>was</w:t>
      </w:r>
      <w:r w:rsidRPr="00F7008D">
        <w:rPr>
          <w:rFonts w:ascii="Arial" w:hAnsi="Arial" w:cs="Arial"/>
        </w:rPr>
        <w:t xml:space="preserve"> also performed on the 40 ml vials. </w:t>
      </w:r>
      <w:r w:rsidR="0015468F" w:rsidRPr="00F7008D">
        <w:rPr>
          <w:rFonts w:ascii="Arial" w:hAnsi="Arial" w:cs="Arial"/>
        </w:rPr>
        <w:t xml:space="preserve">Due to the </w:t>
      </w:r>
      <w:r w:rsidR="00055604" w:rsidRPr="00F7008D">
        <w:rPr>
          <w:rFonts w:ascii="Arial" w:hAnsi="Arial" w:cs="Arial"/>
        </w:rPr>
        <w:t>specific</w:t>
      </w:r>
      <w:r w:rsidR="0015468F" w:rsidRPr="00F7008D">
        <w:rPr>
          <w:rFonts w:ascii="Arial" w:hAnsi="Arial" w:cs="Arial"/>
        </w:rPr>
        <w:t xml:space="preserve"> conditions </w:t>
      </w:r>
      <w:r w:rsidR="00901DBF" w:rsidRPr="00F7008D">
        <w:rPr>
          <w:rFonts w:ascii="Arial" w:hAnsi="Arial" w:cs="Arial"/>
        </w:rPr>
        <w:t>in</w:t>
      </w:r>
      <w:r w:rsidR="0015468F" w:rsidRPr="00F7008D">
        <w:rPr>
          <w:rFonts w:ascii="Arial" w:hAnsi="Arial" w:cs="Arial"/>
        </w:rPr>
        <w:t xml:space="preserve"> Iceland (low temperatures and the associated possible freezing of the samples), the vials are filled with headspace.</w:t>
      </w:r>
      <w:r w:rsidR="003555B5" w:rsidRPr="00F7008D">
        <w:rPr>
          <w:rFonts w:ascii="Arial" w:hAnsi="Arial" w:cs="Arial"/>
        </w:rPr>
        <w:t xml:space="preserve"> </w:t>
      </w:r>
    </w:p>
    <w:p w14:paraId="724DCB33" w14:textId="0B5992A3" w:rsidR="00A5143B" w:rsidRPr="00F7008D" w:rsidRDefault="00A5143B" w:rsidP="00847450">
      <w:pPr>
        <w:spacing w:after="0" w:line="360" w:lineRule="auto"/>
        <w:jc w:val="both"/>
        <w:rPr>
          <w:rFonts w:ascii="Arial" w:hAnsi="Arial" w:cs="Arial"/>
        </w:rPr>
      </w:pPr>
      <w:r w:rsidRPr="00F7008D">
        <w:rPr>
          <w:rFonts w:ascii="Arial" w:hAnsi="Arial" w:cs="Arial"/>
        </w:rPr>
        <w:lastRenderedPageBreak/>
        <w:t xml:space="preserve">For </w:t>
      </w:r>
      <w:r w:rsidR="00CF15C2">
        <w:rPr>
          <w:rFonts w:ascii="Arial" w:hAnsi="Arial" w:cs="Arial"/>
        </w:rPr>
        <w:t>determination of the bioavailable DOC,</w:t>
      </w:r>
      <w:r w:rsidRPr="00F7008D">
        <w:rPr>
          <w:rFonts w:ascii="Arial" w:hAnsi="Arial" w:cs="Arial"/>
        </w:rPr>
        <w:t xml:space="preserve"> </w:t>
      </w:r>
      <w:r w:rsidRPr="00F7008D">
        <w:rPr>
          <w:rFonts w:ascii="Arial" w:hAnsi="Arial" w:cs="Arial"/>
          <w:b/>
          <w:bCs/>
        </w:rPr>
        <w:t>BDOC</w:t>
      </w:r>
      <w:r w:rsidR="00C265CC">
        <w:rPr>
          <w:rFonts w:ascii="Arial" w:hAnsi="Arial" w:cs="Arial"/>
          <w:b/>
          <w:bCs/>
        </w:rPr>
        <w:t xml:space="preserve"> </w:t>
      </w:r>
      <w:r w:rsidRPr="00CF15C2">
        <w:rPr>
          <w:rFonts w:ascii="Arial" w:hAnsi="Arial" w:cs="Arial"/>
        </w:rPr>
        <w:t>samples</w:t>
      </w:r>
      <w:r w:rsidR="00CF15C2">
        <w:rPr>
          <w:rFonts w:ascii="Arial" w:hAnsi="Arial" w:cs="Arial"/>
        </w:rPr>
        <w:t xml:space="preserve"> were prepared as follows:</w:t>
      </w:r>
      <w:r w:rsidRPr="00F7008D">
        <w:rPr>
          <w:rFonts w:ascii="Arial" w:hAnsi="Arial" w:cs="Arial"/>
        </w:rPr>
        <w:t xml:space="preserve"> 4 ml of unfiltered water was filled up to</w:t>
      </w:r>
      <w:r w:rsidR="002F4376" w:rsidRPr="00F7008D">
        <w:rPr>
          <w:rFonts w:ascii="Arial" w:hAnsi="Arial" w:cs="Arial"/>
        </w:rPr>
        <w:t xml:space="preserve"> approximately</w:t>
      </w:r>
      <w:r w:rsidRPr="00F7008D">
        <w:rPr>
          <w:rFonts w:ascii="Arial" w:hAnsi="Arial" w:cs="Arial"/>
        </w:rPr>
        <w:t xml:space="preserve"> 40 ml </w:t>
      </w:r>
      <w:r w:rsidR="00325042" w:rsidRPr="00F7008D">
        <w:rPr>
          <w:rFonts w:ascii="Arial" w:hAnsi="Arial" w:cs="Arial"/>
        </w:rPr>
        <w:t xml:space="preserve">vial </w:t>
      </w:r>
      <w:r w:rsidRPr="00F7008D">
        <w:rPr>
          <w:rFonts w:ascii="Arial" w:hAnsi="Arial" w:cs="Arial"/>
        </w:rPr>
        <w:t>with filtered water. After a period of 14 days, these</w:t>
      </w:r>
      <w:r w:rsidR="00D82496" w:rsidRPr="00F7008D">
        <w:rPr>
          <w:rFonts w:ascii="Arial" w:hAnsi="Arial" w:cs="Arial"/>
        </w:rPr>
        <w:t xml:space="preserve"> </w:t>
      </w:r>
      <w:r w:rsidRPr="00F7008D">
        <w:rPr>
          <w:rFonts w:ascii="Arial" w:hAnsi="Arial" w:cs="Arial"/>
        </w:rPr>
        <w:t>samples were again filtered through 2 glass fibre filters</w:t>
      </w:r>
      <w:r w:rsidR="0091368A" w:rsidRPr="00F7008D">
        <w:rPr>
          <w:rFonts w:ascii="Arial" w:hAnsi="Arial" w:cs="Arial"/>
        </w:rPr>
        <w:t xml:space="preserve"> (treated, as described </w:t>
      </w:r>
      <w:r w:rsidR="00C265CC">
        <w:rPr>
          <w:rFonts w:ascii="Arial" w:hAnsi="Arial" w:cs="Arial"/>
        </w:rPr>
        <w:t>above</w:t>
      </w:r>
      <w:r w:rsidR="0091368A" w:rsidRPr="00F7008D">
        <w:rPr>
          <w:rFonts w:ascii="Arial" w:hAnsi="Arial" w:cs="Arial"/>
        </w:rPr>
        <w:t xml:space="preserve">, </w:t>
      </w:r>
      <w:r w:rsidR="0091368A" w:rsidRPr="00F7008D">
        <w:rPr>
          <w:rFonts w:ascii="Arial" w:hAnsi="Arial" w:cs="Arial"/>
          <w:highlight w:val="red"/>
        </w:rPr>
        <w:t xml:space="preserve">Whatman GF/F, pore sizes 0.7 </w:t>
      </w:r>
      <w:proofErr w:type="spellStart"/>
      <w:r w:rsidR="0091368A" w:rsidRPr="00F7008D">
        <w:rPr>
          <w:rFonts w:ascii="Arial" w:hAnsi="Arial" w:cs="Arial"/>
          <w:highlight w:val="red"/>
        </w:rPr>
        <w:t>μm</w:t>
      </w:r>
      <w:proofErr w:type="spellEnd"/>
      <w:r w:rsidR="0091368A" w:rsidRPr="00F7008D">
        <w:rPr>
          <w:rFonts w:ascii="Arial" w:hAnsi="Arial" w:cs="Arial"/>
        </w:rPr>
        <w:t>)</w:t>
      </w:r>
      <w:r w:rsidRPr="00F7008D">
        <w:rPr>
          <w:rFonts w:ascii="Arial" w:hAnsi="Arial" w:cs="Arial"/>
        </w:rPr>
        <w:t>.</w:t>
      </w:r>
      <w:r w:rsidR="0069513D" w:rsidRPr="00F7008D">
        <w:rPr>
          <w:rFonts w:ascii="Arial" w:hAnsi="Arial" w:cs="Arial"/>
        </w:rPr>
        <w:t xml:space="preserve"> </w:t>
      </w:r>
      <w:r w:rsidR="009109B7" w:rsidRPr="00F7008D">
        <w:rPr>
          <w:rFonts w:ascii="Arial" w:hAnsi="Arial" w:cs="Arial"/>
        </w:rPr>
        <w:t>(</w:t>
      </w:r>
      <w:r w:rsidR="001F22D7" w:rsidRPr="00F7008D">
        <w:rPr>
          <w:rFonts w:ascii="Arial" w:hAnsi="Arial" w:cs="Arial"/>
        </w:rPr>
        <w:t>These</w:t>
      </w:r>
      <w:r w:rsidR="0069513D" w:rsidRPr="00F7008D">
        <w:rPr>
          <w:rFonts w:ascii="Arial" w:hAnsi="Arial" w:cs="Arial"/>
        </w:rPr>
        <w:t xml:space="preserve"> filters are being disposed of.</w:t>
      </w:r>
      <w:r w:rsidR="009109B7" w:rsidRPr="00F7008D">
        <w:rPr>
          <w:rFonts w:ascii="Arial" w:hAnsi="Arial" w:cs="Arial"/>
        </w:rPr>
        <w:t>)</w:t>
      </w:r>
    </w:p>
    <w:p w14:paraId="0CF46BC5" w14:textId="6804ED34" w:rsidR="00B57167" w:rsidRPr="00F7008D" w:rsidRDefault="00731DA0" w:rsidP="00325042">
      <w:pPr>
        <w:spacing w:line="360" w:lineRule="auto"/>
        <w:jc w:val="both"/>
        <w:rPr>
          <w:rFonts w:ascii="Arial" w:hAnsi="Arial" w:cs="Arial"/>
        </w:rPr>
      </w:pPr>
      <w:r w:rsidRPr="00F7008D">
        <w:rPr>
          <w:rFonts w:ascii="Arial" w:hAnsi="Arial" w:cs="Arial"/>
        </w:rPr>
        <w:t>All samples were</w:t>
      </w:r>
      <w:r w:rsidR="002F4376" w:rsidRPr="00F7008D">
        <w:rPr>
          <w:rFonts w:ascii="Arial" w:hAnsi="Arial" w:cs="Arial"/>
        </w:rPr>
        <w:t xml:space="preserve"> </w:t>
      </w:r>
      <w:r w:rsidRPr="00F7008D">
        <w:rPr>
          <w:rFonts w:ascii="Arial" w:hAnsi="Arial" w:cs="Arial"/>
        </w:rPr>
        <w:t>stored in</w:t>
      </w:r>
      <w:r w:rsidR="00325042" w:rsidRPr="00F7008D">
        <w:rPr>
          <w:rFonts w:ascii="Arial" w:hAnsi="Arial" w:cs="Arial"/>
        </w:rPr>
        <w:t xml:space="preserve"> </w:t>
      </w:r>
      <w:r w:rsidR="00B57167" w:rsidRPr="00F7008D">
        <w:rPr>
          <w:rFonts w:ascii="Arial" w:hAnsi="Arial" w:cs="Arial"/>
        </w:rPr>
        <w:t>a cool and</w:t>
      </w:r>
      <w:r w:rsidR="00325042" w:rsidRPr="00F7008D">
        <w:rPr>
          <w:rFonts w:ascii="Arial" w:hAnsi="Arial" w:cs="Arial"/>
        </w:rPr>
        <w:t xml:space="preserve"> dark</w:t>
      </w:r>
      <w:r w:rsidR="00B57167" w:rsidRPr="00F7008D">
        <w:rPr>
          <w:rFonts w:ascii="Arial" w:hAnsi="Arial" w:cs="Arial"/>
        </w:rPr>
        <w:t xml:space="preserve"> place</w:t>
      </w:r>
      <w:r w:rsidR="00325042" w:rsidRPr="00F7008D">
        <w:rPr>
          <w:rFonts w:ascii="Arial" w:hAnsi="Arial" w:cs="Arial"/>
        </w:rPr>
        <w:t xml:space="preserve"> </w:t>
      </w:r>
      <w:r w:rsidR="005B54DE" w:rsidRPr="00F7008D">
        <w:rPr>
          <w:rFonts w:ascii="Arial" w:hAnsi="Arial" w:cs="Arial"/>
        </w:rPr>
        <w:t>(</w:t>
      </w:r>
      <w:r w:rsidR="00F316DF">
        <w:rPr>
          <w:rFonts w:ascii="Arial" w:hAnsi="Arial" w:cs="Arial"/>
        </w:rPr>
        <w:t xml:space="preserve">kitchen </w:t>
      </w:r>
      <w:r w:rsidRPr="00F7008D">
        <w:rPr>
          <w:rFonts w:ascii="Arial" w:hAnsi="Arial" w:cs="Arial"/>
        </w:rPr>
        <w:t>refrigerator or</w:t>
      </w:r>
      <w:r w:rsidR="00230507" w:rsidRPr="00F7008D">
        <w:rPr>
          <w:rFonts w:ascii="Arial" w:hAnsi="Arial" w:cs="Arial"/>
        </w:rPr>
        <w:t>,</w:t>
      </w:r>
      <w:r w:rsidRPr="00F7008D">
        <w:rPr>
          <w:rFonts w:ascii="Arial" w:hAnsi="Arial" w:cs="Arial"/>
        </w:rPr>
        <w:t xml:space="preserve"> </w:t>
      </w:r>
      <w:r w:rsidR="00230507" w:rsidRPr="00F7008D">
        <w:rPr>
          <w:rFonts w:ascii="Arial" w:hAnsi="Arial" w:cs="Arial"/>
        </w:rPr>
        <w:t xml:space="preserve">in the highlands </w:t>
      </w:r>
      <w:r w:rsidRPr="00F7008D">
        <w:rPr>
          <w:rFonts w:ascii="Arial" w:hAnsi="Arial" w:cs="Arial"/>
        </w:rPr>
        <w:t xml:space="preserve">outside) to minimise biological </w:t>
      </w:r>
      <w:r w:rsidRPr="00042292">
        <w:rPr>
          <w:rFonts w:ascii="Arial" w:hAnsi="Arial" w:cs="Arial"/>
        </w:rPr>
        <w:t>activity</w:t>
      </w:r>
      <w:r w:rsidR="00666063" w:rsidRPr="00042292">
        <w:rPr>
          <w:rFonts w:ascii="Arial" w:hAnsi="Arial" w:cs="Arial"/>
        </w:rPr>
        <w:t xml:space="preserve"> (</w:t>
      </w:r>
      <w:r w:rsidR="004950A8" w:rsidRPr="00042292">
        <w:rPr>
          <w:rFonts w:ascii="Arial" w:hAnsi="Arial" w:cs="Arial"/>
        </w:rPr>
        <w:t>Zhu et al. 2024</w:t>
      </w:r>
      <w:r w:rsidR="00666063" w:rsidRPr="00F7008D">
        <w:rPr>
          <w:rFonts w:ascii="Arial" w:hAnsi="Arial" w:cs="Arial"/>
        </w:rPr>
        <w:t>)</w:t>
      </w:r>
      <w:r w:rsidRPr="00F7008D">
        <w:rPr>
          <w:rFonts w:ascii="Arial" w:hAnsi="Arial" w:cs="Arial"/>
        </w:rPr>
        <w:t>.</w:t>
      </w:r>
      <w:r w:rsidR="00231748" w:rsidRPr="00F7008D">
        <w:rPr>
          <w:rFonts w:ascii="Arial" w:hAnsi="Arial" w:cs="Arial"/>
        </w:rPr>
        <w:t xml:space="preserve"> </w:t>
      </w:r>
    </w:p>
    <w:p w14:paraId="0B7FDDC5" w14:textId="68C718F0" w:rsidR="009109B7" w:rsidRDefault="00731DA0" w:rsidP="00325042">
      <w:pPr>
        <w:spacing w:line="360" w:lineRule="auto"/>
        <w:jc w:val="both"/>
        <w:rPr>
          <w:rFonts w:ascii="Arial" w:hAnsi="Arial" w:cs="Arial"/>
        </w:rPr>
      </w:pPr>
      <w:r w:rsidRPr="00F7008D">
        <w:rPr>
          <w:rFonts w:ascii="Arial" w:hAnsi="Arial" w:cs="Arial"/>
        </w:rPr>
        <w:t xml:space="preserve">For </w:t>
      </w:r>
      <w:r w:rsidR="0015468F" w:rsidRPr="00F7008D">
        <w:rPr>
          <w:rFonts w:ascii="Arial" w:hAnsi="Arial" w:cs="Arial"/>
        </w:rPr>
        <w:t xml:space="preserve">the </w:t>
      </w:r>
      <w:r w:rsidRPr="00F7008D">
        <w:rPr>
          <w:rFonts w:ascii="Arial" w:hAnsi="Arial" w:cs="Arial"/>
        </w:rPr>
        <w:t>analysis</w:t>
      </w:r>
      <w:r w:rsidR="00B57167" w:rsidRPr="00F7008D">
        <w:rPr>
          <w:rFonts w:ascii="Arial" w:hAnsi="Arial" w:cs="Arial"/>
        </w:rPr>
        <w:t>,</w:t>
      </w:r>
      <w:r w:rsidRPr="00F7008D">
        <w:rPr>
          <w:rFonts w:ascii="Arial" w:hAnsi="Arial" w:cs="Arial"/>
        </w:rPr>
        <w:t xml:space="preserve"> t</w:t>
      </w:r>
      <w:r w:rsidR="00D82496" w:rsidRPr="00F7008D">
        <w:rPr>
          <w:rFonts w:ascii="Arial" w:hAnsi="Arial" w:cs="Arial"/>
        </w:rPr>
        <w:t xml:space="preserve">he samples were </w:t>
      </w:r>
      <w:r w:rsidR="00BE6349">
        <w:rPr>
          <w:rFonts w:ascii="Arial" w:hAnsi="Arial" w:cs="Arial"/>
        </w:rPr>
        <w:t>brought</w:t>
      </w:r>
      <w:r w:rsidR="00D82496" w:rsidRPr="00F7008D">
        <w:rPr>
          <w:rFonts w:ascii="Arial" w:hAnsi="Arial" w:cs="Arial"/>
        </w:rPr>
        <w:t xml:space="preserve"> </w:t>
      </w:r>
      <w:r w:rsidRPr="00F7008D">
        <w:rPr>
          <w:rFonts w:ascii="Arial" w:hAnsi="Arial" w:cs="Arial"/>
        </w:rPr>
        <w:t>to the</w:t>
      </w:r>
      <w:r w:rsidR="00EB0202" w:rsidRPr="00F7008D">
        <w:rPr>
          <w:rFonts w:ascii="Arial" w:hAnsi="Arial" w:cs="Arial"/>
        </w:rPr>
        <w:t xml:space="preserve"> Soil Laboratory </w:t>
      </w:r>
      <w:r w:rsidR="00B57167" w:rsidRPr="00F7008D">
        <w:rPr>
          <w:rFonts w:ascii="Arial" w:hAnsi="Arial" w:cs="Arial"/>
        </w:rPr>
        <w:t>at the University Marburg</w:t>
      </w:r>
      <w:r w:rsidR="00D82496" w:rsidRPr="00F7008D">
        <w:rPr>
          <w:rFonts w:ascii="Arial" w:hAnsi="Arial" w:cs="Arial"/>
        </w:rPr>
        <w:t xml:space="preserve">. </w:t>
      </w:r>
    </w:p>
    <w:p w14:paraId="6C087DD7" w14:textId="097F014D" w:rsidR="009209DB" w:rsidRPr="00702709" w:rsidRDefault="00EF3E49" w:rsidP="00702709">
      <w:pPr>
        <w:pStyle w:val="berschrift1"/>
        <w:numPr>
          <w:ilvl w:val="2"/>
          <w:numId w:val="13"/>
        </w:numPr>
        <w:tabs>
          <w:tab w:val="left" w:pos="709"/>
        </w:tabs>
        <w:spacing w:line="360" w:lineRule="auto"/>
        <w:rPr>
          <w:rFonts w:ascii="Arial" w:hAnsi="Arial" w:cs="Arial"/>
          <w:sz w:val="24"/>
          <w:szCs w:val="24"/>
        </w:rPr>
      </w:pPr>
      <w:bookmarkStart w:id="78" w:name="_Ref204616029"/>
      <w:bookmarkStart w:id="79" w:name="_Ref204616041"/>
      <w:bookmarkStart w:id="80" w:name="_Ref204616062"/>
      <w:bookmarkStart w:id="81" w:name="_Ref204616112"/>
      <w:bookmarkStart w:id="82" w:name="_Toc209090441"/>
      <w:r w:rsidRPr="00702709">
        <w:rPr>
          <w:rFonts w:ascii="Arial" w:hAnsi="Arial" w:cs="Arial"/>
          <w:sz w:val="24"/>
          <w:szCs w:val="24"/>
        </w:rPr>
        <w:t>Laboratory analyses</w:t>
      </w:r>
      <w:bookmarkEnd w:id="78"/>
      <w:bookmarkEnd w:id="79"/>
      <w:bookmarkEnd w:id="80"/>
      <w:bookmarkEnd w:id="81"/>
      <w:bookmarkEnd w:id="82"/>
    </w:p>
    <w:p w14:paraId="6571E658" w14:textId="03D04D99" w:rsidR="007B0F22" w:rsidRPr="00F7008D" w:rsidRDefault="007B0F22" w:rsidP="001B5D6E">
      <w:pPr>
        <w:spacing w:line="360" w:lineRule="auto"/>
        <w:jc w:val="both"/>
        <w:rPr>
          <w:rFonts w:ascii="Arial" w:hAnsi="Arial" w:cs="Arial"/>
        </w:rPr>
      </w:pPr>
      <w:r w:rsidRPr="00F7008D">
        <w:rPr>
          <w:rFonts w:ascii="Arial" w:hAnsi="Arial" w:cs="Arial"/>
        </w:rPr>
        <w:t xml:space="preserve">At UMR, the filtered samples' DOC concentration was determined using a </w:t>
      </w:r>
      <w:r w:rsidRPr="00F7008D">
        <w:rPr>
          <w:rFonts w:ascii="Arial" w:hAnsi="Arial" w:cs="Arial"/>
          <w:b/>
          <w:bCs/>
        </w:rPr>
        <w:t>Total Organic Carbon Analyser</w:t>
      </w:r>
      <w:r w:rsidRPr="00F7008D">
        <w:rPr>
          <w:rFonts w:ascii="Arial" w:hAnsi="Arial" w:cs="Arial"/>
        </w:rPr>
        <w:t xml:space="preserve"> (TOC, Shimadzu 2021,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_Ref207537137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_Ref195445148 \w \h </w:instrText>
      </w:r>
      <w:r w:rsidR="00D82001">
        <w:rPr>
          <w:rFonts w:ascii="Arial" w:hAnsi="Arial" w:cs="Arial"/>
        </w:rPr>
      </w:r>
      <w:r w:rsidR="00D82001">
        <w:rPr>
          <w:rFonts w:ascii="Arial" w:hAnsi="Arial" w:cs="Arial"/>
        </w:rPr>
        <w:fldChar w:fldCharType="separate"/>
      </w:r>
      <w:r w:rsidR="00D82001">
        <w:rPr>
          <w:rFonts w:ascii="Arial" w:hAnsi="Arial" w:cs="Arial"/>
        </w:rPr>
        <w:t>a</w:t>
      </w:r>
      <w:proofErr w:type="spellEnd"/>
      <w:r w:rsidR="00D82001">
        <w:rPr>
          <w:rFonts w:ascii="Arial" w:hAnsi="Arial" w:cs="Arial"/>
        </w:rPr>
        <w:t>)</w:t>
      </w:r>
      <w:r w:rsidR="00D82001">
        <w:rPr>
          <w:rFonts w:ascii="Arial" w:hAnsi="Arial" w:cs="Arial"/>
        </w:rPr>
        <w:fldChar w:fldCharType="end"/>
      </w:r>
      <w:r w:rsidRPr="00F7008D">
        <w:rPr>
          <w:rFonts w:ascii="Arial" w:hAnsi="Arial" w:cs="Arial"/>
        </w:rPr>
        <w:t xml:space="preserve">), which combusts the organic matter at high temperatures and then thermally detects the </w:t>
      </w:r>
      <w:r w:rsidRPr="009C3F56">
        <w:rPr>
          <w:rFonts w:ascii="Arial" w:hAnsi="Arial" w:cs="Arial"/>
        </w:rPr>
        <w:t>resulting CO</w:t>
      </w:r>
      <w:r w:rsidRPr="009C3F56">
        <w:rPr>
          <w:rFonts w:ascii="Arial" w:hAnsi="Arial" w:cs="Arial"/>
          <w:vertAlign w:val="subscript"/>
        </w:rPr>
        <w:t>2</w:t>
      </w:r>
      <w:r w:rsidRPr="009C3F56">
        <w:rPr>
          <w:rFonts w:ascii="Arial" w:hAnsi="Arial" w:cs="Arial"/>
        </w:rPr>
        <w:t>. (Chifflard</w:t>
      </w:r>
      <w:r w:rsidRPr="00F7008D">
        <w:rPr>
          <w:rFonts w:ascii="Arial" w:hAnsi="Arial" w:cs="Arial"/>
        </w:rPr>
        <w:t xml:space="preserve"> et al. 2024) The TOC was set up and calibrated using distilled </w:t>
      </w:r>
      <w:r w:rsidRPr="00217357">
        <w:rPr>
          <w:rFonts w:ascii="Arial" w:hAnsi="Arial" w:cs="Arial"/>
        </w:rPr>
        <w:t>water</w:t>
      </w:r>
      <w:r w:rsidR="00217357" w:rsidRPr="00217357">
        <w:rPr>
          <w:rFonts w:ascii="Arial" w:hAnsi="Arial" w:cs="Arial"/>
        </w:rPr>
        <w:t xml:space="preserve"> </w:t>
      </w:r>
      <w:r w:rsidR="00217357" w:rsidRPr="00F7008D">
        <w:rPr>
          <w:rFonts w:ascii="Arial" w:hAnsi="Arial" w:cs="Arial"/>
        </w:rPr>
        <w:t>after approx. every 10 samples</w:t>
      </w:r>
      <w:r w:rsidR="00217357">
        <w:rPr>
          <w:rFonts w:ascii="Arial" w:hAnsi="Arial" w:cs="Arial"/>
        </w:rPr>
        <w:t>, i</w:t>
      </w:r>
      <w:r w:rsidR="00217357" w:rsidRPr="00217357">
        <w:rPr>
          <w:rFonts w:ascii="Arial" w:hAnsi="Arial" w:cs="Arial"/>
        </w:rPr>
        <w:t>n accordance with the standard operating procedures of the laboratory</w:t>
      </w:r>
      <w:r w:rsidR="00F316DF">
        <w:rPr>
          <w:rFonts w:ascii="Arial" w:hAnsi="Arial" w:cs="Arial"/>
        </w:rPr>
        <w:t xml:space="preserve"> </w:t>
      </w:r>
      <w:r w:rsidRPr="00F7008D">
        <w:rPr>
          <w:rFonts w:ascii="Arial" w:hAnsi="Arial" w:cs="Arial"/>
        </w:rPr>
        <w:t xml:space="preserve">at </w:t>
      </w:r>
      <w:r w:rsidR="00F316DF">
        <w:rPr>
          <w:rFonts w:ascii="Arial" w:hAnsi="Arial" w:cs="Arial"/>
        </w:rPr>
        <w:t xml:space="preserve">the </w:t>
      </w:r>
      <w:r w:rsidRPr="00F7008D">
        <w:rPr>
          <w:rFonts w:ascii="Arial" w:hAnsi="Arial" w:cs="Arial"/>
        </w:rPr>
        <w:t>UMR soil lab</w:t>
      </w:r>
      <w:r w:rsidR="00D82001">
        <w:rPr>
          <w:rFonts w:ascii="Arial" w:hAnsi="Arial" w:cs="Arial"/>
        </w:rPr>
        <w:t>.</w:t>
      </w:r>
    </w:p>
    <w:p w14:paraId="5482A287" w14:textId="2D8397A1" w:rsidR="00801F3F" w:rsidRDefault="00CF15C2" w:rsidP="00055604">
      <w:pPr>
        <w:spacing w:line="360" w:lineRule="auto"/>
        <w:jc w:val="both"/>
        <w:rPr>
          <w:rFonts w:ascii="Arial" w:hAnsi="Arial" w:cs="Arial"/>
        </w:rPr>
      </w:pPr>
      <w:r>
        <w:rPr>
          <w:rFonts w:ascii="Arial" w:hAnsi="Arial" w:cs="Arial"/>
        </w:rPr>
        <w:t xml:space="preserve">Bioavailable DOC, </w:t>
      </w:r>
      <w:r w:rsidR="002E1382" w:rsidRPr="00F7008D">
        <w:rPr>
          <w:rFonts w:ascii="Arial" w:hAnsi="Arial" w:cs="Arial"/>
        </w:rPr>
        <w:t>BDOC</w:t>
      </w:r>
      <w:r w:rsidR="00850DDB">
        <w:rPr>
          <w:rFonts w:ascii="Arial" w:hAnsi="Arial" w:cs="Arial"/>
        </w:rPr>
        <w:t xml:space="preserve"> </w:t>
      </w:r>
      <w:r w:rsidR="00850DDB" w:rsidRPr="00850DDB">
        <w:rPr>
          <w:rFonts w:ascii="Arial" w:hAnsi="Arial" w:cs="Arial"/>
        </w:rPr>
        <w:t>(%)</w:t>
      </w:r>
      <w:r>
        <w:rPr>
          <w:rFonts w:ascii="Arial" w:hAnsi="Arial" w:cs="Arial"/>
        </w:rPr>
        <w:t>,</w:t>
      </w:r>
      <w:r w:rsidR="002E1382" w:rsidRPr="00F7008D">
        <w:rPr>
          <w:rFonts w:ascii="Arial" w:hAnsi="Arial" w:cs="Arial"/>
        </w:rPr>
        <w:t xml:space="preserve"> </w:t>
      </w:r>
      <w:r w:rsidR="00850DDB" w:rsidRPr="00850DDB">
        <w:rPr>
          <w:rFonts w:ascii="Arial" w:hAnsi="Arial" w:cs="Arial"/>
        </w:rPr>
        <w:t>is calculated as the percentage change in average DOC concentration over the 14</w:t>
      </w:r>
      <w:r w:rsidR="00850DDB" w:rsidRPr="00850DDB">
        <w:rPr>
          <w:rFonts w:ascii="Cambria Math" w:hAnsi="Cambria Math" w:cs="Cambria Math"/>
        </w:rPr>
        <w:t>‑</w:t>
      </w:r>
      <w:r w:rsidR="00850DDB" w:rsidRPr="00850DDB">
        <w:rPr>
          <w:rFonts w:ascii="Arial" w:hAnsi="Arial" w:cs="Arial"/>
        </w:rPr>
        <w:t xml:space="preserve">day incubation period, relative to the initial average DOC </w:t>
      </w:r>
      <w:r w:rsidR="000069CA" w:rsidRPr="00F7008D">
        <w:rPr>
          <w:rFonts w:ascii="Arial" w:hAnsi="Arial" w:cs="Arial"/>
        </w:rPr>
        <w:t xml:space="preserve">(left in the refrigerator, in the dark) </w:t>
      </w:r>
      <w:r w:rsidR="00F05DE2">
        <w:rPr>
          <w:rFonts w:ascii="Arial" w:hAnsi="Arial" w:cs="Arial"/>
        </w:rPr>
        <w:t>of</w:t>
      </w:r>
      <w:r w:rsidR="000069CA" w:rsidRPr="00F7008D">
        <w:rPr>
          <w:rFonts w:ascii="Arial" w:hAnsi="Arial" w:cs="Arial"/>
        </w:rPr>
        <w:t xml:space="preserve"> 12 days with </w:t>
      </w:r>
      <w:r w:rsidR="00F05DE2">
        <w:rPr>
          <w:rFonts w:ascii="Arial" w:hAnsi="Arial" w:cs="Arial"/>
        </w:rPr>
        <w:t>the</w:t>
      </w:r>
      <w:r w:rsidR="000069CA" w:rsidRPr="00F7008D">
        <w:rPr>
          <w:rFonts w:ascii="Arial" w:hAnsi="Arial" w:cs="Arial"/>
        </w:rPr>
        <w:t xml:space="preserve"> </w:t>
      </w:r>
      <w:proofErr w:type="spellStart"/>
      <w:r w:rsidR="000069CA" w:rsidRPr="00F7008D">
        <w:rPr>
          <w:rFonts w:ascii="Arial" w:hAnsi="Arial" w:cs="Arial"/>
        </w:rPr>
        <w:t>inocula</w:t>
      </w:r>
      <w:proofErr w:type="spellEnd"/>
      <w:r w:rsidR="000069CA" w:rsidRPr="00F7008D">
        <w:rPr>
          <w:rFonts w:ascii="Arial" w:hAnsi="Arial" w:cs="Arial"/>
        </w:rPr>
        <w:t xml:space="preserve"> composed of unfiltered sample water</w:t>
      </w:r>
      <w:r w:rsidR="00A04CAB">
        <w:rPr>
          <w:rFonts w:ascii="Arial" w:hAnsi="Arial" w:cs="Arial"/>
        </w:rPr>
        <w:t xml:space="preserve"> as described in </w:t>
      </w:r>
      <w:r w:rsidR="00A04CAB">
        <w:rPr>
          <w:rFonts w:ascii="Arial" w:hAnsi="Arial" w:cs="Arial"/>
        </w:rPr>
        <w:fldChar w:fldCharType="begin"/>
      </w:r>
      <w:r w:rsidR="00A04CAB">
        <w:rPr>
          <w:rFonts w:ascii="Arial" w:hAnsi="Arial" w:cs="Arial"/>
        </w:rPr>
        <w:instrText xml:space="preserve"> REF _Ref195632587 \r \p \h </w:instrText>
      </w:r>
      <w:r w:rsidR="00A04CAB">
        <w:rPr>
          <w:rFonts w:ascii="Arial" w:hAnsi="Arial" w:cs="Arial"/>
        </w:rPr>
      </w:r>
      <w:r w:rsidR="00A04CAB">
        <w:rPr>
          <w:rFonts w:ascii="Arial" w:hAnsi="Arial" w:cs="Arial"/>
        </w:rPr>
        <w:fldChar w:fldCharType="separate"/>
      </w:r>
      <w:r w:rsidR="00A04CAB">
        <w:rPr>
          <w:rFonts w:ascii="Arial" w:hAnsi="Arial" w:cs="Arial"/>
        </w:rPr>
        <w:t>a)</w:t>
      </w:r>
      <w:r w:rsidR="00F05DE2">
        <w:rPr>
          <w:rFonts w:ascii="Arial" w:hAnsi="Arial" w:cs="Arial"/>
        </w:rPr>
        <w:t>,</w:t>
      </w:r>
      <w:r w:rsidR="00A04CAB">
        <w:rPr>
          <w:rFonts w:ascii="Arial" w:hAnsi="Arial" w:cs="Arial"/>
        </w:rPr>
        <w:t xml:space="preserve"> above</w:t>
      </w:r>
      <w:r w:rsidR="00A04CAB">
        <w:rPr>
          <w:rFonts w:ascii="Arial" w:hAnsi="Arial" w:cs="Arial"/>
        </w:rPr>
        <w:fldChar w:fldCharType="end"/>
      </w:r>
      <w:r w:rsidR="000069CA" w:rsidRPr="00F7008D">
        <w:rPr>
          <w:rFonts w:ascii="Arial" w:hAnsi="Arial" w:cs="Arial"/>
        </w:rPr>
        <w:t xml:space="preserve">. </w:t>
      </w:r>
      <w:r w:rsidR="000069CA" w:rsidRPr="00A04CAB">
        <w:rPr>
          <w:rFonts w:ascii="Arial" w:hAnsi="Arial" w:cs="Arial"/>
          <w:highlight w:val="cyan"/>
        </w:rPr>
        <w:t>(</w:t>
      </w:r>
      <w:r w:rsidR="00A04CAB">
        <w:rPr>
          <w:rFonts w:ascii="Arial" w:hAnsi="Arial" w:cs="Arial"/>
          <w:highlight w:val="cyan"/>
        </w:rPr>
        <w:t xml:space="preserve">Fasching and Battin, 2010; </w:t>
      </w:r>
      <w:r w:rsidR="000069CA" w:rsidRPr="00A04CAB">
        <w:rPr>
          <w:rFonts w:ascii="Arial" w:hAnsi="Arial" w:cs="Arial"/>
          <w:highlight w:val="cyan"/>
        </w:rPr>
        <w:t>Fellman, Spencer et al. 2010)</w:t>
      </w:r>
      <w:r w:rsidR="00567775">
        <w:rPr>
          <w:rFonts w:ascii="Arial" w:hAnsi="Arial" w:cs="Arial"/>
        </w:rPr>
        <w:t xml:space="preserve"> </w:t>
      </w:r>
      <w:r w:rsidR="00F05DE2">
        <w:rPr>
          <w:rFonts w:ascii="Arial" w:hAnsi="Arial" w:cs="Arial"/>
        </w:rPr>
        <w:t>It is</w:t>
      </w:r>
      <w:r w:rsidR="00F05DE2" w:rsidRPr="00F05DE2">
        <w:rPr>
          <w:rFonts w:ascii="Arial" w:hAnsi="Arial" w:cs="Arial"/>
        </w:rPr>
        <w:t xml:space="preserve"> expressed as the percentage of the initial DOC calculated relative to the average DOC concentration over the incubation period.</w:t>
      </w:r>
      <w:r w:rsidR="00801F3F">
        <w:rPr>
          <w:rFonts w:ascii="Arial" w:hAnsi="Arial" w:cs="Arial"/>
        </w:rPr>
        <w:t xml:space="preserve"> </w:t>
      </w:r>
    </w:p>
    <w:p w14:paraId="64299E20" w14:textId="1CA3D737" w:rsidR="00157A37" w:rsidRPr="00F7008D" w:rsidRDefault="00BE68F9" w:rsidP="00BC616E">
      <w:pPr>
        <w:spacing w:line="360" w:lineRule="auto"/>
        <w:jc w:val="both"/>
        <w:rPr>
          <w:rFonts w:ascii="Arial" w:hAnsi="Arial" w:cs="Arial"/>
        </w:rPr>
      </w:pPr>
      <w:r w:rsidRPr="00F7008D">
        <w:rPr>
          <w:rFonts w:ascii="Arial" w:hAnsi="Arial" w:cs="Arial"/>
        </w:rPr>
        <w:t xml:space="preserve">Fluorescence measurements were carried out with </w:t>
      </w:r>
      <w:r w:rsidR="00BC616E" w:rsidRPr="00F7008D">
        <w:rPr>
          <w:rFonts w:ascii="Arial" w:hAnsi="Arial" w:cs="Arial"/>
        </w:rPr>
        <w:t xml:space="preserve">the </w:t>
      </w:r>
      <w:r w:rsidR="00BC616E" w:rsidRPr="00F7008D">
        <w:rPr>
          <w:rFonts w:ascii="Arial" w:hAnsi="Arial" w:cs="Arial"/>
          <w:b/>
          <w:bCs/>
        </w:rPr>
        <w:t>Spectrofluorophotometer</w:t>
      </w:r>
      <w:r w:rsidR="00BC616E" w:rsidRPr="00F7008D">
        <w:rPr>
          <w:rFonts w:ascii="Arial" w:hAnsi="Arial" w:cs="Arial"/>
        </w:rPr>
        <w:t xml:space="preserve"> </w:t>
      </w:r>
      <w:r w:rsidRPr="00F7008D">
        <w:rPr>
          <w:rFonts w:ascii="Arial" w:hAnsi="Arial" w:cs="Arial"/>
        </w:rPr>
        <w:t xml:space="preserve">Shimadzu RF-6000 </w:t>
      </w:r>
      <w:r w:rsidR="00BC616E" w:rsidRPr="00F7008D">
        <w:rPr>
          <w:rFonts w:ascii="Arial" w:hAnsi="Arial" w:cs="Arial"/>
        </w:rPr>
        <w:t>(2024,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_Ref207537401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_Ref207537292 \w \h </w:instrText>
      </w:r>
      <w:r w:rsidR="00D82001">
        <w:rPr>
          <w:rFonts w:ascii="Arial" w:hAnsi="Arial" w:cs="Arial"/>
        </w:rPr>
      </w:r>
      <w:r w:rsidR="00D82001">
        <w:rPr>
          <w:rFonts w:ascii="Arial" w:hAnsi="Arial" w:cs="Arial"/>
        </w:rPr>
        <w:fldChar w:fldCharType="separate"/>
      </w:r>
      <w:r w:rsidR="00D82001">
        <w:rPr>
          <w:rFonts w:ascii="Arial" w:hAnsi="Arial" w:cs="Arial"/>
        </w:rPr>
        <w:t>c</w:t>
      </w:r>
      <w:proofErr w:type="spellEnd"/>
      <w:r w:rsidR="00D82001">
        <w:rPr>
          <w:rFonts w:ascii="Arial" w:hAnsi="Arial" w:cs="Arial"/>
        </w:rPr>
        <w:t>)</w:t>
      </w:r>
      <w:r w:rsidR="00D82001">
        <w:rPr>
          <w:rFonts w:ascii="Arial" w:hAnsi="Arial" w:cs="Arial"/>
        </w:rPr>
        <w:fldChar w:fldCharType="end"/>
      </w:r>
      <w:r w:rsidR="00BC616E" w:rsidRPr="00F7008D">
        <w:rPr>
          <w:rFonts w:ascii="Arial" w:hAnsi="Arial" w:cs="Arial"/>
        </w:rPr>
        <w:t>)</w:t>
      </w:r>
      <w:r w:rsidRPr="00F7008D">
        <w:rPr>
          <w:rFonts w:ascii="Arial" w:hAnsi="Arial" w:cs="Arial"/>
        </w:rPr>
        <w:t>.</w:t>
      </w:r>
      <w:r w:rsidR="006E5CD3" w:rsidRPr="00F7008D">
        <w:rPr>
          <w:rFonts w:ascii="Arial" w:hAnsi="Arial" w:cs="Arial"/>
        </w:rPr>
        <w:t xml:space="preserve"> </w:t>
      </w:r>
      <w:r w:rsidR="00286806" w:rsidRPr="00F7008D">
        <w:rPr>
          <w:rFonts w:ascii="Arial" w:hAnsi="Arial" w:cs="Arial"/>
        </w:rPr>
        <w:t xml:space="preserve">Measurements were performed at a scan rate of 12,000 nm per minute with a 1 cm quartz cuvette (following the methodology described by Singer et al. 2012). </w:t>
      </w:r>
      <w:r w:rsidR="00157A37" w:rsidRPr="00F7008D">
        <w:rPr>
          <w:rFonts w:ascii="Arial" w:hAnsi="Arial" w:cs="Arial"/>
        </w:rPr>
        <w:t>Fluorescence intensity data were collected to construct excitation-emission matrices (EEMs) using excitation wavelengths covering 200 to 450 nm, with 5 nm intervals, and emission wavelengths between 250 and 700 nm with 2 nm intervals.</w:t>
      </w:r>
      <w:r w:rsidR="00286806" w:rsidRPr="00F7008D">
        <w:rPr>
          <w:rFonts w:ascii="Arial" w:hAnsi="Arial" w:cs="Arial"/>
        </w:rPr>
        <w:t xml:space="preserve"> </w:t>
      </w:r>
      <w:r w:rsidR="00835545" w:rsidRPr="00F7008D">
        <w:rPr>
          <w:rFonts w:ascii="Arial" w:hAnsi="Arial" w:cs="Arial"/>
        </w:rPr>
        <w:t xml:space="preserve">The corresponding absorbance data was used for correcting the inner filter effect. </w:t>
      </w:r>
      <w:r w:rsidR="00286806" w:rsidRPr="00F7008D">
        <w:rPr>
          <w:rFonts w:ascii="Arial" w:hAnsi="Arial" w:cs="Arial"/>
        </w:rPr>
        <w:t>(Chifflard et al. 2024)</w:t>
      </w:r>
    </w:p>
    <w:p w14:paraId="12FA3B9B" w14:textId="5F6C141D" w:rsidR="00D85507" w:rsidRPr="00F7008D" w:rsidRDefault="00D85507" w:rsidP="00BC616E">
      <w:pPr>
        <w:spacing w:line="360" w:lineRule="auto"/>
        <w:jc w:val="both"/>
        <w:rPr>
          <w:rFonts w:ascii="Arial" w:hAnsi="Arial" w:cs="Arial"/>
        </w:rPr>
      </w:pPr>
      <w:r w:rsidRPr="00D558EB">
        <w:rPr>
          <w:rFonts w:ascii="Arial" w:hAnsi="Arial" w:cs="Arial"/>
          <w:highlight w:val="darkGray"/>
        </w:rPr>
        <w:t>The performance of the instruments was supervised by measuring the Raman peak intensity of distilled water at the start of different measurements (once per day) (no fluctuation &gt;X%, variation of Raman peak &lt;X%) (following Barker et al. 2013). The instrument-specific excitation and emission correction factors were used to correct</w:t>
      </w:r>
      <w:r w:rsidRPr="00F7008D">
        <w:rPr>
          <w:rFonts w:ascii="Arial" w:hAnsi="Arial" w:cs="Arial"/>
        </w:rPr>
        <w:t xml:space="preserve"> all measured fluorescence intensities (Cory et al. 2010). The low DOC concentration (&lt;1mg/L) (and absorbance at 320 nm &lt;0.002) made inner filter effects correction obsolete. </w:t>
      </w:r>
      <w:r w:rsidRPr="001D4B07">
        <w:rPr>
          <w:rFonts w:ascii="Arial" w:hAnsi="Arial" w:cs="Arial"/>
          <w:highlight w:val="darkMagenta"/>
        </w:rPr>
        <w:t>(high-intensity area attributed to the Rayleigh, normalized ???)</w:t>
      </w:r>
      <w:r w:rsidRPr="00F7008D">
        <w:rPr>
          <w:rFonts w:ascii="Arial" w:hAnsi="Arial" w:cs="Arial"/>
        </w:rPr>
        <w:t xml:space="preserve"> (Barker et al. 2013).</w:t>
      </w:r>
    </w:p>
    <w:p w14:paraId="3018BCE6" w14:textId="62E44125" w:rsidR="00BC616E" w:rsidRPr="00F7008D" w:rsidRDefault="00FA391E" w:rsidP="00BC616E">
      <w:pPr>
        <w:spacing w:line="360" w:lineRule="auto"/>
        <w:jc w:val="both"/>
        <w:rPr>
          <w:rFonts w:ascii="Arial" w:hAnsi="Arial" w:cs="Arial"/>
        </w:rPr>
      </w:pPr>
      <w:r w:rsidRPr="00F7008D">
        <w:rPr>
          <w:rFonts w:ascii="Arial" w:hAnsi="Arial" w:cs="Arial"/>
        </w:rPr>
        <w:lastRenderedPageBreak/>
        <w:t xml:space="preserve">For Absorbance </w:t>
      </w:r>
      <w:r w:rsidR="00BC616E" w:rsidRPr="00F7008D">
        <w:rPr>
          <w:rFonts w:ascii="Arial" w:hAnsi="Arial" w:cs="Arial"/>
        </w:rPr>
        <w:t>m</w:t>
      </w:r>
      <w:r w:rsidRPr="00F7008D">
        <w:rPr>
          <w:rFonts w:ascii="Arial" w:hAnsi="Arial" w:cs="Arial"/>
        </w:rPr>
        <w:t xml:space="preserve">easurements, the </w:t>
      </w:r>
      <w:r w:rsidR="003B2EFB" w:rsidRPr="00F7008D">
        <w:rPr>
          <w:rFonts w:ascii="Arial" w:hAnsi="Arial" w:cs="Arial"/>
          <w:b/>
          <w:bCs/>
        </w:rPr>
        <w:t xml:space="preserve">Spectrophotometer </w:t>
      </w:r>
      <w:r w:rsidR="003C7A94" w:rsidRPr="00F7008D">
        <w:rPr>
          <w:rFonts w:ascii="Arial" w:hAnsi="Arial" w:cs="Arial"/>
        </w:rPr>
        <w:t>(</w:t>
      </w:r>
      <w:proofErr w:type="spellStart"/>
      <w:r w:rsidR="003C7A94" w:rsidRPr="00F7008D">
        <w:rPr>
          <w:rFonts w:ascii="Arial" w:hAnsi="Arial" w:cs="Arial"/>
        </w:rPr>
        <w:t>Thermo</w:t>
      </w:r>
      <w:proofErr w:type="spellEnd"/>
      <w:r w:rsidR="003C7A94" w:rsidRPr="00F7008D">
        <w:rPr>
          <w:rFonts w:ascii="Arial" w:hAnsi="Arial" w:cs="Arial"/>
        </w:rPr>
        <w:t xml:space="preserve"> Fisher 2013,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_Ref207537442 \w \h </w:instrText>
      </w:r>
      <w:r w:rsidR="00D82001">
        <w:rPr>
          <w:rFonts w:ascii="Arial" w:hAnsi="Arial" w:cs="Arial"/>
        </w:rPr>
      </w:r>
      <w:r w:rsidR="00D82001">
        <w:rPr>
          <w:rFonts w:ascii="Arial" w:hAnsi="Arial" w:cs="Arial"/>
        </w:rPr>
        <w:fldChar w:fldCharType="separate"/>
      </w:r>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_Ref207537446 \w \h </w:instrText>
      </w:r>
      <w:r w:rsidR="00D82001">
        <w:rPr>
          <w:rFonts w:ascii="Arial" w:hAnsi="Arial" w:cs="Arial"/>
        </w:rPr>
      </w:r>
      <w:r w:rsidR="00D82001">
        <w:rPr>
          <w:rFonts w:ascii="Arial" w:hAnsi="Arial" w:cs="Arial"/>
        </w:rPr>
        <w:fldChar w:fldCharType="separate"/>
      </w:r>
      <w:r w:rsidR="00D82001">
        <w:rPr>
          <w:rFonts w:ascii="Arial" w:hAnsi="Arial" w:cs="Arial"/>
        </w:rPr>
        <w:t>b)</w:t>
      </w:r>
      <w:r w:rsidR="00D82001">
        <w:rPr>
          <w:rFonts w:ascii="Arial" w:hAnsi="Arial" w:cs="Arial"/>
        </w:rPr>
        <w:fldChar w:fldCharType="end"/>
      </w:r>
      <w:r w:rsidR="003C7A94" w:rsidRPr="00F7008D">
        <w:rPr>
          <w:rFonts w:ascii="Arial" w:hAnsi="Arial" w:cs="Arial"/>
        </w:rPr>
        <w:t>)</w:t>
      </w:r>
      <w:r w:rsidR="0044765C" w:rsidRPr="00F7008D">
        <w:rPr>
          <w:rFonts w:ascii="Arial" w:hAnsi="Arial" w:cs="Arial"/>
        </w:rPr>
        <w:t xml:space="preserve"> </w:t>
      </w:r>
      <w:r w:rsidR="00BE68F9" w:rsidRPr="00F7008D">
        <w:rPr>
          <w:rFonts w:ascii="Arial" w:hAnsi="Arial" w:cs="Arial"/>
        </w:rPr>
        <w:t xml:space="preserve">with 1 cm quartz cuvettes </w:t>
      </w:r>
      <w:r w:rsidR="00DE0729" w:rsidRPr="00F7008D">
        <w:rPr>
          <w:rFonts w:ascii="Arial" w:hAnsi="Arial" w:cs="Arial"/>
        </w:rPr>
        <w:t>was</w:t>
      </w:r>
      <w:r w:rsidRPr="00F7008D">
        <w:rPr>
          <w:rFonts w:ascii="Arial" w:hAnsi="Arial" w:cs="Arial"/>
        </w:rPr>
        <w:t xml:space="preserve"> </w:t>
      </w:r>
      <w:r w:rsidR="00835545" w:rsidRPr="00F7008D">
        <w:rPr>
          <w:rFonts w:ascii="Arial" w:hAnsi="Arial" w:cs="Arial"/>
        </w:rPr>
        <w:t>employed</w:t>
      </w:r>
      <w:r w:rsidR="00BE68F9" w:rsidRPr="00F7008D">
        <w:rPr>
          <w:rFonts w:ascii="Arial" w:hAnsi="Arial" w:cs="Arial"/>
        </w:rPr>
        <w:t xml:space="preserve"> (Appendix IV).</w:t>
      </w:r>
      <w:r w:rsidR="00835545" w:rsidRPr="00F7008D">
        <w:rPr>
          <w:rFonts w:ascii="Arial" w:hAnsi="Arial" w:cs="Arial"/>
        </w:rPr>
        <w:t xml:space="preserve"> (Chifflard et al. 2024)</w:t>
      </w:r>
    </w:p>
    <w:p w14:paraId="22A93B67" w14:textId="0E896E67" w:rsidR="00666684" w:rsidRPr="00F7008D" w:rsidRDefault="00EA125A" w:rsidP="00EA125A">
      <w:pPr>
        <w:spacing w:line="360" w:lineRule="auto"/>
        <w:jc w:val="both"/>
        <w:rPr>
          <w:rFonts w:ascii="Arial" w:hAnsi="Arial" w:cs="Arial"/>
        </w:rPr>
      </w:pPr>
      <w:r w:rsidRPr="00F7008D">
        <w:rPr>
          <w:rFonts w:ascii="Arial" w:hAnsi="Arial" w:cs="Arial"/>
        </w:rPr>
        <w:t>Both, t</w:t>
      </w:r>
      <w:r w:rsidR="00BF19D7" w:rsidRPr="00F7008D">
        <w:rPr>
          <w:rFonts w:ascii="Arial" w:hAnsi="Arial" w:cs="Arial"/>
        </w:rPr>
        <w:t>he Spectrofluorophotometer and the Spectrophotometer were calibrated with distilled water</w:t>
      </w:r>
      <w:r w:rsidR="009F2FBD" w:rsidRPr="00F7008D">
        <w:rPr>
          <w:rFonts w:ascii="Arial" w:hAnsi="Arial" w:cs="Arial"/>
        </w:rPr>
        <w:t xml:space="preserve">, that means the </w:t>
      </w:r>
      <w:r w:rsidR="00B459AA" w:rsidRPr="00F7008D">
        <w:rPr>
          <w:rFonts w:ascii="Arial" w:hAnsi="Arial" w:cs="Arial"/>
        </w:rPr>
        <w:t>emission</w:t>
      </w:r>
      <w:r w:rsidR="00666684" w:rsidRPr="00F7008D">
        <w:rPr>
          <w:rFonts w:ascii="Arial" w:hAnsi="Arial" w:cs="Arial"/>
        </w:rPr>
        <w:t xml:space="preserve"> peak of distilled water </w:t>
      </w:r>
      <w:r w:rsidR="00835545" w:rsidRPr="00F7008D">
        <w:rPr>
          <w:rFonts w:ascii="Arial" w:hAnsi="Arial" w:cs="Arial"/>
        </w:rPr>
        <w:t>was taken as the</w:t>
      </w:r>
      <w:r w:rsidR="00456C8C" w:rsidRPr="00F7008D">
        <w:rPr>
          <w:rFonts w:ascii="Arial" w:hAnsi="Arial" w:cs="Arial"/>
        </w:rPr>
        <w:t xml:space="preserve"> </w:t>
      </w:r>
      <w:r w:rsidR="009F2FBD" w:rsidRPr="00F7008D">
        <w:rPr>
          <w:rFonts w:ascii="Arial" w:hAnsi="Arial" w:cs="Arial"/>
        </w:rPr>
        <w:t>reference value. (Chifflard et al. 2024)</w:t>
      </w:r>
    </w:p>
    <w:p w14:paraId="461B6154" w14:textId="6745E33E" w:rsidR="00FA58A8" w:rsidRPr="00702709" w:rsidRDefault="00FA58A8" w:rsidP="00702709">
      <w:pPr>
        <w:pStyle w:val="berschrift1"/>
        <w:numPr>
          <w:ilvl w:val="2"/>
          <w:numId w:val="13"/>
        </w:numPr>
        <w:tabs>
          <w:tab w:val="left" w:pos="709"/>
        </w:tabs>
        <w:spacing w:line="360" w:lineRule="auto"/>
        <w:rPr>
          <w:rFonts w:ascii="Arial" w:hAnsi="Arial" w:cs="Arial"/>
          <w:sz w:val="24"/>
          <w:szCs w:val="24"/>
        </w:rPr>
      </w:pPr>
      <w:bookmarkStart w:id="83" w:name="_Ref195632610"/>
      <w:bookmarkStart w:id="84" w:name="_Ref204616197"/>
      <w:bookmarkStart w:id="85" w:name="_Toc209090442"/>
      <w:r w:rsidRPr="00702709">
        <w:rPr>
          <w:rFonts w:ascii="Arial" w:hAnsi="Arial" w:cs="Arial"/>
          <w:sz w:val="24"/>
          <w:szCs w:val="24"/>
        </w:rPr>
        <w:t>CO2 sensor</w:t>
      </w:r>
      <w:bookmarkEnd w:id="83"/>
      <w:r w:rsidR="00E37A4C" w:rsidRPr="00702709">
        <w:rPr>
          <w:rFonts w:ascii="Arial" w:hAnsi="Arial" w:cs="Arial"/>
          <w:sz w:val="24"/>
          <w:szCs w:val="24"/>
        </w:rPr>
        <w:t xml:space="preserve"> and Calculation of CO2 Fluxes</w:t>
      </w:r>
      <w:bookmarkEnd w:id="84"/>
      <w:bookmarkEnd w:id="85"/>
    </w:p>
    <w:p w14:paraId="59E39B70" w14:textId="1CBE779D" w:rsidR="00FA58A8" w:rsidRPr="00D82001" w:rsidRDefault="005E7178" w:rsidP="00FA58A8">
      <w:pPr>
        <w:spacing w:after="0" w:line="360" w:lineRule="auto"/>
        <w:jc w:val="both"/>
        <w:rPr>
          <w:rFonts w:ascii="Arial" w:hAnsi="Arial" w:cs="Arial"/>
        </w:rPr>
      </w:pPr>
      <w:r w:rsidRPr="00D82001">
        <w:rPr>
          <w:rFonts w:ascii="Arial" w:hAnsi="Arial" w:cs="Arial"/>
        </w:rPr>
        <w:t>To</w:t>
      </w:r>
      <w:r w:rsidR="00FA58A8" w:rsidRPr="00D82001">
        <w:rPr>
          <w:rFonts w:ascii="Arial" w:hAnsi="Arial" w:cs="Arial"/>
        </w:rPr>
        <w:t xml:space="preserve"> obtain data on CO</w:t>
      </w:r>
      <w:r w:rsidR="00FA58A8" w:rsidRPr="00D82001">
        <w:rPr>
          <w:rFonts w:ascii="Arial" w:hAnsi="Arial" w:cs="Arial"/>
          <w:vertAlign w:val="subscript"/>
        </w:rPr>
        <w:t>2</w:t>
      </w:r>
      <w:r w:rsidR="00FA58A8" w:rsidRPr="00D82001">
        <w:rPr>
          <w:rFonts w:ascii="Arial" w:hAnsi="Arial" w:cs="Arial"/>
        </w:rPr>
        <w:t xml:space="preserve"> a sensor (constructed and borrowed from Annika Feld-Golinski, following Bastviken et al. 2015) was placed in the water at </w:t>
      </w:r>
      <w:r w:rsidR="00EC79CD" w:rsidRPr="00D82001">
        <w:rPr>
          <w:rFonts w:ascii="Arial" w:hAnsi="Arial" w:cs="Arial"/>
        </w:rPr>
        <w:t>each</w:t>
      </w:r>
      <w:r w:rsidR="00FA58A8" w:rsidRPr="00D82001">
        <w:rPr>
          <w:rFonts w:ascii="Arial" w:hAnsi="Arial" w:cs="Arial"/>
        </w:rPr>
        <w:t xml:space="preserve"> sampling location for at least one hou</w:t>
      </w:r>
      <w:r w:rsidRPr="00D82001">
        <w:rPr>
          <w:rFonts w:ascii="Arial" w:hAnsi="Arial" w:cs="Arial"/>
        </w:rPr>
        <w:t>r. For these measurements, no differentiation in the daytime was made</w:t>
      </w:r>
      <w:r w:rsidR="00FA58A8" w:rsidRPr="00D82001">
        <w:rPr>
          <w:rFonts w:ascii="Arial" w:hAnsi="Arial" w:cs="Arial"/>
        </w:rPr>
        <w:t xml:space="preserve">. </w:t>
      </w:r>
    </w:p>
    <w:p w14:paraId="42F0ADCD" w14:textId="77777777" w:rsidR="003C0713" w:rsidRPr="00D82001" w:rsidRDefault="00FA58A8" w:rsidP="003C0713">
      <w:pPr>
        <w:spacing w:after="0" w:line="360" w:lineRule="auto"/>
        <w:jc w:val="both"/>
        <w:rPr>
          <w:rFonts w:ascii="Arial" w:hAnsi="Arial" w:cs="Arial"/>
        </w:rPr>
      </w:pPr>
      <w:r w:rsidRPr="00D82001">
        <w:rPr>
          <w:rFonts w:ascii="Arial" w:hAnsi="Arial" w:cs="Arial"/>
        </w:rPr>
        <w:t>Prior to each measurement, the concentrations of air and CO</w:t>
      </w:r>
      <w:r w:rsidRPr="00D82001">
        <w:rPr>
          <w:rFonts w:ascii="Cambria Math" w:hAnsi="Cambria Math" w:cs="Cambria Math"/>
        </w:rPr>
        <w:t>₂</w:t>
      </w:r>
      <w:r w:rsidRPr="00D82001">
        <w:rPr>
          <w:rFonts w:ascii="Arial" w:hAnsi="Arial" w:cs="Arial"/>
        </w:rPr>
        <w:t xml:space="preserve"> within the chamber were homogenized—either by manually agitating the chamber or allowing ambient wind to circulate the air. This step also served as a visual marker in the resulting curve to indicate the beginning of the measurement.</w:t>
      </w:r>
      <w:r w:rsidR="00EC79CD" w:rsidRPr="00D82001">
        <w:rPr>
          <w:rFonts w:ascii="Arial" w:hAnsi="Arial" w:cs="Arial"/>
        </w:rPr>
        <w:t xml:space="preserve"> </w:t>
      </w:r>
    </w:p>
    <w:p w14:paraId="0BCEFFEB" w14:textId="50CE8EA5" w:rsidR="00FA58A8" w:rsidRPr="00D82001" w:rsidRDefault="00EC79CD" w:rsidP="00EC79CD">
      <w:pPr>
        <w:spacing w:line="360" w:lineRule="auto"/>
        <w:jc w:val="both"/>
        <w:rPr>
          <w:rFonts w:ascii="Arial" w:hAnsi="Arial" w:cs="Arial"/>
        </w:rPr>
      </w:pPr>
      <w:r w:rsidRPr="00D82001">
        <w:rPr>
          <w:rFonts w:ascii="Arial" w:hAnsi="Arial" w:cs="Arial"/>
        </w:rPr>
        <w:t xml:space="preserve">Due to the high discharges and flow velocities of the two rivers, care had to be taken to ensure that the measuring sonde did not break loose during the measurement. Consequently, it was flexibly secured with a rope, near the riverbank, often positioned behind </w:t>
      </w:r>
      <w:r w:rsidR="00AD449F" w:rsidRPr="00D82001">
        <w:rPr>
          <w:rFonts w:ascii="Arial" w:hAnsi="Arial" w:cs="Arial"/>
        </w:rPr>
        <w:t>rocks in the river</w:t>
      </w:r>
      <w:r w:rsidRPr="00D82001">
        <w:rPr>
          <w:rFonts w:ascii="Arial" w:hAnsi="Arial" w:cs="Arial"/>
        </w:rPr>
        <w:t xml:space="preserve">, where the level of turbulence and wave activity </w:t>
      </w:r>
      <w:r w:rsidR="00D04DBF">
        <w:rPr>
          <w:rFonts w:ascii="Arial" w:hAnsi="Arial" w:cs="Arial"/>
        </w:rPr>
        <w:t>was</w:t>
      </w:r>
      <w:r w:rsidRPr="00D82001">
        <w:rPr>
          <w:rFonts w:ascii="Arial" w:hAnsi="Arial" w:cs="Arial"/>
        </w:rPr>
        <w:t xml:space="preserve"> typically lower</w:t>
      </w:r>
      <w:r w:rsidR="00ED1B9A" w:rsidRPr="00D82001">
        <w:rPr>
          <w:rFonts w:ascii="Arial" w:hAnsi="Arial" w:cs="Arial"/>
        </w:rPr>
        <w:t xml:space="preserve"> but the water still flowing for minimising the sedimentation of POC as these could bias the measurement (</w:t>
      </w:r>
      <w:proofErr w:type="spellStart"/>
      <w:r w:rsidR="00ED1B9A" w:rsidRPr="00D82001">
        <w:rPr>
          <w:rFonts w:ascii="Arial" w:hAnsi="Arial" w:cs="Arial"/>
        </w:rPr>
        <w:t>Lorke</w:t>
      </w:r>
      <w:proofErr w:type="spellEnd"/>
      <w:r w:rsidR="00ED1B9A" w:rsidRPr="00D82001">
        <w:rPr>
          <w:rFonts w:ascii="Arial" w:hAnsi="Arial" w:cs="Arial"/>
        </w:rPr>
        <w:t xml:space="preserve"> et al. 2015).</w:t>
      </w:r>
    </w:p>
    <w:p w14:paraId="1F3C80E3" w14:textId="0EE1E595" w:rsidR="00FA58A8" w:rsidRPr="00C76EB6" w:rsidRDefault="00FA58A8" w:rsidP="0063537A">
      <w:pPr>
        <w:spacing w:after="0" w:line="360" w:lineRule="auto"/>
        <w:jc w:val="both"/>
        <w:rPr>
          <w:rFonts w:ascii="Segoe UI" w:eastAsia="Times New Roman" w:hAnsi="Segoe UI" w:cs="Segoe UI"/>
          <w:b/>
          <w:i/>
          <w:kern w:val="0"/>
          <w:sz w:val="18"/>
          <w:szCs w:val="18"/>
          <w:lang w:eastAsia="de-DE"/>
        </w:rPr>
      </w:pPr>
      <w:r>
        <w:rPr>
          <w:rFonts w:ascii="Arial" w:hAnsi="Arial" w:cs="Arial"/>
        </w:rPr>
        <w:t xml:space="preserve">Following </w:t>
      </w:r>
      <w:r w:rsidRPr="00C76EB6">
        <w:rPr>
          <w:rFonts w:ascii="Arial" w:hAnsi="Arial" w:cs="Arial"/>
        </w:rPr>
        <w:t>Boodoo et al. (2017</w:t>
      </w:r>
      <w:r w:rsidR="00126771" w:rsidRPr="00C76EB6">
        <w:rPr>
          <w:rFonts w:ascii="Arial" w:hAnsi="Arial" w:cs="Arial"/>
        </w:rPr>
        <w:t>)</w:t>
      </w:r>
      <w:r w:rsidR="00126771">
        <w:rPr>
          <w:rFonts w:ascii="Arial" w:hAnsi="Arial" w:cs="Arial"/>
        </w:rPr>
        <w:t xml:space="preserve"> by</w:t>
      </w:r>
      <w:r>
        <w:rPr>
          <w:rFonts w:ascii="Arial" w:hAnsi="Arial" w:cs="Arial"/>
        </w:rPr>
        <w:t xml:space="preserve"> </w:t>
      </w:r>
      <w:r w:rsidR="00126771" w:rsidRPr="005928C6">
        <w:rPr>
          <w:rFonts w:ascii="Arial" w:hAnsi="Arial" w:cs="Arial"/>
        </w:rPr>
        <w:t>using the ideal gas law</w:t>
      </w:r>
      <w:r w:rsidR="00126771">
        <w:rPr>
          <w:rFonts w:ascii="Arial" w:hAnsi="Arial" w:cs="Arial"/>
        </w:rPr>
        <w:t xml:space="preserve"> </w:t>
      </w:r>
      <w:r w:rsidR="00126771" w:rsidRPr="00C76EB6">
        <w:rPr>
          <w:rFonts w:ascii="Arial" w:hAnsi="Arial" w:cs="Arial"/>
        </w:rPr>
        <w:t>(</w:t>
      </w:r>
      <w:r w:rsidR="00126771" w:rsidRPr="00E37A4C">
        <w:rPr>
          <w:rFonts w:ascii="Arial" w:hAnsi="Arial" w:cs="Arial"/>
        </w:rPr>
        <w:t>cf.</w:t>
      </w:r>
      <w:r w:rsidR="00126771">
        <w:rPr>
          <w:rFonts w:ascii="Arial" w:hAnsi="Arial" w:cs="Arial"/>
        </w:rPr>
        <w:t xml:space="preserve"> </w:t>
      </w:r>
      <w:r w:rsidR="00126771" w:rsidRPr="00C76EB6">
        <w:rPr>
          <w:rFonts w:ascii="Arial" w:hAnsi="Arial" w:cs="Arial"/>
        </w:rPr>
        <w:t>Jablonka 2017 after Clapeyron</w:t>
      </w:r>
      <w:r w:rsidR="00126771">
        <w:rPr>
          <w:rFonts w:ascii="Arial" w:hAnsi="Arial" w:cs="Arial"/>
        </w:rPr>
        <w:t xml:space="preserve"> </w:t>
      </w:r>
      <w:r w:rsidR="00126771" w:rsidRPr="00C76EB6">
        <w:rPr>
          <w:rFonts w:ascii="Arial" w:hAnsi="Arial" w:cs="Arial"/>
        </w:rPr>
        <w:t xml:space="preserve">1834; Clausius 1857; </w:t>
      </w:r>
      <w:proofErr w:type="spellStart"/>
      <w:r w:rsidR="00126771" w:rsidRPr="00C76EB6">
        <w:rPr>
          <w:rFonts w:ascii="Arial" w:hAnsi="Arial" w:cs="Arial"/>
        </w:rPr>
        <w:t>Kronig</w:t>
      </w:r>
      <w:proofErr w:type="spellEnd"/>
      <w:r w:rsidR="00126771" w:rsidRPr="00C76EB6">
        <w:rPr>
          <w:rFonts w:ascii="Arial" w:hAnsi="Arial" w:cs="Arial"/>
        </w:rPr>
        <w:t xml:space="preserve"> 1856)</w:t>
      </w:r>
      <w:r w:rsidR="0015192C">
        <w:rPr>
          <w:rFonts w:ascii="Arial" w:hAnsi="Arial" w:cs="Arial"/>
        </w:rPr>
        <w:t xml:space="preserve"> and</w:t>
      </w:r>
      <w:r w:rsidR="00126771" w:rsidRPr="005928C6">
        <w:rPr>
          <w:rFonts w:ascii="Arial" w:hAnsi="Arial" w:cs="Arial"/>
        </w:rPr>
        <w:t xml:space="preserve"> treating CO</w:t>
      </w:r>
      <w:r w:rsidR="00126771" w:rsidRPr="005928C6">
        <w:rPr>
          <w:rFonts w:ascii="Cambria Math" w:hAnsi="Cambria Math" w:cs="Cambria Math"/>
        </w:rPr>
        <w:t>₂</w:t>
      </w:r>
      <w:r w:rsidR="00126771" w:rsidRPr="005928C6">
        <w:rPr>
          <w:rFonts w:ascii="Arial" w:hAnsi="Arial" w:cs="Arial"/>
        </w:rPr>
        <w:t xml:space="preserve"> as an ideal gas without corrections for non-ideal behaviour</w:t>
      </w:r>
      <w:r w:rsidR="00126771">
        <w:rPr>
          <w:rFonts w:ascii="Arial" w:hAnsi="Arial" w:cs="Arial"/>
        </w:rPr>
        <w:t xml:space="preserve"> (</w:t>
      </w:r>
      <w:proofErr w:type="spellStart"/>
      <w:r w:rsidR="004D6DA2">
        <w:rPr>
          <w:rFonts w:ascii="Arial" w:hAnsi="Arial" w:cs="Arial"/>
        </w:rPr>
        <w:t>Lorke</w:t>
      </w:r>
      <w:proofErr w:type="spellEnd"/>
      <w:r w:rsidR="004D6DA2">
        <w:rPr>
          <w:rFonts w:ascii="Arial" w:hAnsi="Arial" w:cs="Arial"/>
        </w:rPr>
        <w:t xml:space="preserve"> et al. 2015</w:t>
      </w:r>
      <w:r w:rsidR="00126771">
        <w:rPr>
          <w:rFonts w:ascii="Arial" w:hAnsi="Arial" w:cs="Arial"/>
        </w:rPr>
        <w:t xml:space="preserve">) </w:t>
      </w:r>
      <w:r w:rsidRPr="00C76EB6">
        <w:rPr>
          <w:rFonts w:ascii="Arial" w:hAnsi="Arial" w:cs="Arial"/>
        </w:rPr>
        <w:t>CO</w:t>
      </w:r>
      <w:r w:rsidRPr="00E37A4C">
        <w:rPr>
          <w:rFonts w:ascii="Arial" w:hAnsi="Arial" w:cs="Arial"/>
          <w:vertAlign w:val="subscript"/>
        </w:rPr>
        <w:t>2</w:t>
      </w:r>
      <w:r w:rsidRPr="00C76EB6">
        <w:rPr>
          <w:rFonts w:ascii="Arial" w:hAnsi="Arial" w:cs="Arial"/>
        </w:rPr>
        <w:t xml:space="preserve"> evasion fluxes (</w:t>
      </w:r>
      <w:r w:rsidRPr="00C76EB6">
        <w:rPr>
          <w:rFonts w:ascii="Arial" w:hAnsi="Arial" w:cs="Arial"/>
          <w:i/>
          <w:iCs/>
        </w:rPr>
        <w:t>f</w:t>
      </w:r>
      <w:r w:rsidRPr="00C76EB6">
        <w:rPr>
          <w:rFonts w:ascii="Arial" w:hAnsi="Arial" w:cs="Arial"/>
        </w:rPr>
        <w:t>CO</w:t>
      </w:r>
      <w:r w:rsidRPr="00E37A4C">
        <w:rPr>
          <w:rFonts w:ascii="Arial" w:hAnsi="Arial" w:cs="Arial"/>
          <w:vertAlign w:val="subscript"/>
        </w:rPr>
        <w:t>2</w:t>
      </w:r>
      <w:r w:rsidRPr="00C76EB6">
        <w:rPr>
          <w:rFonts w:ascii="Arial" w:hAnsi="Arial" w:cs="Arial"/>
        </w:rPr>
        <w:t>)</w:t>
      </w:r>
      <w:r>
        <w:rPr>
          <w:rFonts w:ascii="Arial" w:hAnsi="Arial" w:cs="Arial"/>
        </w:rPr>
        <w:t xml:space="preserve"> </w:t>
      </w:r>
      <w:r w:rsidR="00E37A4C">
        <w:rPr>
          <w:rFonts w:ascii="Arial" w:hAnsi="Arial" w:cs="Arial"/>
        </w:rPr>
        <w:t>were</w:t>
      </w:r>
      <w:r>
        <w:rPr>
          <w:rFonts w:ascii="Arial" w:hAnsi="Arial" w:cs="Arial"/>
        </w:rPr>
        <w:t xml:space="preserve"> </w:t>
      </w:r>
      <w:r w:rsidR="00C86D4E">
        <w:rPr>
          <w:rFonts w:ascii="Arial" w:hAnsi="Arial" w:cs="Arial"/>
        </w:rPr>
        <w:t>calculated</w:t>
      </w:r>
      <w:r w:rsidR="00B761E9">
        <w:rPr>
          <w:rFonts w:ascii="Arial" w:hAnsi="Arial" w:cs="Arial"/>
        </w:rPr>
        <w:t>:</w:t>
      </w:r>
      <w:r w:rsidR="00E37A4C">
        <w:rPr>
          <w:rFonts w:ascii="Arial" w:hAnsi="Arial" w:cs="Arial"/>
        </w:rPr>
        <w:t xml:space="preserve"> </w:t>
      </w:r>
      <w:r w:rsidR="00126771">
        <w:rPr>
          <w:rFonts w:ascii="Arial" w:hAnsi="Arial" w:cs="Arial"/>
        </w:rPr>
        <w:t xml:space="preserve"> </w:t>
      </w:r>
    </w:p>
    <w:p w14:paraId="6F2945E0" w14:textId="52CFE40B" w:rsidR="00FA58A8" w:rsidRDefault="00FA58A8" w:rsidP="0063537A">
      <w:pPr>
        <w:spacing w:after="0" w:line="360" w:lineRule="auto"/>
        <w:jc w:val="both"/>
        <w:rPr>
          <w:rFonts w:ascii="Arial" w:hAnsi="Arial" w:cs="Arial"/>
          <w:iCs/>
        </w:rPr>
      </w:pPr>
      <w:r>
        <w:rPr>
          <w:rFonts w:ascii="Arial" w:hAnsi="Arial" w:cs="Arial"/>
          <w:iCs/>
        </w:rPr>
        <w:t>First</w:t>
      </w:r>
      <w:r w:rsidR="00E37A4C">
        <w:rPr>
          <w:rFonts w:ascii="Arial" w:hAnsi="Arial" w:cs="Arial"/>
          <w:iCs/>
        </w:rPr>
        <w:t>,</w:t>
      </w:r>
      <w:r>
        <w:rPr>
          <w:rFonts w:ascii="Arial" w:hAnsi="Arial" w:cs="Arial"/>
          <w:iCs/>
        </w:rPr>
        <w:t xml:space="preserve"> t</w:t>
      </w:r>
      <w:r w:rsidRPr="00592CE6">
        <w:rPr>
          <w:rFonts w:ascii="Arial" w:hAnsi="Arial" w:cs="Arial"/>
          <w:iCs/>
        </w:rPr>
        <w:t xml:space="preserve">he molar </w:t>
      </w:r>
      <w:r>
        <w:rPr>
          <w:rFonts w:ascii="Arial" w:hAnsi="Arial" w:cs="Arial"/>
        </w:rPr>
        <w:t xml:space="preserve">gas </w:t>
      </w:r>
      <w:r w:rsidRPr="00592CE6">
        <w:rPr>
          <w:rFonts w:ascii="Arial" w:hAnsi="Arial" w:cs="Arial"/>
          <w:iCs/>
        </w:rPr>
        <w:t xml:space="preserve">volume </w:t>
      </w:r>
      <w:proofErr w:type="spellStart"/>
      <w:r>
        <w:rPr>
          <w:rFonts w:ascii="Arial" w:hAnsi="Arial" w:cs="Arial"/>
        </w:rPr>
        <w:t>V</w:t>
      </w:r>
      <w:r w:rsidRPr="00AF786F">
        <w:rPr>
          <w:rFonts w:ascii="Arial" w:hAnsi="Arial" w:cs="Arial"/>
          <w:vertAlign w:val="subscript"/>
        </w:rPr>
        <w:t>m</w:t>
      </w:r>
      <w:proofErr w:type="spellEnd"/>
      <w:r w:rsidRPr="00592CE6">
        <w:rPr>
          <w:rFonts w:ascii="Arial" w:hAnsi="Arial" w:cs="Arial"/>
          <w:iCs/>
        </w:rPr>
        <w:t xml:space="preserve"> </w:t>
      </w:r>
      <w:r w:rsidR="00E37A4C">
        <w:rPr>
          <w:rFonts w:ascii="Arial" w:hAnsi="Arial" w:cs="Arial"/>
          <w:iCs/>
        </w:rPr>
        <w:t>was</w:t>
      </w:r>
      <w:r>
        <w:rPr>
          <w:rFonts w:ascii="Arial" w:hAnsi="Arial" w:cs="Arial"/>
          <w:iCs/>
        </w:rPr>
        <w:t xml:space="preserve"> </w:t>
      </w:r>
      <w:r w:rsidR="00E37A4C">
        <w:rPr>
          <w:rFonts w:ascii="Arial" w:hAnsi="Arial" w:cs="Arial"/>
          <w:iCs/>
        </w:rPr>
        <w:t xml:space="preserve">determined using </w:t>
      </w:r>
      <w:r>
        <w:rPr>
          <w:rFonts w:ascii="Arial" w:hAnsi="Arial" w:cs="Arial"/>
        </w:rPr>
        <w:t xml:space="preserve">the universal gas constant R </w:t>
      </w:r>
      <w:r w:rsidRPr="009C507D">
        <w:rPr>
          <w:rFonts w:ascii="Arial" w:hAnsi="Arial" w:cs="Arial"/>
          <w:iCs/>
        </w:rPr>
        <w:t>(8.314 J mol</w:t>
      </w:r>
      <w:r w:rsidRPr="009C507D">
        <w:rPr>
          <w:rFonts w:ascii="Arial" w:hAnsi="Arial" w:cs="Arial"/>
          <w:iCs/>
          <w:vertAlign w:val="superscript"/>
        </w:rPr>
        <w:t>−1</w:t>
      </w:r>
      <w:r w:rsidRPr="009C507D">
        <w:rPr>
          <w:rFonts w:ascii="Arial" w:hAnsi="Arial" w:cs="Arial"/>
          <w:iCs/>
        </w:rPr>
        <w:t xml:space="preserve"> K</w:t>
      </w:r>
      <w:r w:rsidRPr="009C507D">
        <w:rPr>
          <w:rFonts w:ascii="Arial" w:hAnsi="Arial" w:cs="Arial"/>
          <w:iCs/>
          <w:vertAlign w:val="superscript"/>
        </w:rPr>
        <w:t>−1</w:t>
      </w:r>
      <w:r w:rsidRPr="009C507D">
        <w:rPr>
          <w:rFonts w:ascii="Arial" w:hAnsi="Arial" w:cs="Arial"/>
          <w:iCs/>
        </w:rPr>
        <w:t>)</w:t>
      </w:r>
      <w:r>
        <w:rPr>
          <w:rFonts w:ascii="Arial" w:hAnsi="Arial" w:cs="Arial"/>
          <w:iCs/>
        </w:rPr>
        <w:t>, the absolute temperature T (</w:t>
      </w:r>
      <w:r w:rsidR="00E37A4C">
        <w:rPr>
          <w:rFonts w:ascii="Arial" w:hAnsi="Arial" w:cs="Arial"/>
          <w:iCs/>
        </w:rPr>
        <w:t xml:space="preserve">in </w:t>
      </w:r>
      <w:r>
        <w:rPr>
          <w:rFonts w:ascii="Arial" w:hAnsi="Arial" w:cs="Arial"/>
          <w:iCs/>
        </w:rPr>
        <w:t>Kelvin)</w:t>
      </w:r>
      <w:r w:rsidR="00126771">
        <w:rPr>
          <w:rFonts w:ascii="Arial" w:hAnsi="Arial" w:cs="Arial"/>
          <w:iCs/>
        </w:rPr>
        <w:t xml:space="preserve"> and </w:t>
      </w:r>
      <w:r w:rsidR="00126771">
        <w:rPr>
          <w:rFonts w:ascii="Arial" w:hAnsi="Arial" w:cs="Arial"/>
        </w:rPr>
        <w:t>the</w:t>
      </w:r>
      <w:r w:rsidR="00126771" w:rsidRPr="005928C6">
        <w:rPr>
          <w:rFonts w:ascii="Arial" w:hAnsi="Arial" w:cs="Arial"/>
        </w:rPr>
        <w:t xml:space="preserve"> standard atmospheric pressure</w:t>
      </w:r>
      <w:r w:rsidR="00126771">
        <w:rPr>
          <w:rFonts w:ascii="Arial" w:hAnsi="Arial" w:cs="Arial"/>
        </w:rPr>
        <w:t xml:space="preserve"> p</w:t>
      </w:r>
      <w:r w:rsidR="00126771" w:rsidRPr="005928C6">
        <w:rPr>
          <w:rFonts w:ascii="Arial" w:hAnsi="Arial" w:cs="Arial"/>
        </w:rPr>
        <w:t xml:space="preserve"> of 1013.25 </w:t>
      </w:r>
      <w:proofErr w:type="spellStart"/>
      <w:r w:rsidR="00126771" w:rsidRPr="005928C6">
        <w:rPr>
          <w:rFonts w:ascii="Arial" w:hAnsi="Arial" w:cs="Arial"/>
        </w:rPr>
        <w:t>hPa</w:t>
      </w:r>
      <w:proofErr w:type="spellEnd"/>
      <w:r w:rsidR="00126771" w:rsidRPr="005928C6">
        <w:rPr>
          <w:rFonts w:ascii="Arial" w:hAnsi="Arial" w:cs="Arial"/>
        </w:rPr>
        <w:t xml:space="preserve"> was assumed for </w:t>
      </w:r>
      <w:r w:rsidR="00126771">
        <w:rPr>
          <w:rFonts w:ascii="Arial" w:hAnsi="Arial" w:cs="Arial"/>
        </w:rPr>
        <w:t xml:space="preserve">the </w:t>
      </w:r>
      <w:r w:rsidR="00126771" w:rsidRPr="005928C6">
        <w:rPr>
          <w:rFonts w:ascii="Arial" w:hAnsi="Arial" w:cs="Arial"/>
        </w:rPr>
        <w:t>calculations</w:t>
      </w:r>
      <w:r w:rsidR="00126771">
        <w:rPr>
          <w:rFonts w:ascii="Arial" w:hAnsi="Arial" w:cs="Arial"/>
        </w:rPr>
        <w:t xml:space="preserve"> of the Fluxes at all sample sites.</w:t>
      </w:r>
      <w:r w:rsidRPr="000C6FFE">
        <w:rPr>
          <w:rFonts w:ascii="Arial" w:hAnsi="Arial" w:cs="Arial"/>
          <w:iCs/>
        </w:rPr>
        <w:t xml:space="preserve"> </w:t>
      </w:r>
    </w:p>
    <w:p w14:paraId="1D6A922C" w14:textId="77777777" w:rsidR="00FA58A8" w:rsidRPr="00592CE6" w:rsidRDefault="00000000" w:rsidP="00FA58A8">
      <w:pPr>
        <w:spacing w:after="0" w:line="360" w:lineRule="auto"/>
        <w:jc w:val="center"/>
        <w:rPr>
          <w:rFonts w:ascii="Arial" w:eastAsiaTheme="minorEastAsia" w:hAnsi="Arial" w:cs="Arial"/>
          <w:lang w:val="de-DE"/>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m:t>
              </m:r>
            </m:sub>
          </m:sSub>
          <m:r>
            <w:rPr>
              <w:rFonts w:ascii="Cambria Math" w:hAnsi="Cambria Math" w:cs="Arial"/>
            </w:rPr>
            <m:t>=</m:t>
          </m:r>
          <m:f>
            <m:fPr>
              <m:ctrlPr>
                <w:rPr>
                  <w:rFonts w:ascii="Cambria Math" w:hAnsi="Cambria Math" w:cs="Arial"/>
                  <w:i/>
                  <w:lang w:val="de-DE"/>
                </w:rPr>
              </m:ctrlPr>
            </m:fPr>
            <m:num>
              <m:d>
                <m:dPr>
                  <m:ctrlPr>
                    <w:rPr>
                      <w:rFonts w:ascii="Cambria Math" w:hAnsi="Cambria Math" w:cs="Arial"/>
                      <w:i/>
                      <w:lang w:val="de-DE"/>
                    </w:rPr>
                  </m:ctrlPr>
                </m:dPr>
                <m:e>
                  <m:r>
                    <w:rPr>
                      <w:rFonts w:ascii="Cambria Math" w:hAnsi="Cambria Math" w:cs="Arial"/>
                      <w:lang w:val="de-DE"/>
                    </w:rPr>
                    <m:t>R</m:t>
                  </m:r>
                  <m:r>
                    <w:rPr>
                      <w:rFonts w:ascii="Cambria Math" w:hAnsi="Cambria Math" w:cs="Arial"/>
                    </w:rPr>
                    <m:t xml:space="preserve">⋅ </m:t>
                  </m:r>
                  <m:r>
                    <w:rPr>
                      <w:rFonts w:ascii="Cambria Math" w:hAnsi="Cambria Math" w:cs="Arial"/>
                      <w:lang w:val="de-DE"/>
                    </w:rPr>
                    <m:t>T</m:t>
                  </m:r>
                </m:e>
              </m:d>
            </m:num>
            <m:den>
              <m:r>
                <w:rPr>
                  <w:rFonts w:ascii="Cambria Math" w:hAnsi="Cambria Math" w:cs="Arial"/>
                  <w:lang w:val="de-DE"/>
                </w:rPr>
                <m:t>p</m:t>
              </m:r>
            </m:den>
          </m:f>
        </m:oMath>
      </m:oMathPara>
    </w:p>
    <w:p w14:paraId="1C7655C3" w14:textId="4C1F1F48" w:rsidR="00FA58A8" w:rsidRDefault="00E37A4C" w:rsidP="00FA58A8">
      <w:pPr>
        <w:spacing w:after="0" w:line="360" w:lineRule="auto"/>
        <w:jc w:val="both"/>
        <w:rPr>
          <w:rFonts w:ascii="Arial" w:hAnsi="Arial" w:cs="Arial"/>
          <w:iCs/>
        </w:rPr>
      </w:pPr>
      <w:r w:rsidRPr="00E37A4C">
        <w:rPr>
          <w:rFonts w:ascii="Arial" w:hAnsi="Arial" w:cs="Arial"/>
        </w:rPr>
        <w:t xml:space="preserve">Based on the chamber volume </w:t>
      </w:r>
      <w:proofErr w:type="spellStart"/>
      <w:r w:rsidR="00FA58A8" w:rsidRPr="009C507D">
        <w:rPr>
          <w:rFonts w:ascii="Arial" w:hAnsi="Arial" w:cs="Arial"/>
          <w:iCs/>
        </w:rPr>
        <w:t>V</w:t>
      </w:r>
      <w:r w:rsidR="00FA58A8" w:rsidRPr="009C507D">
        <w:rPr>
          <w:rFonts w:ascii="Arial" w:hAnsi="Arial" w:cs="Arial"/>
          <w:iCs/>
          <w:vertAlign w:val="subscript"/>
        </w:rPr>
        <w:t>chamber</w:t>
      </w:r>
      <w:proofErr w:type="spellEnd"/>
      <w:r w:rsidR="00FA58A8">
        <w:rPr>
          <w:rFonts w:ascii="Arial" w:hAnsi="Arial" w:cs="Arial"/>
          <w:iCs/>
          <w:vertAlign w:val="subscript"/>
        </w:rPr>
        <w:t xml:space="preserve"> </w:t>
      </w:r>
      <w:r w:rsidR="00FA58A8">
        <w:rPr>
          <w:rFonts w:ascii="Arial" w:hAnsi="Arial" w:cs="Arial"/>
          <w:iCs/>
        </w:rPr>
        <w:t>(</w:t>
      </w:r>
      <w:r>
        <w:rPr>
          <w:rFonts w:ascii="Arial" w:hAnsi="Arial" w:cs="Arial"/>
          <w:iCs/>
        </w:rPr>
        <w:t xml:space="preserve">in </w:t>
      </w:r>
      <w:r w:rsidR="00FA58A8">
        <w:rPr>
          <w:rFonts w:ascii="Arial" w:hAnsi="Arial" w:cs="Arial"/>
          <w:iCs/>
        </w:rPr>
        <w:t>L)</w:t>
      </w:r>
      <w:r>
        <w:rPr>
          <w:rFonts w:ascii="Arial" w:hAnsi="Arial" w:cs="Arial"/>
          <w:iCs/>
        </w:rPr>
        <w:t>,</w:t>
      </w:r>
      <w:r w:rsidR="00FA58A8">
        <w:rPr>
          <w:rFonts w:ascii="Arial" w:hAnsi="Arial" w:cs="Arial"/>
          <w:iCs/>
        </w:rPr>
        <w:t xml:space="preserve"> the molar </w:t>
      </w:r>
      <w:r w:rsidR="00FA58A8" w:rsidRPr="009C507D">
        <w:rPr>
          <w:rFonts w:ascii="Arial" w:hAnsi="Arial" w:cs="Arial"/>
        </w:rPr>
        <w:t>CO</w:t>
      </w:r>
      <w:r w:rsidR="00FA58A8" w:rsidRPr="009C507D">
        <w:rPr>
          <w:rFonts w:ascii="Arial" w:hAnsi="Arial" w:cs="Arial"/>
          <w:vertAlign w:val="subscript"/>
        </w:rPr>
        <w:t>2</w:t>
      </w:r>
      <w:r w:rsidR="00FA58A8">
        <w:rPr>
          <w:rFonts w:ascii="Arial" w:hAnsi="Arial" w:cs="Arial"/>
          <w:vertAlign w:val="subscript"/>
        </w:rPr>
        <w:t xml:space="preserve"> </w:t>
      </w:r>
      <w:r w:rsidR="00FA58A8">
        <w:rPr>
          <w:rFonts w:ascii="Arial" w:hAnsi="Arial" w:cs="Arial"/>
          <w:iCs/>
        </w:rPr>
        <w:t>concentrat</w:t>
      </w:r>
      <w:bookmarkStart w:id="86" w:name="_Hlk198307644"/>
      <w:r w:rsidR="00FA58A8">
        <w:rPr>
          <w:rFonts w:ascii="Arial" w:hAnsi="Arial" w:cs="Arial"/>
          <w:iCs/>
        </w:rPr>
        <w:t>ion</w:t>
      </w:r>
      <w:bookmarkEnd w:id="86"/>
      <w:r w:rsidR="00FA58A8">
        <w:rPr>
          <w:rFonts w:ascii="Arial" w:hAnsi="Arial" w:cs="Arial"/>
          <w:iCs/>
        </w:rPr>
        <w:t xml:space="preserve"> </w:t>
      </w:r>
      <w:r w:rsidR="00FA58A8" w:rsidRPr="009C507D">
        <w:rPr>
          <w:rFonts w:ascii="Arial" w:hAnsi="Arial" w:cs="Arial"/>
        </w:rPr>
        <w:t>[CO</w:t>
      </w:r>
      <w:r w:rsidR="00FA58A8" w:rsidRPr="009C507D">
        <w:rPr>
          <w:rFonts w:ascii="Arial" w:hAnsi="Arial" w:cs="Arial"/>
          <w:vertAlign w:val="subscript"/>
        </w:rPr>
        <w:t>2</w:t>
      </w:r>
      <w:r w:rsidR="00FA58A8" w:rsidRPr="009C507D">
        <w:rPr>
          <w:rFonts w:ascii="Arial" w:hAnsi="Arial" w:cs="Arial"/>
        </w:rPr>
        <w:t>]</w:t>
      </w:r>
      <w:r w:rsidR="00FA58A8" w:rsidRPr="009C507D">
        <w:rPr>
          <w:rFonts w:ascii="Arial" w:hAnsi="Arial" w:cs="Arial"/>
          <w:vertAlign w:val="subscript"/>
        </w:rPr>
        <w:t>mol</w:t>
      </w:r>
      <w:r w:rsidR="00FA58A8">
        <w:rPr>
          <w:rFonts w:ascii="Arial" w:hAnsi="Arial" w:cs="Arial"/>
          <w:iCs/>
        </w:rPr>
        <w:t xml:space="preserve"> </w:t>
      </w:r>
      <w:r>
        <w:rPr>
          <w:rFonts w:ascii="Arial" w:hAnsi="Arial" w:cs="Arial"/>
          <w:iCs/>
        </w:rPr>
        <w:t>was</w:t>
      </w:r>
      <w:r w:rsidR="00FA58A8">
        <w:rPr>
          <w:rFonts w:ascii="Arial" w:hAnsi="Arial" w:cs="Arial"/>
          <w:iCs/>
        </w:rPr>
        <w:t xml:space="preserve"> </w:t>
      </w:r>
      <w:r>
        <w:rPr>
          <w:rFonts w:ascii="Arial" w:hAnsi="Arial" w:cs="Arial"/>
          <w:iCs/>
        </w:rPr>
        <w:t>calculated as:</w:t>
      </w:r>
    </w:p>
    <w:p w14:paraId="02C4E107" w14:textId="77777777" w:rsidR="00FA58A8" w:rsidRPr="00206D70" w:rsidRDefault="00000000" w:rsidP="00FA58A8">
      <w:pPr>
        <w:spacing w:after="0" w:line="360" w:lineRule="auto"/>
        <w:jc w:val="center"/>
        <w:rPr>
          <w:rFonts w:eastAsiaTheme="minorEastAsia"/>
          <w:iCs/>
        </w:rPr>
      </w:pPr>
      <m:oMathPara>
        <m:oMath>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rPr>
                    <m:t>[CO</m:t>
                  </m:r>
                </m:e>
                <m:sub>
                  <m:r>
                    <m:rPr>
                      <m:sty m:val="p"/>
                    </m:rPr>
                    <w:rPr>
                      <w:rFonts w:ascii="Cambria Math" w:hAnsi="Cambria Math" w:cs="Arial"/>
                    </w:rPr>
                    <m:t>2</m:t>
                  </m:r>
                </m:sub>
              </m:sSub>
              <m:r>
                <m:rPr>
                  <m:sty m:val="p"/>
                </m:rPr>
                <w:rPr>
                  <w:rFonts w:ascii="Cambria Math" w:hAnsi="Cambria Math" w:cs="Arial"/>
                </w:rPr>
                <m:t>]</m:t>
              </m:r>
            </m:e>
            <m:sub>
              <m:r>
                <w:rPr>
                  <w:rFonts w:ascii="Cambria Math" w:hAnsi="Cambria Math" w:cs="Arial"/>
                </w:rPr>
                <m:t>mol</m:t>
              </m:r>
            </m:sub>
          </m:sSub>
          <m:r>
            <w:rPr>
              <w:rFonts w:ascii="Cambria Math" w:eastAsiaTheme="minorEastAsia" w:hAnsi="Cambria Math"/>
            </w:rPr>
            <m:t>=</m:t>
          </m:r>
          <m:r>
            <m:rPr>
              <m:sty m:val="p"/>
            </m:rPr>
            <w:rPr>
              <w:rFonts w:ascii="Cambria Math" w:hAnsi="Cambria Math" w:cs="Arial"/>
            </w:rPr>
            <m:t>ΔC</m:t>
          </m:r>
          <m:sSub>
            <m:sSubPr>
              <m:ctrlPr>
                <w:rPr>
                  <w:rFonts w:ascii="Cambria Math" w:hAnsi="Cambria Math" w:cs="Arial"/>
                  <w:iCs/>
                  <w:lang w:val="de-DE"/>
                </w:rPr>
              </m:ctrlPr>
            </m:sSubPr>
            <m:e>
              <m:r>
                <m:rPr>
                  <m:sty m:val="p"/>
                </m:rPr>
                <w:rPr>
                  <w:rFonts w:ascii="Cambria Math" w:hAnsi="Cambria Math" w:cs="Arial"/>
                </w:rPr>
                <m:t>O</m:t>
              </m:r>
            </m:e>
            <m:sub>
              <m:r>
                <m:rPr>
                  <m:sty m:val="p"/>
                </m:rPr>
                <w:rPr>
                  <w:rFonts w:ascii="Cambria Math" w:hAnsi="Cambria Math" w:cs="Arial"/>
                </w:rPr>
                <m:t>2 (ppmv)</m:t>
              </m:r>
            </m:sub>
          </m:sSub>
          <m:r>
            <m:rPr>
              <m:sty m:val="p"/>
            </m:rPr>
            <w:rPr>
              <w:rFonts w:ascii="Cambria Math" w:hAnsi="Cambria Math" w:cs="Arial"/>
            </w:rPr>
            <m:t>⋅</m:t>
          </m:r>
          <m:sSup>
            <m:sSupPr>
              <m:ctrlPr>
                <w:rPr>
                  <w:rFonts w:ascii="Cambria Math" w:hAnsi="Cambria Math" w:cs="Arial"/>
                  <w:iCs/>
                  <w:lang w:val="de-DE"/>
                </w:rPr>
              </m:ctrlPr>
            </m:sSupPr>
            <m:e>
              <m:r>
                <m:rPr>
                  <m:sty m:val="p"/>
                </m:rPr>
                <w:rPr>
                  <w:rFonts w:ascii="Cambria Math" w:hAnsi="Cambria Math" w:cs="Arial"/>
                </w:rPr>
                <m:t>10</m:t>
              </m:r>
            </m:e>
            <m:sup>
              <m:r>
                <m:rPr>
                  <m:sty m:val="p"/>
                </m:rPr>
                <w:rPr>
                  <w:rFonts w:ascii="Cambria Math" w:hAnsi="Cambria Math" w:cs="Arial"/>
                </w:rPr>
                <m:t>-6</m:t>
              </m:r>
            </m:sup>
          </m:sSup>
          <m:r>
            <m:rPr>
              <m:sty m:val="p"/>
            </m:rPr>
            <w:rPr>
              <w:rFonts w:ascii="Cambria Math" w:hAnsi="Cambria Math" w:cs="Arial"/>
            </w:rPr>
            <m:t>⋅</m:t>
          </m:r>
          <m:f>
            <m:fPr>
              <m:ctrlPr>
                <w:rPr>
                  <w:rFonts w:ascii="Cambria Math" w:hAnsi="Cambria Math" w:cs="Arial"/>
                  <w:iCs/>
                  <w:lang w:val="de-DE"/>
                </w:rPr>
              </m:ctrlPr>
            </m:fPr>
            <m:num>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chamber</m:t>
                  </m:r>
                </m:sub>
              </m:sSub>
            </m:num>
            <m:den>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m</m:t>
                  </m:r>
                </m:sub>
              </m:sSub>
            </m:den>
          </m:f>
        </m:oMath>
      </m:oMathPara>
    </w:p>
    <w:p w14:paraId="54657FA2" w14:textId="4E950C15" w:rsidR="0024509D" w:rsidRDefault="00E37A4C" w:rsidP="00D04DBF">
      <w:pPr>
        <w:spacing w:line="360" w:lineRule="auto"/>
        <w:jc w:val="both"/>
        <w:rPr>
          <w:rFonts w:ascii="Arial" w:hAnsi="Arial" w:cs="Arial"/>
          <w:iCs/>
        </w:rPr>
      </w:pPr>
      <w:r w:rsidRPr="00D82001">
        <w:rPr>
          <w:rFonts w:ascii="Arial" w:hAnsi="Arial" w:cs="Arial"/>
          <w:iCs/>
        </w:rPr>
        <w:t>Here,</w:t>
      </w:r>
      <w:r w:rsidR="00FA58A8" w:rsidRPr="00D82001">
        <w:rPr>
          <w:rFonts w:ascii="Arial" w:hAnsi="Arial" w:cs="Arial"/>
          <w:iCs/>
        </w:rPr>
        <w:t xml:space="preserve"> Δ</w:t>
      </w:r>
      <w:r w:rsidR="00FA58A8" w:rsidRPr="00D82001">
        <w:rPr>
          <w:rFonts w:ascii="Arial" w:hAnsi="Arial" w:cs="Arial"/>
        </w:rPr>
        <w:t>CO</w:t>
      </w:r>
      <w:r w:rsidR="00FA58A8" w:rsidRPr="00D82001">
        <w:rPr>
          <w:rFonts w:ascii="Arial" w:hAnsi="Arial" w:cs="Arial"/>
          <w:vertAlign w:val="subscript"/>
        </w:rPr>
        <w:t xml:space="preserve">2 </w:t>
      </w:r>
      <w:r w:rsidR="00FA58A8" w:rsidRPr="00D82001">
        <w:rPr>
          <w:rFonts w:ascii="Arial" w:hAnsi="Arial" w:cs="Arial"/>
          <w:iCs/>
          <w:vertAlign w:val="subscript"/>
        </w:rPr>
        <w:t>(</w:t>
      </w:r>
      <w:proofErr w:type="spellStart"/>
      <w:r w:rsidR="00FA58A8" w:rsidRPr="00D82001">
        <w:rPr>
          <w:rFonts w:ascii="Arial" w:hAnsi="Arial" w:cs="Arial"/>
          <w:iCs/>
          <w:vertAlign w:val="subscript"/>
        </w:rPr>
        <w:t>ppmv</w:t>
      </w:r>
      <w:proofErr w:type="spellEnd"/>
      <w:r w:rsidR="00FA58A8" w:rsidRPr="00D82001">
        <w:rPr>
          <w:rFonts w:ascii="Arial" w:hAnsi="Arial" w:cs="Arial"/>
          <w:iCs/>
          <w:vertAlign w:val="subscript"/>
        </w:rPr>
        <w:t>)</w:t>
      </w:r>
      <w:r w:rsidR="00FA58A8" w:rsidRPr="00D82001">
        <w:rPr>
          <w:rFonts w:ascii="Arial" w:hAnsi="Arial" w:cs="Arial"/>
          <w:iCs/>
        </w:rPr>
        <w:t xml:space="preserve"> </w:t>
      </w:r>
      <w:r w:rsidRPr="00D82001">
        <w:rPr>
          <w:rFonts w:ascii="Arial" w:hAnsi="Arial" w:cs="Arial"/>
          <w:iCs/>
        </w:rPr>
        <w:t>is derived from the linear change in CO</w:t>
      </w:r>
      <w:r w:rsidRPr="00D82001">
        <w:rPr>
          <w:rFonts w:ascii="Cambria Math" w:hAnsi="Cambria Math" w:cs="Cambria Math"/>
          <w:iCs/>
        </w:rPr>
        <w:t>₂</w:t>
      </w:r>
      <w:r w:rsidRPr="00D82001">
        <w:rPr>
          <w:rFonts w:ascii="Arial" w:hAnsi="Arial" w:cs="Arial"/>
          <w:iCs/>
        </w:rPr>
        <w:t xml:space="preserve"> concentration over </w:t>
      </w:r>
      <w:r w:rsidR="000C266B">
        <w:rPr>
          <w:rFonts w:ascii="Arial" w:hAnsi="Arial" w:cs="Arial"/>
          <w:iCs/>
        </w:rPr>
        <w:t xml:space="preserve">a </w:t>
      </w:r>
      <w:r w:rsidRPr="00D82001">
        <w:rPr>
          <w:rFonts w:ascii="Arial" w:hAnsi="Arial" w:cs="Arial"/>
          <w:iCs/>
        </w:rPr>
        <w:t>10</w:t>
      </w:r>
      <w:r w:rsidR="0063537A" w:rsidRPr="00D82001">
        <w:rPr>
          <w:rFonts w:ascii="Arial" w:hAnsi="Arial" w:cs="Arial"/>
          <w:iCs/>
        </w:rPr>
        <w:t>-</w:t>
      </w:r>
      <w:r w:rsidRPr="00D82001">
        <w:rPr>
          <w:rFonts w:ascii="Arial" w:hAnsi="Arial" w:cs="Arial"/>
          <w:iCs/>
        </w:rPr>
        <w:t>minute</w:t>
      </w:r>
      <w:r w:rsidR="0063537A" w:rsidRPr="00D82001">
        <w:rPr>
          <w:rFonts w:ascii="Arial" w:hAnsi="Arial" w:cs="Arial"/>
          <w:iCs/>
        </w:rPr>
        <w:t xml:space="preserve"> period,</w:t>
      </w:r>
      <w:r w:rsidRPr="00D82001">
        <w:rPr>
          <w:rFonts w:ascii="Arial" w:hAnsi="Arial" w:cs="Arial"/>
          <w:iCs/>
        </w:rPr>
        <w:t xml:space="preserve"> which appeared appropriate for both rivers</w:t>
      </w:r>
      <w:r w:rsidR="00FA58A8" w:rsidRPr="00D82001">
        <w:rPr>
          <w:rFonts w:ascii="Arial" w:hAnsi="Arial" w:cs="Arial"/>
        </w:rPr>
        <w:t>.</w:t>
      </w:r>
      <w:r w:rsidR="00FA58A8" w:rsidRPr="00D82001">
        <w:rPr>
          <w:rFonts w:ascii="Arial" w:hAnsi="Arial" w:cs="Arial"/>
          <w:iCs/>
        </w:rPr>
        <w:t xml:space="preserve"> </w:t>
      </w:r>
    </w:p>
    <w:p w14:paraId="1458BD8F" w14:textId="77777777" w:rsidR="00D04DBF" w:rsidRDefault="00E37A4C" w:rsidP="0063537A">
      <w:pPr>
        <w:spacing w:after="0" w:line="360" w:lineRule="auto"/>
        <w:jc w:val="both"/>
        <w:rPr>
          <w:rFonts w:ascii="Arial" w:hAnsi="Arial" w:cs="Arial"/>
          <w:iCs/>
        </w:rPr>
      </w:pPr>
      <w:r w:rsidRPr="00D82001">
        <w:rPr>
          <w:rFonts w:ascii="Arial" w:hAnsi="Arial" w:cs="Arial"/>
          <w:iCs/>
        </w:rPr>
        <w:lastRenderedPageBreak/>
        <w:t>To ensure objectivity and reproducibility, the linear regression was applied to the best-fitting segment of the measurement</w:t>
      </w:r>
      <w:r w:rsidR="004377CF">
        <w:rPr>
          <w:rFonts w:ascii="Arial" w:hAnsi="Arial" w:cs="Arial"/>
          <w:iCs/>
        </w:rPr>
        <w:t xml:space="preserve"> (</w:t>
      </w:r>
      <w:r w:rsidR="004377CF" w:rsidRPr="004377CF">
        <w:rPr>
          <w:rFonts w:ascii="Arial" w:hAnsi="Arial" w:cs="Arial"/>
          <w:iCs/>
        </w:rPr>
        <w:t>most linear section</w:t>
      </w:r>
      <w:r w:rsidR="008E15DD">
        <w:rPr>
          <w:rFonts w:ascii="Arial" w:hAnsi="Arial" w:cs="Arial"/>
          <w:iCs/>
        </w:rPr>
        <w:t xml:space="preserve"> with the </w:t>
      </w:r>
      <w:r w:rsidR="004377CF" w:rsidRPr="004377CF">
        <w:rPr>
          <w:rFonts w:ascii="Arial" w:hAnsi="Arial" w:cs="Arial"/>
          <w:iCs/>
        </w:rPr>
        <w:t>highest R²)</w:t>
      </w:r>
      <w:r w:rsidR="0063537A" w:rsidRPr="00D82001">
        <w:rPr>
          <w:rFonts w:ascii="Arial" w:hAnsi="Arial" w:cs="Arial"/>
          <w:iCs/>
        </w:rPr>
        <w:t xml:space="preserve">, </w:t>
      </w:r>
      <w:r w:rsidRPr="00D82001">
        <w:rPr>
          <w:rFonts w:ascii="Arial" w:hAnsi="Arial" w:cs="Arial"/>
          <w:iCs/>
        </w:rPr>
        <w:t>selected automatically by a script</w:t>
      </w:r>
      <w:r w:rsidR="000C266B">
        <w:rPr>
          <w:rFonts w:ascii="Arial" w:hAnsi="Arial" w:cs="Arial"/>
          <w:iCs/>
        </w:rPr>
        <w:t xml:space="preserve"> </w:t>
      </w:r>
      <w:r w:rsidR="0063537A" w:rsidRPr="00D82001">
        <w:rPr>
          <w:rFonts w:ascii="Arial" w:hAnsi="Arial" w:cs="Arial"/>
          <w:iCs/>
        </w:rPr>
        <w:t xml:space="preserve">(cf. supplementary data, Appendix </w:t>
      </w:r>
      <w:r w:rsidR="0063537A" w:rsidRPr="00D82001">
        <w:rPr>
          <w:rFonts w:ascii="Arial" w:hAnsi="Arial" w:cs="Arial"/>
          <w:iCs/>
        </w:rPr>
        <w:fldChar w:fldCharType="begin"/>
      </w:r>
      <w:r w:rsidR="0063537A" w:rsidRPr="00D82001">
        <w:rPr>
          <w:rFonts w:ascii="Arial" w:hAnsi="Arial" w:cs="Arial"/>
          <w:iCs/>
        </w:rPr>
        <w:instrText xml:space="preserve"> REF _Ref198310205 \w \h  \* MERGEFORMAT </w:instrText>
      </w:r>
      <w:r w:rsidR="0063537A" w:rsidRPr="00D82001">
        <w:rPr>
          <w:rFonts w:ascii="Arial" w:hAnsi="Arial" w:cs="Arial"/>
          <w:iCs/>
        </w:rPr>
      </w:r>
      <w:r w:rsidR="0063537A" w:rsidRPr="00D82001">
        <w:rPr>
          <w:rFonts w:ascii="Arial" w:hAnsi="Arial" w:cs="Arial"/>
          <w:iCs/>
        </w:rPr>
        <w:fldChar w:fldCharType="separate"/>
      </w:r>
      <w:r w:rsidR="0063537A" w:rsidRPr="00D82001">
        <w:rPr>
          <w:rFonts w:ascii="Arial" w:hAnsi="Arial" w:cs="Arial"/>
          <w:iCs/>
        </w:rPr>
        <w:t>I</w:t>
      </w:r>
      <w:r w:rsidR="0063537A" w:rsidRPr="00D82001">
        <w:rPr>
          <w:rFonts w:ascii="Arial" w:hAnsi="Arial" w:cs="Arial"/>
          <w:iCs/>
        </w:rPr>
        <w:fldChar w:fldCharType="end"/>
      </w:r>
      <w:r w:rsidR="0063537A" w:rsidRPr="00D82001">
        <w:rPr>
          <w:rFonts w:ascii="Arial" w:hAnsi="Arial" w:cs="Arial"/>
          <w:iCs/>
        </w:rPr>
        <w:t>)</w:t>
      </w:r>
      <w:r w:rsidR="00D04DBF">
        <w:rPr>
          <w:rFonts w:ascii="Arial" w:hAnsi="Arial" w:cs="Arial"/>
          <w:iCs/>
        </w:rPr>
        <w:t>:</w:t>
      </w:r>
    </w:p>
    <w:p w14:paraId="41F60611" w14:textId="60BF667E" w:rsidR="000C266B" w:rsidRPr="00D04DBF" w:rsidRDefault="008C376F" w:rsidP="0063537A">
      <w:pPr>
        <w:spacing w:after="0" w:line="360" w:lineRule="auto"/>
        <w:jc w:val="both"/>
        <w:rPr>
          <w:rFonts w:ascii="Arial" w:hAnsi="Arial" w:cs="Arial"/>
          <w:iCs/>
        </w:rPr>
      </w:pPr>
      <w:r w:rsidRPr="00D04DBF">
        <w:rPr>
          <w:rFonts w:ascii="Arial" w:hAnsi="Arial" w:cs="Arial"/>
          <w:iCs/>
        </w:rPr>
        <w:t xml:space="preserve"> </w:t>
      </w:r>
      <w:r w:rsidR="00D04DBF" w:rsidRPr="00D04DBF">
        <w:rPr>
          <w:rFonts w:ascii="Arial" w:hAnsi="Arial" w:cs="Arial"/>
          <w:iCs/>
        </w:rPr>
        <w:t>A</w:t>
      </w:r>
      <w:r w:rsidR="000C266B" w:rsidRPr="00D04DBF">
        <w:rPr>
          <w:rFonts w:ascii="Arial" w:hAnsi="Arial" w:cs="Arial"/>
          <w:iCs/>
        </w:rPr>
        <w:t xml:space="preserve"> sliding-window search over the CO</w:t>
      </w:r>
      <w:r w:rsidR="000C266B" w:rsidRPr="00D04DBF">
        <w:rPr>
          <w:rFonts w:ascii="Cambria Math" w:hAnsi="Cambria Math" w:cs="Cambria Math"/>
          <w:iCs/>
        </w:rPr>
        <w:t>₂</w:t>
      </w:r>
      <w:r w:rsidR="000C266B" w:rsidRPr="00D04DBF">
        <w:rPr>
          <w:rFonts w:ascii="Arial" w:hAnsi="Arial" w:cs="Arial"/>
          <w:iCs/>
        </w:rPr>
        <w:t xml:space="preserve"> time series is implemented (sampling interval of the sensor: every 10 seconds). Windows of increasing length tested</w:t>
      </w:r>
      <w:r w:rsidR="00D04DBF" w:rsidRPr="00D04DBF">
        <w:rPr>
          <w:rFonts w:ascii="Arial" w:hAnsi="Arial" w:cs="Arial"/>
          <w:iCs/>
        </w:rPr>
        <w:t xml:space="preserve"> (</w:t>
      </w:r>
      <w:r w:rsidR="000C266B" w:rsidRPr="00D04DBF">
        <w:rPr>
          <w:rFonts w:ascii="Arial" w:hAnsi="Arial" w:cs="Arial"/>
          <w:iCs/>
        </w:rPr>
        <w:t>50, 60, 70</w:t>
      </w:r>
      <w:r w:rsidR="00974FF0" w:rsidRPr="00D04DBF">
        <w:rPr>
          <w:rFonts w:ascii="Arial" w:hAnsi="Arial" w:cs="Arial"/>
          <w:iCs/>
        </w:rPr>
        <w:t xml:space="preserve"> etc measuring</w:t>
      </w:r>
      <w:r w:rsidR="000C266B" w:rsidRPr="00D04DBF">
        <w:rPr>
          <w:rFonts w:ascii="Arial" w:hAnsi="Arial" w:cs="Arial"/>
          <w:iCs/>
        </w:rPr>
        <w:t xml:space="preserve"> points—while advancing the window start </w:t>
      </w:r>
      <w:r w:rsidR="006F48E3">
        <w:rPr>
          <w:rFonts w:ascii="Arial" w:hAnsi="Arial" w:cs="Arial"/>
          <w:iCs/>
        </w:rPr>
        <w:t>with</w:t>
      </w:r>
      <w:r w:rsidR="000C266B" w:rsidRPr="00D04DBF">
        <w:rPr>
          <w:rFonts w:ascii="Arial" w:hAnsi="Arial" w:cs="Arial"/>
          <w:iCs/>
        </w:rPr>
        <w:t xml:space="preserve"> 5-point increments</w:t>
      </w:r>
      <w:r w:rsidR="00D04DBF" w:rsidRPr="00D04DBF">
        <w:rPr>
          <w:rFonts w:ascii="Arial" w:hAnsi="Arial" w:cs="Arial"/>
          <w:iCs/>
        </w:rPr>
        <w:t xml:space="preserve">, </w:t>
      </w:r>
      <w:r w:rsidR="000C266B" w:rsidRPr="00D04DBF">
        <w:rPr>
          <w:rFonts w:ascii="Arial" w:hAnsi="Arial" w:cs="Arial"/>
          <w:iCs/>
        </w:rPr>
        <w:t xml:space="preserve">i.e., every 50 s, for practicability reasons). The window with the highest R² </w:t>
      </w:r>
      <w:r w:rsidR="00D04DBF" w:rsidRPr="00D04DBF">
        <w:rPr>
          <w:rFonts w:ascii="Arial" w:hAnsi="Arial" w:cs="Arial"/>
          <w:iCs/>
        </w:rPr>
        <w:t>is</w:t>
      </w:r>
      <w:r w:rsidR="000C266B" w:rsidRPr="00D04DBF">
        <w:rPr>
          <w:rFonts w:ascii="Arial" w:hAnsi="Arial" w:cs="Arial"/>
          <w:iCs/>
        </w:rPr>
        <w:t xml:space="preserve"> selected; (in the case of same lengths, the longer window </w:t>
      </w:r>
      <w:r w:rsidR="00D04DBF" w:rsidRPr="00D04DBF">
        <w:rPr>
          <w:rFonts w:ascii="Arial" w:hAnsi="Arial" w:cs="Arial"/>
          <w:iCs/>
        </w:rPr>
        <w:t>is</w:t>
      </w:r>
      <w:r w:rsidR="000C266B" w:rsidRPr="00D04DBF">
        <w:rPr>
          <w:rFonts w:ascii="Arial" w:hAnsi="Arial" w:cs="Arial"/>
          <w:iCs/>
        </w:rPr>
        <w:t xml:space="preserve"> preferred to favour stability).</w:t>
      </w:r>
      <w:r w:rsidR="002238DE" w:rsidRPr="00D04DBF">
        <w:rPr>
          <w:rFonts w:ascii="Arial" w:hAnsi="Arial" w:cs="Arial"/>
          <w:iCs/>
        </w:rPr>
        <w:t xml:space="preserve"> </w:t>
      </w:r>
      <w:r w:rsidR="00974FF0" w:rsidRPr="00D04DBF">
        <w:rPr>
          <w:rFonts w:ascii="Arial" w:hAnsi="Arial" w:cs="Arial"/>
          <w:iCs/>
        </w:rPr>
        <w:t xml:space="preserve">To </w:t>
      </w:r>
      <w:r w:rsidR="006F48E3" w:rsidRPr="00D04DBF">
        <w:rPr>
          <w:rFonts w:ascii="Arial" w:hAnsi="Arial" w:cs="Arial"/>
          <w:iCs/>
        </w:rPr>
        <w:t>standardize</w:t>
      </w:r>
      <w:r w:rsidR="00974FF0" w:rsidRPr="00D04DBF">
        <w:rPr>
          <w:rFonts w:ascii="Arial" w:hAnsi="Arial" w:cs="Arial"/>
          <w:iCs/>
        </w:rPr>
        <w:t xml:space="preserve"> the analysis duration (and  </w:t>
      </w:r>
      <w:r w:rsidR="00D04DBF" w:rsidRPr="00D04DBF">
        <w:rPr>
          <w:rFonts w:ascii="Arial" w:hAnsi="Arial" w:cs="Arial"/>
          <w:iCs/>
        </w:rPr>
        <w:t>t</w:t>
      </w:r>
      <w:r w:rsidR="00974FF0" w:rsidRPr="00D04DBF">
        <w:rPr>
          <w:rFonts w:ascii="Arial" w:hAnsi="Arial" w:cs="Arial"/>
          <w:iCs/>
        </w:rPr>
        <w:t xml:space="preserve">o minimise the possible influence of the sun by further heating the chamber) only the first 10 minutes (60 points) </w:t>
      </w:r>
      <w:r w:rsidR="00B761E9">
        <w:rPr>
          <w:rFonts w:ascii="Arial" w:hAnsi="Arial" w:cs="Arial"/>
          <w:iCs/>
        </w:rPr>
        <w:t>were</w:t>
      </w:r>
      <w:r w:rsidR="00D04DBF" w:rsidRPr="00D04DBF">
        <w:rPr>
          <w:rFonts w:ascii="Arial" w:hAnsi="Arial" w:cs="Arial"/>
          <w:iCs/>
        </w:rPr>
        <w:t xml:space="preserve"> </w:t>
      </w:r>
      <w:proofErr w:type="gramStart"/>
      <w:r w:rsidR="00D04DBF" w:rsidRPr="00D04DBF">
        <w:rPr>
          <w:rFonts w:ascii="Arial" w:hAnsi="Arial" w:cs="Arial"/>
          <w:iCs/>
        </w:rPr>
        <w:t>chosen</w:t>
      </w:r>
      <w:proofErr w:type="gramEnd"/>
      <w:r w:rsidR="00D04DBF" w:rsidRPr="00D04DBF">
        <w:rPr>
          <w:rFonts w:ascii="Arial" w:hAnsi="Arial" w:cs="Arial"/>
          <w:iCs/>
        </w:rPr>
        <w:t xml:space="preserve"> and  all subsequent calculations </w:t>
      </w:r>
      <w:r w:rsidR="00B761E9">
        <w:rPr>
          <w:rFonts w:ascii="Arial" w:hAnsi="Arial" w:cs="Arial"/>
          <w:iCs/>
        </w:rPr>
        <w:t>were</w:t>
      </w:r>
      <w:r w:rsidR="00D04DBF" w:rsidRPr="00D04DBF">
        <w:rPr>
          <w:rFonts w:ascii="Arial" w:hAnsi="Arial" w:cs="Arial"/>
          <w:iCs/>
        </w:rPr>
        <w:t xml:space="preserve"> </w:t>
      </w:r>
      <w:r w:rsidR="00B761E9">
        <w:rPr>
          <w:rFonts w:ascii="Arial" w:hAnsi="Arial" w:cs="Arial"/>
          <w:iCs/>
        </w:rPr>
        <w:t>executed</w:t>
      </w:r>
      <w:r w:rsidR="00D04DBF" w:rsidRPr="00D04DBF">
        <w:rPr>
          <w:rFonts w:ascii="Arial" w:hAnsi="Arial" w:cs="Arial"/>
          <w:iCs/>
        </w:rPr>
        <w:t xml:space="preserve"> with the data in this segment.</w:t>
      </w:r>
    </w:p>
    <w:p w14:paraId="5CB457B8" w14:textId="6F229F9C" w:rsidR="00FA58A8" w:rsidRPr="00D82001" w:rsidRDefault="00D04DBF" w:rsidP="0063537A">
      <w:pPr>
        <w:spacing w:after="0" w:line="360" w:lineRule="auto"/>
        <w:jc w:val="both"/>
        <w:rPr>
          <w:rFonts w:ascii="Arial" w:hAnsi="Arial" w:cs="Arial"/>
        </w:rPr>
      </w:pPr>
      <w:r>
        <w:rPr>
          <w:rFonts w:ascii="Arial" w:hAnsi="Arial" w:cs="Arial"/>
        </w:rPr>
        <w:t>T</w:t>
      </w:r>
      <w:r w:rsidR="00FA58A8" w:rsidRPr="00D82001">
        <w:rPr>
          <w:rFonts w:ascii="Arial" w:hAnsi="Arial" w:cs="Arial"/>
        </w:rPr>
        <w:t>he relative molar mass of carbon RMM</w:t>
      </w:r>
      <w:r w:rsidR="00FA58A8" w:rsidRPr="00D82001">
        <w:rPr>
          <w:rFonts w:ascii="Arial" w:hAnsi="Arial" w:cs="Arial"/>
          <w:vertAlign w:val="subscript"/>
        </w:rPr>
        <w:t>C</w:t>
      </w:r>
      <w:r w:rsidR="00FA58A8" w:rsidRPr="00D82001">
        <w:rPr>
          <w:rFonts w:ascii="Arial" w:hAnsi="Arial" w:cs="Arial"/>
        </w:rPr>
        <w:t xml:space="preserve"> (12.011 g · mol</w:t>
      </w:r>
      <w:r w:rsidR="00FA58A8" w:rsidRPr="00D82001">
        <w:rPr>
          <w:rFonts w:ascii="Arial" w:hAnsi="Arial" w:cs="Arial"/>
          <w:vertAlign w:val="superscript"/>
        </w:rPr>
        <w:t>−1</w:t>
      </w:r>
      <w:r w:rsidR="00FA58A8" w:rsidRPr="00D82001">
        <w:rPr>
          <w:rFonts w:ascii="Arial" w:hAnsi="Arial" w:cs="Arial"/>
        </w:rPr>
        <w:t>)</w:t>
      </w:r>
      <w:r w:rsidR="00FA58A8" w:rsidRPr="00D82001">
        <w:rPr>
          <w:rFonts w:ascii="Arial" w:hAnsi="Arial" w:cs="Arial"/>
          <w:iCs/>
        </w:rPr>
        <w:t xml:space="preserve">, </w:t>
      </w:r>
      <w:r w:rsidR="0063537A" w:rsidRPr="00D82001">
        <w:rPr>
          <w:rFonts w:ascii="Arial" w:hAnsi="Arial" w:cs="Arial"/>
          <w:iCs/>
        </w:rPr>
        <w:t xml:space="preserve">the incubation </w:t>
      </w:r>
      <w:r w:rsidR="00FA58A8" w:rsidRPr="00D82001">
        <w:rPr>
          <w:rFonts w:ascii="Arial" w:hAnsi="Arial" w:cs="Arial"/>
          <w:iCs/>
        </w:rPr>
        <w:t>time T (</w:t>
      </w:r>
      <w:r w:rsidR="0063537A" w:rsidRPr="00D82001">
        <w:rPr>
          <w:rFonts w:ascii="Arial" w:hAnsi="Arial" w:cs="Arial"/>
          <w:iCs/>
        </w:rPr>
        <w:t>in hours</w:t>
      </w:r>
      <w:r w:rsidR="00FA58A8" w:rsidRPr="00D82001">
        <w:rPr>
          <w:rFonts w:ascii="Arial" w:hAnsi="Arial" w:cs="Arial"/>
          <w:iCs/>
        </w:rPr>
        <w:t>)</w:t>
      </w:r>
      <w:r w:rsidR="0063537A" w:rsidRPr="00D82001">
        <w:rPr>
          <w:rFonts w:ascii="Arial" w:hAnsi="Arial" w:cs="Arial"/>
          <w:iCs/>
        </w:rPr>
        <w:t xml:space="preserve">, </w:t>
      </w:r>
      <w:r w:rsidR="00FA58A8" w:rsidRPr="00D82001">
        <w:rPr>
          <w:rFonts w:ascii="Arial" w:hAnsi="Arial" w:cs="Arial"/>
          <w:iCs/>
        </w:rPr>
        <w:t xml:space="preserve">and </w:t>
      </w:r>
      <w:r w:rsidR="00FA58A8" w:rsidRPr="00D82001">
        <w:rPr>
          <w:rFonts w:ascii="Arial" w:hAnsi="Arial" w:cs="Arial"/>
        </w:rPr>
        <w:t>the surface area A (</w:t>
      </w:r>
      <w:r w:rsidR="0063537A" w:rsidRPr="00D82001">
        <w:rPr>
          <w:rFonts w:ascii="Arial" w:hAnsi="Arial" w:cs="Arial"/>
        </w:rPr>
        <w:t xml:space="preserve">in </w:t>
      </w:r>
      <w:r w:rsidR="00FA58A8" w:rsidRPr="00D82001">
        <w:rPr>
          <w:rFonts w:ascii="Arial" w:hAnsi="Arial" w:cs="Arial"/>
        </w:rPr>
        <w:t>m</w:t>
      </w:r>
      <w:r w:rsidR="00FA58A8" w:rsidRPr="00D82001">
        <w:rPr>
          <w:rFonts w:ascii="Arial" w:hAnsi="Arial" w:cs="Arial"/>
          <w:vertAlign w:val="superscript"/>
        </w:rPr>
        <w:t>2</w:t>
      </w:r>
      <w:r w:rsidR="00FA58A8" w:rsidRPr="00D82001">
        <w:rPr>
          <w:rFonts w:ascii="Arial" w:hAnsi="Arial" w:cs="Arial"/>
        </w:rPr>
        <w:t xml:space="preserve">) covered by the chamber, the </w:t>
      </w:r>
      <w:bookmarkStart w:id="87" w:name="_Hlk198197843"/>
      <w:r w:rsidR="00FA58A8" w:rsidRPr="00D82001">
        <w:rPr>
          <w:rFonts w:ascii="Arial" w:hAnsi="Arial" w:cs="Arial"/>
        </w:rPr>
        <w:t>CO</w:t>
      </w:r>
      <w:r w:rsidR="00FA58A8" w:rsidRPr="00D82001">
        <w:rPr>
          <w:rFonts w:ascii="Arial" w:hAnsi="Arial" w:cs="Arial"/>
          <w:vertAlign w:val="subscript"/>
        </w:rPr>
        <w:t>2</w:t>
      </w:r>
      <w:bookmarkEnd w:id="87"/>
      <w:r w:rsidR="00FA58A8" w:rsidRPr="00D82001">
        <w:rPr>
          <w:rFonts w:ascii="Arial" w:hAnsi="Arial" w:cs="Arial"/>
        </w:rPr>
        <w:t xml:space="preserve"> evasion fluxes</w:t>
      </w:r>
      <w:r w:rsidR="0063537A" w:rsidRPr="00D82001">
        <w:rPr>
          <w:rFonts w:ascii="Arial" w:hAnsi="Arial" w:cs="Arial"/>
        </w:rPr>
        <w:t xml:space="preserve"> </w:t>
      </w:r>
      <w:r w:rsidR="0063537A" w:rsidRPr="00D82001">
        <w:rPr>
          <w:rFonts w:ascii="Arial" w:hAnsi="Arial" w:cs="Arial"/>
          <w:i/>
          <w:iCs/>
        </w:rPr>
        <w:t>f</w:t>
      </w:r>
      <w:r w:rsidR="0063537A" w:rsidRPr="00D82001">
        <w:rPr>
          <w:rFonts w:ascii="Arial" w:hAnsi="Arial" w:cs="Arial"/>
        </w:rPr>
        <w:t>CO</w:t>
      </w:r>
      <w:r w:rsidR="0063537A" w:rsidRPr="00D82001">
        <w:rPr>
          <w:rFonts w:ascii="Arial" w:hAnsi="Arial" w:cs="Arial"/>
          <w:vertAlign w:val="subscript"/>
        </w:rPr>
        <w:t>2</w:t>
      </w:r>
      <w:r w:rsidR="00FA58A8" w:rsidRPr="00D82001">
        <w:rPr>
          <w:rFonts w:ascii="Arial" w:hAnsi="Arial" w:cs="Arial"/>
        </w:rPr>
        <w:t xml:space="preserve"> </w:t>
      </w:r>
      <w:r w:rsidR="0063537A" w:rsidRPr="00D82001">
        <w:rPr>
          <w:rFonts w:ascii="Arial" w:hAnsi="Arial" w:cs="Arial"/>
        </w:rPr>
        <w:t>was</w:t>
      </w:r>
      <w:r w:rsidR="00FA58A8" w:rsidRPr="00D82001">
        <w:rPr>
          <w:rFonts w:ascii="Arial" w:hAnsi="Arial" w:cs="Arial"/>
        </w:rPr>
        <w:t xml:space="preserve"> calculated</w:t>
      </w:r>
      <w:r w:rsidR="0063537A" w:rsidRPr="00D82001">
        <w:rPr>
          <w:rFonts w:ascii="Arial" w:hAnsi="Arial" w:cs="Arial"/>
        </w:rPr>
        <w:t xml:space="preserve"> as</w:t>
      </w:r>
      <w:r w:rsidR="00FA58A8" w:rsidRPr="00D82001">
        <w:rPr>
          <w:rFonts w:ascii="Arial" w:hAnsi="Arial" w:cs="Arial"/>
        </w:rPr>
        <w:t xml:space="preserve">: </w:t>
      </w:r>
    </w:p>
    <w:p w14:paraId="0D960284" w14:textId="77777777" w:rsidR="00FA58A8" w:rsidRPr="00ED1B9A" w:rsidRDefault="00000000" w:rsidP="00FA58A8">
      <w:pPr>
        <w:jc w:val="center"/>
        <w:rPr>
          <w:rFonts w:ascii="Arial" w:eastAsiaTheme="minorEastAsia" w:hAnsi="Arial" w:cs="Arial"/>
        </w:rPr>
      </w:pPr>
      <m:oMathPara>
        <m:oMath>
          <m:sSub>
            <m:sSubPr>
              <m:ctrlPr>
                <w:rPr>
                  <w:rFonts w:ascii="Cambria Math" w:eastAsiaTheme="minorEastAsia" w:hAnsi="Cambria Math" w:cs="Arial"/>
                  <w:i/>
                  <w:lang w:val="it-IT"/>
                </w:rPr>
              </m:ctrlPr>
            </m:sSubPr>
            <m:e>
              <m:r>
                <w:rPr>
                  <w:rFonts w:ascii="Cambria Math" w:eastAsiaTheme="minorEastAsia" w:hAnsi="Cambria Math" w:cs="Arial"/>
                  <w:lang w:val="it-IT"/>
                </w:rPr>
                <m:t>f</m:t>
              </m:r>
            </m:e>
            <m:sub>
              <m:r>
                <w:rPr>
                  <w:rFonts w:ascii="Cambria Math" w:eastAsiaTheme="minorEastAsia" w:hAnsi="Cambria Math" w:cs="Arial"/>
                  <w:lang w:val="it-IT"/>
                </w:rPr>
                <m:t>CO2</m:t>
              </m:r>
            </m:sub>
          </m:sSub>
          <m:r>
            <w:rPr>
              <w:rFonts w:ascii="Cambria Math" w:eastAsiaTheme="minorEastAsia" w:hAnsi="Cambria Math" w:cs="Arial"/>
              <w:lang w:val="it-IT"/>
            </w:rPr>
            <m:t>=</m:t>
          </m:r>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lang w:val="it-IT"/>
                    </w:rPr>
                    <m:t>[CO</m:t>
                  </m:r>
                </m:e>
                <m:sub>
                  <m:r>
                    <m:rPr>
                      <m:sty m:val="p"/>
                    </m:rPr>
                    <w:rPr>
                      <w:rFonts w:ascii="Cambria Math" w:hAnsi="Cambria Math" w:cs="Arial"/>
                      <w:lang w:val="it-IT"/>
                    </w:rPr>
                    <m:t>2</m:t>
                  </m:r>
                </m:sub>
              </m:sSub>
              <m:r>
                <m:rPr>
                  <m:sty m:val="p"/>
                </m:rPr>
                <w:rPr>
                  <w:rFonts w:ascii="Cambria Math" w:hAnsi="Cambria Math" w:cs="Arial"/>
                  <w:lang w:val="it-IT"/>
                </w:rPr>
                <m:t>]</m:t>
              </m:r>
            </m:e>
            <m:sub>
              <m:r>
                <w:rPr>
                  <w:rFonts w:ascii="Cambria Math" w:hAnsi="Cambria Math" w:cs="Arial"/>
                </w:rPr>
                <m:t>mol</m:t>
              </m:r>
            </m:sub>
          </m:sSub>
          <m:r>
            <m:rPr>
              <m:sty m:val="p"/>
            </m:rPr>
            <w:rPr>
              <w:rFonts w:ascii="Cambria Math" w:hAnsi="Cambria Math" w:cs="Arial"/>
              <w:lang w:val="it-IT"/>
            </w:rPr>
            <m:t>⋅</m:t>
          </m:r>
          <m:sSub>
            <m:sSubPr>
              <m:ctrlPr>
                <w:rPr>
                  <w:rFonts w:ascii="Cambria Math" w:hAnsi="Cambria Math" w:cs="Arial"/>
                  <w:lang w:val="it-IT"/>
                </w:rPr>
              </m:ctrlPr>
            </m:sSubPr>
            <m:e>
              <m:r>
                <m:rPr>
                  <m:sty m:val="p"/>
                </m:rPr>
                <w:rPr>
                  <w:rFonts w:ascii="Cambria Math" w:hAnsi="Cambria Math" w:cs="Arial"/>
                  <w:lang w:val="it-IT"/>
                </w:rPr>
                <m:t>RMM</m:t>
              </m:r>
            </m:e>
            <m:sub>
              <m:r>
                <w:rPr>
                  <w:rFonts w:ascii="Cambria Math" w:hAnsi="Cambria Math" w:cs="Arial"/>
                  <w:lang w:val="it-IT"/>
                </w:rPr>
                <m:t>C</m:t>
              </m:r>
            </m:sub>
          </m:sSub>
          <m:r>
            <m:rPr>
              <m:sty m:val="p"/>
            </m:rPr>
            <w:rPr>
              <w:rFonts w:ascii="Cambria Math" w:hAnsi="Cambria Math" w:cs="Arial"/>
              <w:lang w:val="it-IT"/>
            </w:rPr>
            <m:t>⋅</m:t>
          </m:r>
          <m:f>
            <m:fPr>
              <m:ctrlPr>
                <w:rPr>
                  <w:rFonts w:ascii="Cambria Math" w:hAnsi="Cambria Math" w:cs="Arial"/>
                </w:rPr>
              </m:ctrlPr>
            </m:fPr>
            <m:num>
              <m:r>
                <m:rPr>
                  <m:sty m:val="p"/>
                </m:rPr>
                <w:rPr>
                  <w:rFonts w:ascii="Cambria Math" w:hAnsi="Cambria Math" w:cs="Arial"/>
                  <w:lang w:val="it-IT"/>
                </w:rPr>
                <m:t>1000</m:t>
              </m:r>
            </m:num>
            <m:den>
              <m:r>
                <m:rPr>
                  <m:sty m:val="p"/>
                </m:rPr>
                <w:rPr>
                  <w:rFonts w:ascii="Cambria Math" w:hAnsi="Cambria Math" w:cs="Arial"/>
                  <w:lang w:val="it-IT"/>
                </w:rPr>
                <m:t>A⋅T</m:t>
              </m:r>
            </m:den>
          </m:f>
        </m:oMath>
      </m:oMathPara>
    </w:p>
    <w:p w14:paraId="74F2DE2A" w14:textId="77777777" w:rsidR="00ED1B9A" w:rsidRDefault="00ED1B9A" w:rsidP="00ED1B9A">
      <w:pPr>
        <w:rPr>
          <w:rFonts w:ascii="Arial" w:eastAsiaTheme="minorEastAsia" w:hAnsi="Arial" w:cs="Arial"/>
        </w:rPr>
      </w:pPr>
    </w:p>
    <w:p w14:paraId="405424D2" w14:textId="7A983B5F" w:rsidR="005E7178" w:rsidRPr="00702709" w:rsidRDefault="005E7178" w:rsidP="00702709">
      <w:pPr>
        <w:pStyle w:val="berschrift1"/>
        <w:numPr>
          <w:ilvl w:val="2"/>
          <w:numId w:val="13"/>
        </w:numPr>
        <w:tabs>
          <w:tab w:val="left" w:pos="709"/>
        </w:tabs>
        <w:spacing w:line="360" w:lineRule="auto"/>
        <w:rPr>
          <w:rFonts w:ascii="Arial" w:hAnsi="Arial" w:cs="Arial"/>
          <w:sz w:val="24"/>
          <w:szCs w:val="24"/>
        </w:rPr>
      </w:pPr>
      <w:bookmarkStart w:id="88" w:name="_Ref195632614"/>
      <w:bookmarkStart w:id="89" w:name="_Ref208495974"/>
      <w:bookmarkStart w:id="90" w:name="_Ref208495977"/>
      <w:bookmarkStart w:id="91" w:name="_Toc209090443"/>
      <w:commentRangeStart w:id="92"/>
      <w:r w:rsidRPr="00702709">
        <w:rPr>
          <w:rFonts w:ascii="Arial" w:hAnsi="Arial" w:cs="Arial"/>
          <w:sz w:val="24"/>
          <w:szCs w:val="24"/>
        </w:rPr>
        <w:t>Complementary data</w:t>
      </w:r>
      <w:bookmarkEnd w:id="88"/>
      <w:commentRangeEnd w:id="92"/>
      <w:r w:rsidRPr="00702709">
        <w:rPr>
          <w:rFonts w:ascii="Arial" w:hAnsi="Arial" w:cs="Arial"/>
          <w:sz w:val="24"/>
          <w:szCs w:val="24"/>
        </w:rPr>
        <w:commentReference w:id="92"/>
      </w:r>
      <w:bookmarkEnd w:id="89"/>
      <w:bookmarkEnd w:id="90"/>
      <w:bookmarkEnd w:id="91"/>
    </w:p>
    <w:p w14:paraId="771564DA" w14:textId="7FE042C5" w:rsidR="005E7178" w:rsidRPr="00F7008D" w:rsidRDefault="005E7178" w:rsidP="005E7178">
      <w:pPr>
        <w:spacing w:line="360" w:lineRule="auto"/>
        <w:jc w:val="both"/>
        <w:rPr>
          <w:rFonts w:ascii="Arial" w:hAnsi="Arial" w:cs="Arial"/>
        </w:rPr>
      </w:pPr>
      <w:r w:rsidRPr="00F7008D">
        <w:rPr>
          <w:rFonts w:ascii="Arial" w:hAnsi="Arial" w:cs="Arial"/>
        </w:rPr>
        <w:t xml:space="preserve">A calibrated </w:t>
      </w:r>
      <w:r w:rsidRPr="00F7008D">
        <w:rPr>
          <w:rFonts w:ascii="Arial" w:hAnsi="Arial" w:cs="Arial"/>
          <w:b/>
          <w:bCs/>
        </w:rPr>
        <w:t xml:space="preserve">EXO2 Multiparameter Sonde </w:t>
      </w:r>
      <w:bookmarkStart w:id="93" w:name="_Hlk194864998"/>
      <w:r w:rsidRPr="00D04DBF">
        <w:rPr>
          <w:rFonts w:ascii="Arial" w:hAnsi="Arial" w:cs="Arial"/>
        </w:rPr>
        <w:t>(</w:t>
      </w:r>
      <w:r w:rsidR="00D04DBF" w:rsidRPr="00D04DBF">
        <w:rPr>
          <w:rFonts w:ascii="Arial" w:hAnsi="Arial" w:cs="Arial"/>
        </w:rPr>
        <w:t>YSI Inc. / Xylem Inc.</w:t>
      </w:r>
      <w:r w:rsidRPr="00D04DBF">
        <w:rPr>
          <w:rFonts w:ascii="Arial" w:hAnsi="Arial" w:cs="Arial"/>
        </w:rPr>
        <w:t>)</w:t>
      </w:r>
      <w:r w:rsidRPr="00F7008D">
        <w:rPr>
          <w:rFonts w:ascii="Arial" w:hAnsi="Arial" w:cs="Arial"/>
          <w:b/>
          <w:bCs/>
        </w:rPr>
        <w:t xml:space="preserve"> </w:t>
      </w:r>
      <w:bookmarkEnd w:id="93"/>
      <w:r w:rsidRPr="00F7008D">
        <w:rPr>
          <w:rFonts w:ascii="Arial" w:hAnsi="Arial" w:cs="Arial"/>
        </w:rPr>
        <w:t xml:space="preserve">was used in-situ to obtain additional data on the water, like water temperature, concentration of dissolved oxygen and chlorophyll, specific conductivity, pH and turbidity (Appendices </w:t>
      </w:r>
      <w:r w:rsidR="00D04DBF">
        <w:rPr>
          <w:rFonts w:ascii="Arial" w:hAnsi="Arial" w:cs="Arial"/>
        </w:rPr>
        <w:fldChar w:fldCharType="begin"/>
      </w:r>
      <w:r w:rsidR="00D04DBF">
        <w:rPr>
          <w:rFonts w:ascii="Arial" w:hAnsi="Arial" w:cs="Arial"/>
        </w:rPr>
        <w:instrText xml:space="preserve"> REF _Ref207544364 \w \h </w:instrText>
      </w:r>
      <w:r w:rsidR="00D04DBF">
        <w:rPr>
          <w:rFonts w:ascii="Arial" w:hAnsi="Arial" w:cs="Arial"/>
        </w:rPr>
      </w:r>
      <w:r w:rsidR="00D04DBF">
        <w:rPr>
          <w:rFonts w:ascii="Arial" w:hAnsi="Arial" w:cs="Arial"/>
        </w:rPr>
        <w:fldChar w:fldCharType="separate"/>
      </w:r>
      <w:proofErr w:type="spellStart"/>
      <w:r w:rsidR="00D04DBF">
        <w:rPr>
          <w:rFonts w:ascii="Arial" w:hAnsi="Arial" w:cs="Arial"/>
        </w:rPr>
        <w:t>II</w:t>
      </w:r>
      <w:r w:rsidR="00D04DBF">
        <w:rPr>
          <w:rFonts w:ascii="Arial" w:hAnsi="Arial" w:cs="Arial"/>
        </w:rPr>
        <w:fldChar w:fldCharType="end"/>
      </w:r>
      <w:r w:rsidR="00D04DBF">
        <w:rPr>
          <w:rFonts w:ascii="Arial" w:hAnsi="Arial" w:cs="Arial"/>
        </w:rPr>
        <w:fldChar w:fldCharType="begin"/>
      </w:r>
      <w:r w:rsidR="00D04DBF">
        <w:rPr>
          <w:rFonts w:ascii="Arial" w:hAnsi="Arial" w:cs="Arial"/>
        </w:rPr>
        <w:instrText xml:space="preserve"> REF _Ref207544367 \w \h </w:instrText>
      </w:r>
      <w:r w:rsidR="00D04DBF">
        <w:rPr>
          <w:rFonts w:ascii="Arial" w:hAnsi="Arial" w:cs="Arial"/>
        </w:rPr>
      </w:r>
      <w:r w:rsidR="00D04DBF">
        <w:rPr>
          <w:rFonts w:ascii="Arial" w:hAnsi="Arial" w:cs="Arial"/>
        </w:rPr>
        <w:fldChar w:fldCharType="separate"/>
      </w:r>
      <w:r w:rsidR="00D04DBF">
        <w:rPr>
          <w:rFonts w:ascii="Arial" w:hAnsi="Arial" w:cs="Arial"/>
        </w:rPr>
        <w:t>d</w:t>
      </w:r>
      <w:proofErr w:type="spellEnd"/>
      <w:r w:rsidR="00D04DBF">
        <w:rPr>
          <w:rFonts w:ascii="Arial" w:hAnsi="Arial" w:cs="Arial"/>
        </w:rPr>
        <w:t>)</w:t>
      </w:r>
      <w:r w:rsidR="00D04DBF">
        <w:rPr>
          <w:rFonts w:ascii="Arial" w:hAnsi="Arial" w:cs="Arial"/>
        </w:rPr>
        <w:fldChar w:fldCharType="end"/>
      </w:r>
      <w:r w:rsidRPr="00F7008D">
        <w:rPr>
          <w:rFonts w:ascii="Arial" w:hAnsi="Arial" w:cs="Arial"/>
        </w:rPr>
        <w:t>,</w:t>
      </w:r>
      <w:r w:rsidRPr="00F7008D">
        <w:rPr>
          <w:rFonts w:ascii="Arial" w:hAnsi="Arial" w:cs="Arial"/>
        </w:rPr>
        <w:fldChar w:fldCharType="begin"/>
      </w:r>
      <w:r w:rsidRPr="00F7008D">
        <w:rPr>
          <w:rFonts w:ascii="Arial" w:hAnsi="Arial" w:cs="Arial"/>
        </w:rPr>
        <w:instrText xml:space="preserve"> REF _Ref192234399 \r \h </w:instrText>
      </w:r>
      <w:r w:rsidRPr="00F7008D">
        <w:rPr>
          <w:rFonts w:ascii="Arial" w:hAnsi="Arial" w:cs="Arial"/>
        </w:rPr>
      </w:r>
      <w:r w:rsidRPr="00F7008D">
        <w:rPr>
          <w:rFonts w:ascii="Arial" w:hAnsi="Arial" w:cs="Arial"/>
        </w:rPr>
        <w:fldChar w:fldCharType="separate"/>
      </w:r>
      <w:r w:rsidR="00D04DBF">
        <w:rPr>
          <w:rFonts w:ascii="Arial" w:hAnsi="Arial" w:cs="Arial"/>
        </w:rPr>
        <w:t>VI</w:t>
      </w:r>
      <w:r w:rsidRPr="00F7008D">
        <w:rPr>
          <w:rFonts w:ascii="Arial" w:hAnsi="Arial" w:cs="Arial"/>
        </w:rPr>
        <w:fldChar w:fldCharType="end"/>
      </w:r>
      <w:r w:rsidRPr="00F7008D">
        <w:rPr>
          <w:rFonts w:ascii="Arial" w:hAnsi="Arial" w:cs="Arial"/>
        </w:rPr>
        <w:t>).</w:t>
      </w:r>
    </w:p>
    <w:p w14:paraId="0ACAF3DD" w14:textId="1D348D0D" w:rsidR="005E7178" w:rsidRDefault="005E7178" w:rsidP="005E7178">
      <w:pPr>
        <w:spacing w:after="0" w:line="360" w:lineRule="auto"/>
        <w:jc w:val="both"/>
        <w:rPr>
          <w:rFonts w:ascii="Arial" w:hAnsi="Arial" w:cs="Arial"/>
        </w:rPr>
      </w:pPr>
      <w:r w:rsidRPr="0011673B">
        <w:rPr>
          <w:rFonts w:ascii="Arial" w:hAnsi="Arial" w:cs="Arial"/>
          <w:b/>
          <w:bCs/>
        </w:rPr>
        <w:t>Hourly</w:t>
      </w:r>
      <w:r w:rsidRPr="00F7008D">
        <w:rPr>
          <w:rFonts w:ascii="Arial" w:hAnsi="Arial" w:cs="Arial"/>
        </w:rPr>
        <w:t xml:space="preserve"> </w:t>
      </w:r>
      <w:r w:rsidRPr="00F7008D">
        <w:rPr>
          <w:rFonts w:ascii="Arial" w:hAnsi="Arial" w:cs="Arial"/>
          <w:b/>
          <w:bCs/>
        </w:rPr>
        <w:t>meteorological data</w:t>
      </w:r>
      <w:r w:rsidRPr="00F7008D">
        <w:rPr>
          <w:rFonts w:ascii="Arial" w:hAnsi="Arial" w:cs="Arial"/>
        </w:rPr>
        <w:t xml:space="preserve"> was obtained from the Icelandic Meteorological Office for two stations: the Sáta weather station, near </w:t>
      </w:r>
      <w:r>
        <w:rPr>
          <w:rFonts w:ascii="Arial" w:hAnsi="Arial" w:cs="Arial"/>
        </w:rPr>
        <w:t>the VJR</w:t>
      </w:r>
      <w:r w:rsidRPr="00F7008D">
        <w:rPr>
          <w:rFonts w:ascii="Arial" w:hAnsi="Arial" w:cs="Arial"/>
        </w:rPr>
        <w:t xml:space="preserve">, and the Skaftafell station, near the </w:t>
      </w:r>
      <w:r>
        <w:rPr>
          <w:rFonts w:ascii="Arial" w:hAnsi="Arial" w:cs="Arial"/>
        </w:rPr>
        <w:t>VR</w:t>
      </w:r>
      <w:r w:rsidRPr="00F7008D">
        <w:rPr>
          <w:rFonts w:ascii="Arial" w:hAnsi="Arial" w:cs="Arial"/>
        </w:rPr>
        <w:t xml:space="preserve"> (</w:t>
      </w:r>
      <w:r w:rsidR="00D04DBF">
        <w:rPr>
          <w:rFonts w:ascii="Arial" w:hAnsi="Arial" w:cs="Arial"/>
        </w:rPr>
        <w:t xml:space="preserve">see </w:t>
      </w:r>
      <w:r w:rsidRPr="00F7008D">
        <w:rPr>
          <w:rFonts w:ascii="Arial" w:hAnsi="Arial" w:cs="Arial"/>
        </w:rPr>
        <w:t xml:space="preserve">Figure 2, Appendix </w:t>
      </w:r>
      <w:r w:rsidRPr="00F7008D">
        <w:rPr>
          <w:rFonts w:ascii="Arial" w:hAnsi="Arial" w:cs="Arial"/>
        </w:rPr>
        <w:fldChar w:fldCharType="begin"/>
      </w:r>
      <w:r w:rsidRPr="00F7008D">
        <w:rPr>
          <w:rFonts w:ascii="Arial" w:hAnsi="Arial" w:cs="Arial"/>
        </w:rPr>
        <w:instrText xml:space="preserve"> REF _Ref192234454 \r \h </w:instrText>
      </w:r>
      <w:r w:rsidRPr="00F7008D">
        <w:rPr>
          <w:rFonts w:ascii="Arial" w:hAnsi="Arial" w:cs="Arial"/>
        </w:rPr>
      </w:r>
      <w:r w:rsidRPr="00F7008D">
        <w:rPr>
          <w:rFonts w:ascii="Arial" w:hAnsi="Arial" w:cs="Arial"/>
        </w:rPr>
        <w:fldChar w:fldCharType="separate"/>
      </w:r>
      <w:r w:rsidR="00D04DBF">
        <w:rPr>
          <w:rFonts w:ascii="Arial" w:hAnsi="Arial" w:cs="Arial"/>
        </w:rPr>
        <w:t>V</w:t>
      </w:r>
      <w:r w:rsidRPr="00F7008D">
        <w:rPr>
          <w:rFonts w:ascii="Arial" w:hAnsi="Arial" w:cs="Arial"/>
        </w:rPr>
        <w:fldChar w:fldCharType="end"/>
      </w:r>
      <w:r w:rsidRPr="00F7008D">
        <w:rPr>
          <w:rFonts w:ascii="Arial" w:hAnsi="Arial" w:cs="Arial"/>
        </w:rPr>
        <w:t>).</w:t>
      </w:r>
    </w:p>
    <w:p w14:paraId="26FA11B8" w14:textId="77777777" w:rsidR="005E7178" w:rsidRPr="00F7008D" w:rsidRDefault="005E7178" w:rsidP="005E7178">
      <w:pPr>
        <w:spacing w:line="360" w:lineRule="auto"/>
        <w:jc w:val="both"/>
        <w:rPr>
          <w:rFonts w:ascii="Arial" w:hAnsi="Arial" w:cs="Arial"/>
        </w:rPr>
      </w:pPr>
      <w:r w:rsidRPr="000D3079">
        <w:rPr>
          <w:rFonts w:ascii="Arial" w:hAnsi="Arial" w:cs="Arial"/>
          <w:highlight w:val="darkGray"/>
        </w:rPr>
        <w:t>For each river, meteorological conditions for the exact hour of water sampling were considered to best represent the immediate environmental conditions during data collection. However, as the weather stations are located at some distance from the sampling sites, and Icelandic weather patterns can vary considerably over short distances due to complex topography and rapid atmospheric changes (Crochet et al., 2007), the data may not fully capture the local conditions.</w:t>
      </w:r>
    </w:p>
    <w:p w14:paraId="5F1C1341" w14:textId="7C71CBAA" w:rsidR="005E7178" w:rsidRDefault="005E7178" w:rsidP="005E7178">
      <w:pPr>
        <w:spacing w:line="360" w:lineRule="auto"/>
        <w:jc w:val="both"/>
        <w:rPr>
          <w:rFonts w:ascii="Arial" w:hAnsi="Arial" w:cs="Arial"/>
        </w:rPr>
      </w:pPr>
      <w:r w:rsidRPr="00F7008D">
        <w:rPr>
          <w:rFonts w:ascii="Arial" w:hAnsi="Arial" w:cs="Arial"/>
        </w:rPr>
        <w:t xml:space="preserve">The </w:t>
      </w:r>
      <w:r w:rsidRPr="00F7008D">
        <w:rPr>
          <w:rFonts w:ascii="Arial" w:hAnsi="Arial" w:cs="Arial"/>
          <w:b/>
          <w:bCs/>
        </w:rPr>
        <w:t>distance</w:t>
      </w:r>
      <w:r w:rsidRPr="00F7008D">
        <w:rPr>
          <w:rFonts w:ascii="Arial" w:hAnsi="Arial" w:cs="Arial"/>
        </w:rPr>
        <w:t xml:space="preserve"> of the individual sampling stations (Appendix IV) along the rivers to the respective glaciers was determined using the </w:t>
      </w:r>
      <w:proofErr w:type="spellStart"/>
      <w:r w:rsidRPr="00F7008D">
        <w:rPr>
          <w:rFonts w:ascii="Arial" w:hAnsi="Arial" w:cs="Arial"/>
        </w:rPr>
        <w:t>QGis</w:t>
      </w:r>
      <w:proofErr w:type="spellEnd"/>
      <w:r w:rsidRPr="00F7008D">
        <w:rPr>
          <w:rFonts w:ascii="Arial" w:hAnsi="Arial" w:cs="Arial"/>
        </w:rPr>
        <w:t xml:space="preserve"> software (</w:t>
      </w:r>
      <w:r w:rsidRPr="00EE449B">
        <w:rPr>
          <w:rFonts w:ascii="Arial" w:hAnsi="Arial" w:cs="Arial"/>
        </w:rPr>
        <w:t xml:space="preserve">QGIS Development Team, 2022) </w:t>
      </w:r>
      <w:r w:rsidRPr="00F7008D">
        <w:rPr>
          <w:rFonts w:ascii="Arial" w:hAnsi="Arial" w:cs="Arial"/>
        </w:rPr>
        <w:t>Appendix</w:t>
      </w:r>
      <w:r w:rsidR="00D04DBF">
        <w:rPr>
          <w:rFonts w:ascii="Arial" w:hAnsi="Arial" w:cs="Arial"/>
        </w:rPr>
        <w:t xml:space="preserve"> </w:t>
      </w:r>
      <w:r w:rsidR="00D04DBF">
        <w:rPr>
          <w:rFonts w:ascii="Arial" w:hAnsi="Arial" w:cs="Arial"/>
        </w:rPr>
        <w:fldChar w:fldCharType="begin"/>
      </w:r>
      <w:r w:rsidR="00D04DBF">
        <w:rPr>
          <w:rFonts w:ascii="Arial" w:hAnsi="Arial" w:cs="Arial"/>
        </w:rPr>
        <w:instrText xml:space="preserve"> REF _Ref207544457 \w \h </w:instrText>
      </w:r>
      <w:r w:rsidR="00D04DBF">
        <w:rPr>
          <w:rFonts w:ascii="Arial" w:hAnsi="Arial" w:cs="Arial"/>
        </w:rPr>
      </w:r>
      <w:r w:rsidR="00D04DBF">
        <w:rPr>
          <w:rFonts w:ascii="Arial" w:hAnsi="Arial" w:cs="Arial"/>
        </w:rPr>
        <w:fldChar w:fldCharType="separate"/>
      </w:r>
      <w:proofErr w:type="spellStart"/>
      <w:r w:rsidR="00B761E9">
        <w:rPr>
          <w:rFonts w:ascii="Arial" w:hAnsi="Arial" w:cs="Arial"/>
        </w:rPr>
        <w:t>II.b</w:t>
      </w:r>
      <w:proofErr w:type="spellEnd"/>
      <w:r w:rsidR="00D04DBF">
        <w:rPr>
          <w:rFonts w:ascii="Arial" w:hAnsi="Arial" w:cs="Arial"/>
        </w:rPr>
        <w:fldChar w:fldCharType="end"/>
      </w:r>
      <w:r w:rsidRPr="00F7008D">
        <w:rPr>
          <w:rFonts w:ascii="Arial" w:hAnsi="Arial" w:cs="Arial"/>
        </w:rPr>
        <w:t>.</w:t>
      </w:r>
    </w:p>
    <w:p w14:paraId="1A92479B" w14:textId="19A39B72" w:rsidR="00D82001" w:rsidRDefault="00D82001" w:rsidP="005E7178">
      <w:pPr>
        <w:spacing w:line="360" w:lineRule="auto"/>
        <w:jc w:val="both"/>
        <w:rPr>
          <w:rFonts w:ascii="Arial" w:hAnsi="Arial" w:cs="Arial"/>
        </w:rPr>
      </w:pPr>
      <w:r w:rsidRPr="00D82001">
        <w:rPr>
          <w:rFonts w:ascii="Arial" w:hAnsi="Arial" w:cs="Arial"/>
        </w:rPr>
        <w:lastRenderedPageBreak/>
        <w:t xml:space="preserve">The data from the laboratory as well as the data obtained in the field or from external </w:t>
      </w:r>
      <w:r w:rsidR="00D04DBF">
        <w:rPr>
          <w:rFonts w:ascii="Arial" w:hAnsi="Arial" w:cs="Arial"/>
        </w:rPr>
        <w:t>sources</w:t>
      </w:r>
      <w:r w:rsidRPr="00D82001">
        <w:rPr>
          <w:rFonts w:ascii="Arial" w:hAnsi="Arial" w:cs="Arial"/>
        </w:rPr>
        <w:t xml:space="preserve"> (see the Chapters a),b) and c), Appendix VI), was compiled in a Master file (Appendix VI) and evaluated as described in the following chapters.</w:t>
      </w:r>
    </w:p>
    <w:p w14:paraId="32D7D846" w14:textId="77777777" w:rsidR="00D0194E" w:rsidRDefault="00901DBF" w:rsidP="00702709">
      <w:pPr>
        <w:pStyle w:val="berschrift1"/>
        <w:numPr>
          <w:ilvl w:val="2"/>
          <w:numId w:val="13"/>
        </w:numPr>
        <w:tabs>
          <w:tab w:val="left" w:pos="709"/>
        </w:tabs>
        <w:spacing w:line="360" w:lineRule="auto"/>
        <w:rPr>
          <w:rFonts w:ascii="Arial" w:hAnsi="Arial" w:cs="Arial"/>
          <w:sz w:val="24"/>
          <w:szCs w:val="24"/>
        </w:rPr>
      </w:pPr>
      <w:bookmarkStart w:id="94" w:name="_Ref195632730"/>
      <w:bookmarkStart w:id="95" w:name="_Toc209090444"/>
      <w:r w:rsidRPr="00702709">
        <w:rPr>
          <w:rFonts w:ascii="Arial" w:hAnsi="Arial" w:cs="Arial"/>
          <w:sz w:val="24"/>
          <w:szCs w:val="24"/>
        </w:rPr>
        <w:t xml:space="preserve">Statistical </w:t>
      </w:r>
      <w:commentRangeStart w:id="96"/>
      <w:r w:rsidRPr="00702709">
        <w:rPr>
          <w:rFonts w:ascii="Arial" w:hAnsi="Arial" w:cs="Arial"/>
          <w:sz w:val="24"/>
          <w:szCs w:val="24"/>
        </w:rPr>
        <w:t>analyses</w:t>
      </w:r>
      <w:bookmarkEnd w:id="94"/>
      <w:r w:rsidRPr="00702709">
        <w:rPr>
          <w:rFonts w:ascii="Arial" w:hAnsi="Arial" w:cs="Arial"/>
          <w:sz w:val="24"/>
          <w:szCs w:val="24"/>
        </w:rPr>
        <w:t xml:space="preserve"> </w:t>
      </w:r>
      <w:commentRangeEnd w:id="96"/>
      <w:r w:rsidR="00FF14B3" w:rsidRPr="00702709">
        <w:rPr>
          <w:rFonts w:ascii="Arial" w:hAnsi="Arial" w:cs="Arial"/>
          <w:sz w:val="24"/>
          <w:szCs w:val="24"/>
        </w:rPr>
        <w:commentReference w:id="96"/>
      </w:r>
      <w:bookmarkEnd w:id="95"/>
    </w:p>
    <w:p w14:paraId="5DFB16A3" w14:textId="34F1E323" w:rsidR="009E2F2D" w:rsidRDefault="009E2F2D" w:rsidP="009E2F2D">
      <w:pPr>
        <w:spacing w:line="360" w:lineRule="auto"/>
        <w:jc w:val="both"/>
        <w:rPr>
          <w:rFonts w:ascii="Arial" w:hAnsi="Arial" w:cs="Arial"/>
        </w:rPr>
      </w:pPr>
      <w:r w:rsidRPr="009E2F2D">
        <w:rPr>
          <w:rFonts w:ascii="Arial" w:hAnsi="Arial" w:cs="Arial"/>
        </w:rPr>
        <w:t xml:space="preserve">As in the previous chapter, the </w:t>
      </w:r>
      <w:r w:rsidR="00535E2F">
        <w:rPr>
          <w:rFonts w:ascii="Arial" w:hAnsi="Arial" w:cs="Arial"/>
        </w:rPr>
        <w:t>coding,</w:t>
      </w:r>
      <w:r w:rsidRPr="009E2F2D">
        <w:rPr>
          <w:rFonts w:ascii="Arial" w:hAnsi="Arial" w:cs="Arial"/>
        </w:rPr>
        <w:t xml:space="preserve"> </w:t>
      </w:r>
      <w:r>
        <w:rPr>
          <w:rFonts w:ascii="Arial" w:hAnsi="Arial" w:cs="Arial"/>
        </w:rPr>
        <w:t>as well as all</w:t>
      </w:r>
      <w:r w:rsidRPr="009E2F2D">
        <w:rPr>
          <w:rFonts w:ascii="Arial" w:hAnsi="Arial" w:cs="Arial"/>
        </w:rPr>
        <w:t xml:space="preserve"> statistical analyses</w:t>
      </w:r>
      <w:r>
        <w:rPr>
          <w:rFonts w:ascii="Arial" w:hAnsi="Arial" w:cs="Arial"/>
        </w:rPr>
        <w:t xml:space="preserve"> </w:t>
      </w:r>
      <w:r w:rsidRPr="009E2F2D">
        <w:rPr>
          <w:rFonts w:ascii="Arial" w:hAnsi="Arial" w:cs="Arial"/>
        </w:rPr>
        <w:t>and visualizations</w:t>
      </w:r>
      <w:r>
        <w:rPr>
          <w:rFonts w:ascii="Arial" w:hAnsi="Arial" w:cs="Arial"/>
        </w:rPr>
        <w:t xml:space="preserve">, </w:t>
      </w:r>
      <w:r w:rsidRPr="009E2F2D">
        <w:rPr>
          <w:rFonts w:ascii="Arial" w:hAnsi="Arial" w:cs="Arial"/>
        </w:rPr>
        <w:t>described below, were conducted in R (R Core Team</w:t>
      </w:r>
      <w:r>
        <w:rPr>
          <w:rFonts w:ascii="Arial" w:hAnsi="Arial" w:cs="Arial"/>
        </w:rPr>
        <w:t xml:space="preserve"> 2025</w:t>
      </w:r>
      <w:r w:rsidRPr="009E2F2D">
        <w:rPr>
          <w:rFonts w:ascii="Arial" w:hAnsi="Arial" w:cs="Arial"/>
        </w:rPr>
        <w:t xml:space="preserve">) within </w:t>
      </w:r>
      <w:proofErr w:type="spellStart"/>
      <w:r w:rsidRPr="009E2F2D">
        <w:rPr>
          <w:rFonts w:ascii="Arial" w:hAnsi="Arial" w:cs="Arial"/>
        </w:rPr>
        <w:t>JupyterLab</w:t>
      </w:r>
      <w:proofErr w:type="spellEnd"/>
      <w:r w:rsidR="00535E2F">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Kluyver</w:t>
      </w:r>
      <w:proofErr w:type="spellEnd"/>
      <w:r w:rsidR="00535E2F" w:rsidRPr="00535E2F">
        <w:rPr>
          <w:rFonts w:ascii="Arial" w:hAnsi="Arial" w:cs="Arial"/>
        </w:rPr>
        <w:t xml:space="preserve"> et al. 2016)</w:t>
      </w:r>
      <w:r w:rsidRPr="009E2F2D">
        <w:rPr>
          <w:rFonts w:ascii="Arial" w:hAnsi="Arial" w:cs="Arial"/>
        </w:rPr>
        <w:t xml:space="preserve"> using the R kernel</w:t>
      </w:r>
      <w:r w:rsidR="00FB3BFD">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IRkernel</w:t>
      </w:r>
      <w:proofErr w:type="spellEnd"/>
      <w:r w:rsidR="00535E2F" w:rsidRPr="00535E2F">
        <w:rPr>
          <w:rFonts w:ascii="Arial" w:hAnsi="Arial" w:cs="Arial"/>
        </w:rPr>
        <w:t xml:space="preserve"> project)</w:t>
      </w:r>
      <w:r w:rsidRPr="009E2F2D">
        <w:rPr>
          <w:rFonts w:ascii="Arial" w:hAnsi="Arial" w:cs="Arial"/>
        </w:rPr>
        <w:t>.</w:t>
      </w:r>
      <w:r w:rsidR="00535E2F">
        <w:rPr>
          <w:rFonts w:ascii="Arial" w:hAnsi="Arial" w:cs="Arial"/>
        </w:rPr>
        <w:t xml:space="preserve"> </w:t>
      </w:r>
    </w:p>
    <w:p w14:paraId="0E8113F8" w14:textId="022D348A" w:rsidR="00425E3F" w:rsidRDefault="00425E3F" w:rsidP="00425E3F">
      <w:pPr>
        <w:pStyle w:val="Listenabsatz"/>
        <w:numPr>
          <w:ilvl w:val="0"/>
          <w:numId w:val="19"/>
        </w:numPr>
        <w:spacing w:after="0" w:line="360" w:lineRule="auto"/>
        <w:jc w:val="both"/>
        <w:rPr>
          <w:rFonts w:ascii="Arial" w:hAnsi="Arial" w:cs="Arial"/>
          <w:u w:val="single"/>
        </w:rPr>
      </w:pPr>
      <w:r w:rsidRPr="00425E3F">
        <w:rPr>
          <w:rFonts w:ascii="Arial" w:hAnsi="Arial" w:cs="Arial"/>
          <w:u w:val="single"/>
        </w:rPr>
        <w:t>Descriptive statistics</w:t>
      </w:r>
    </w:p>
    <w:p w14:paraId="16997CB3" w14:textId="77777777" w:rsidR="00F10B1C" w:rsidRDefault="00F10B1C" w:rsidP="00F10B1C">
      <w:pPr>
        <w:spacing w:after="0" w:line="360" w:lineRule="auto"/>
        <w:jc w:val="both"/>
        <w:rPr>
          <w:rFonts w:ascii="Arial" w:hAnsi="Arial" w:cs="Arial"/>
          <w:u w:val="single"/>
        </w:rPr>
      </w:pPr>
    </w:p>
    <w:p w14:paraId="0FC415E3" w14:textId="77777777" w:rsidR="00F10B1C" w:rsidRPr="00F10B1C" w:rsidRDefault="00F10B1C" w:rsidP="00F10B1C">
      <w:pPr>
        <w:spacing w:after="0" w:line="360" w:lineRule="auto"/>
        <w:jc w:val="both"/>
        <w:rPr>
          <w:rFonts w:ascii="Arial" w:hAnsi="Arial" w:cs="Arial"/>
          <w:u w:val="single"/>
        </w:rPr>
      </w:pPr>
      <w:r w:rsidRPr="00F10B1C">
        <w:rPr>
          <w:rFonts w:ascii="Arial" w:hAnsi="Arial" w:cs="Arial"/>
          <w:u w:val="single"/>
        </w:rPr>
        <w:t xml:space="preserve">(R packages: </w:t>
      </w:r>
      <w:proofErr w:type="spellStart"/>
      <w:r w:rsidRPr="00F10B1C">
        <w:rPr>
          <w:rFonts w:ascii="Arial" w:hAnsi="Arial" w:cs="Arial"/>
          <w:u w:val="single"/>
        </w:rPr>
        <w:t>readxl</w:t>
      </w:r>
      <w:proofErr w:type="spellEnd"/>
      <w:r w:rsidRPr="00F10B1C">
        <w:rPr>
          <w:rFonts w:ascii="Arial" w:hAnsi="Arial" w:cs="Arial"/>
          <w:u w:val="single"/>
        </w:rPr>
        <w:t xml:space="preserve">, </w:t>
      </w:r>
      <w:proofErr w:type="spellStart"/>
      <w:r w:rsidRPr="00F10B1C">
        <w:rPr>
          <w:rFonts w:ascii="Arial" w:hAnsi="Arial" w:cs="Arial"/>
          <w:u w:val="single"/>
        </w:rPr>
        <w:t>dplyr</w:t>
      </w:r>
      <w:proofErr w:type="spellEnd"/>
      <w:r w:rsidRPr="00F10B1C">
        <w:rPr>
          <w:rFonts w:ascii="Arial" w:hAnsi="Arial" w:cs="Arial"/>
          <w:u w:val="single"/>
        </w:rPr>
        <w:t xml:space="preserve">, </w:t>
      </w:r>
      <w:proofErr w:type="spellStart"/>
      <w:r w:rsidRPr="00F10B1C">
        <w:rPr>
          <w:rFonts w:ascii="Arial" w:hAnsi="Arial" w:cs="Arial"/>
          <w:u w:val="single"/>
        </w:rPr>
        <w:t>tidyr</w:t>
      </w:r>
      <w:proofErr w:type="spellEnd"/>
      <w:r w:rsidRPr="00F10B1C">
        <w:rPr>
          <w:rFonts w:ascii="Arial" w:hAnsi="Arial" w:cs="Arial"/>
          <w:u w:val="single"/>
        </w:rPr>
        <w:t xml:space="preserve">, ggplot2, </w:t>
      </w:r>
      <w:proofErr w:type="spellStart"/>
      <w:r w:rsidRPr="00F10B1C">
        <w:rPr>
          <w:rFonts w:ascii="Arial" w:hAnsi="Arial" w:cs="Arial"/>
          <w:u w:val="single"/>
        </w:rPr>
        <w:t>ggalluvial</w:t>
      </w:r>
      <w:proofErr w:type="spellEnd"/>
      <w:r w:rsidRPr="00F10B1C">
        <w:rPr>
          <w:rFonts w:ascii="Arial" w:hAnsi="Arial" w:cs="Arial"/>
          <w:u w:val="single"/>
        </w:rPr>
        <w:t>)</w:t>
      </w:r>
    </w:p>
    <w:p w14:paraId="3B2300A2" w14:textId="708871AA" w:rsidR="00F10B1C" w:rsidRPr="00F10B1C" w:rsidRDefault="00F10B1C" w:rsidP="00F10B1C">
      <w:pPr>
        <w:spacing w:after="0" w:line="360" w:lineRule="auto"/>
        <w:jc w:val="both"/>
        <w:rPr>
          <w:rFonts w:ascii="Arial" w:hAnsi="Arial" w:cs="Arial"/>
          <w:u w:val="single"/>
        </w:rPr>
      </w:pPr>
      <w:r w:rsidRPr="00F10B1C">
        <w:rPr>
          <w:rFonts w:ascii="Arial" w:hAnsi="Arial" w:cs="Arial"/>
          <w:u w:val="single"/>
        </w:rPr>
        <w:t xml:space="preserve">(R packages: </w:t>
      </w:r>
      <w:proofErr w:type="spellStart"/>
      <w:r w:rsidRPr="00F10B1C">
        <w:rPr>
          <w:rFonts w:ascii="Arial" w:hAnsi="Arial" w:cs="Arial"/>
          <w:u w:val="single"/>
        </w:rPr>
        <w:t>readxl</w:t>
      </w:r>
      <w:proofErr w:type="spellEnd"/>
      <w:r w:rsidRPr="00F10B1C">
        <w:rPr>
          <w:rFonts w:ascii="Arial" w:hAnsi="Arial" w:cs="Arial"/>
          <w:u w:val="single"/>
        </w:rPr>
        <w:t xml:space="preserve">, </w:t>
      </w:r>
      <w:proofErr w:type="spellStart"/>
      <w:r w:rsidRPr="00F10B1C">
        <w:rPr>
          <w:rFonts w:ascii="Arial" w:hAnsi="Arial" w:cs="Arial"/>
          <w:u w:val="single"/>
        </w:rPr>
        <w:t>dplyr</w:t>
      </w:r>
      <w:proofErr w:type="spellEnd"/>
      <w:r w:rsidRPr="00F10B1C">
        <w:rPr>
          <w:rFonts w:ascii="Arial" w:hAnsi="Arial" w:cs="Arial"/>
          <w:u w:val="single"/>
        </w:rPr>
        <w:t xml:space="preserve">, </w:t>
      </w:r>
      <w:proofErr w:type="spellStart"/>
      <w:r w:rsidRPr="00F10B1C">
        <w:rPr>
          <w:rFonts w:ascii="Arial" w:hAnsi="Arial" w:cs="Arial"/>
          <w:u w:val="single"/>
        </w:rPr>
        <w:t>tidyr</w:t>
      </w:r>
      <w:proofErr w:type="spellEnd"/>
      <w:r w:rsidRPr="00F10B1C">
        <w:rPr>
          <w:rFonts w:ascii="Arial" w:hAnsi="Arial" w:cs="Arial"/>
          <w:u w:val="single"/>
        </w:rPr>
        <w:t xml:space="preserve">, ggplot2, </w:t>
      </w:r>
      <w:proofErr w:type="spellStart"/>
      <w:r w:rsidRPr="00F10B1C">
        <w:rPr>
          <w:rFonts w:ascii="Arial" w:hAnsi="Arial" w:cs="Arial"/>
          <w:u w:val="single"/>
        </w:rPr>
        <w:t>readr</w:t>
      </w:r>
      <w:proofErr w:type="spellEnd"/>
      <w:r w:rsidRPr="00F10B1C">
        <w:rPr>
          <w:rFonts w:ascii="Arial" w:hAnsi="Arial" w:cs="Arial"/>
          <w:u w:val="single"/>
        </w:rPr>
        <w:t>)</w:t>
      </w:r>
    </w:p>
    <w:p w14:paraId="4DB748AD" w14:textId="77777777" w:rsidR="00F10B1C" w:rsidRDefault="00F10B1C" w:rsidP="00F10B1C">
      <w:pPr>
        <w:pStyle w:val="Listenabsatz"/>
        <w:spacing w:after="0" w:line="360" w:lineRule="auto"/>
        <w:jc w:val="both"/>
        <w:rPr>
          <w:rFonts w:ascii="Arial" w:hAnsi="Arial" w:cs="Arial"/>
          <w:u w:val="single"/>
        </w:rPr>
      </w:pPr>
    </w:p>
    <w:p w14:paraId="4F8F3835" w14:textId="3C93026A" w:rsidR="001E7794" w:rsidRPr="00F10B1C" w:rsidRDefault="00F10B1C" w:rsidP="00F10B1C">
      <w:pPr>
        <w:pStyle w:val="Listenabsatz"/>
        <w:numPr>
          <w:ilvl w:val="0"/>
          <w:numId w:val="19"/>
        </w:numPr>
        <w:spacing w:after="0" w:line="360" w:lineRule="auto"/>
        <w:jc w:val="both"/>
        <w:rPr>
          <w:rFonts w:ascii="Arial" w:hAnsi="Arial" w:cs="Arial"/>
          <w:u w:val="single"/>
        </w:rPr>
      </w:pPr>
      <w:r w:rsidRPr="00F10B1C">
        <w:rPr>
          <w:rFonts w:ascii="Arial" w:hAnsi="Arial" w:cs="Arial"/>
          <w:u w:val="single"/>
        </w:rPr>
        <w:t>Correlation analysis &amp; Heatmaps</w:t>
      </w:r>
    </w:p>
    <w:p w14:paraId="7C410428" w14:textId="65E15244" w:rsidR="00893FF6" w:rsidRDefault="00893FF6" w:rsidP="00425E3F">
      <w:pPr>
        <w:spacing w:after="0" w:line="360" w:lineRule="auto"/>
        <w:jc w:val="both"/>
        <w:rPr>
          <w:rFonts w:ascii="Arial" w:hAnsi="Arial" w:cs="Arial"/>
        </w:rPr>
      </w:pPr>
      <w:r w:rsidRPr="00893FF6">
        <w:rPr>
          <w:rFonts w:ascii="Arial" w:hAnsi="Arial" w:cs="Arial"/>
        </w:rPr>
        <w:t xml:space="preserve">To evaluate the relationships between carbon parameters and </w:t>
      </w:r>
      <w:r w:rsidR="00836A30">
        <w:rPr>
          <w:rFonts w:ascii="Arial" w:hAnsi="Arial" w:cs="Arial"/>
        </w:rPr>
        <w:t>collected</w:t>
      </w:r>
      <w:r w:rsidRPr="00893FF6">
        <w:rPr>
          <w:rFonts w:ascii="Arial" w:hAnsi="Arial" w:cs="Arial"/>
        </w:rPr>
        <w:t xml:space="preserve"> variables, a correlation analyses in R was applied. Before the selection of the appropriate correlation measure, the distribution of each variable was examined with the Shapiro–Wilk test of normality (</w:t>
      </w:r>
      <w:r w:rsidR="00F616A4" w:rsidRPr="007F4952">
        <w:rPr>
          <w:rFonts w:ascii="Arial" w:hAnsi="Arial" w:cs="Arial"/>
        </w:rPr>
        <w:t>1965</w:t>
      </w:r>
      <w:r w:rsidR="007F4952">
        <w:rPr>
          <w:rFonts w:ascii="Arial" w:hAnsi="Arial" w:cs="Arial"/>
        </w:rPr>
        <w:t>; Zar</w:t>
      </w:r>
      <w:r w:rsidRPr="00893FF6">
        <w:rPr>
          <w:rFonts w:ascii="Arial" w:hAnsi="Arial" w:cs="Arial"/>
        </w:rPr>
        <w:t xml:space="preserve"> 2010). The resulting correlation matrices were visualized as heatmaps to highlight patterns of association across variables.</w:t>
      </w:r>
    </w:p>
    <w:p w14:paraId="16E0F2D0" w14:textId="77777777" w:rsidR="00F10B1C" w:rsidRPr="00F10B1C" w:rsidRDefault="00F10B1C" w:rsidP="00F10B1C">
      <w:pPr>
        <w:spacing w:line="360" w:lineRule="auto"/>
        <w:jc w:val="both"/>
        <w:rPr>
          <w:rFonts w:ascii="Arial" w:hAnsi="Arial" w:cs="Arial"/>
          <w:i/>
          <w:iCs/>
        </w:rPr>
      </w:pPr>
      <w:r w:rsidRPr="00F10B1C">
        <w:rPr>
          <w:rFonts w:ascii="Arial" w:hAnsi="Arial" w:cs="Arial"/>
          <w:i/>
          <w:iCs/>
        </w:rPr>
        <w:t xml:space="preserve">(R packages: </w:t>
      </w:r>
      <w:proofErr w:type="spellStart"/>
      <w:r w:rsidRPr="00F10B1C">
        <w:rPr>
          <w:rFonts w:ascii="Arial" w:hAnsi="Arial" w:cs="Arial"/>
          <w:i/>
          <w:iCs/>
        </w:rPr>
        <w:t>readxl</w:t>
      </w:r>
      <w:proofErr w:type="spellEnd"/>
      <w:r w:rsidRPr="00F10B1C">
        <w:rPr>
          <w:rFonts w:ascii="Arial" w:hAnsi="Arial" w:cs="Arial"/>
          <w:i/>
          <w:iCs/>
        </w:rPr>
        <w:t xml:space="preserve">, </w:t>
      </w:r>
      <w:proofErr w:type="spellStart"/>
      <w:r w:rsidRPr="00F10B1C">
        <w:rPr>
          <w:rFonts w:ascii="Arial" w:hAnsi="Arial" w:cs="Arial"/>
          <w:i/>
          <w:iCs/>
        </w:rPr>
        <w:t>dplyr</w:t>
      </w:r>
      <w:proofErr w:type="spellEnd"/>
      <w:r w:rsidRPr="00F10B1C">
        <w:rPr>
          <w:rFonts w:ascii="Arial" w:hAnsi="Arial" w:cs="Arial"/>
          <w:i/>
          <w:iCs/>
        </w:rPr>
        <w:t xml:space="preserve">, </w:t>
      </w:r>
      <w:proofErr w:type="spellStart"/>
      <w:r w:rsidRPr="00F10B1C">
        <w:rPr>
          <w:rFonts w:ascii="Arial" w:hAnsi="Arial" w:cs="Arial"/>
          <w:i/>
          <w:iCs/>
        </w:rPr>
        <w:t>tidyr</w:t>
      </w:r>
      <w:proofErr w:type="spellEnd"/>
      <w:r w:rsidRPr="00F10B1C">
        <w:rPr>
          <w:rFonts w:ascii="Arial" w:hAnsi="Arial" w:cs="Arial"/>
          <w:i/>
          <w:iCs/>
        </w:rPr>
        <w:t xml:space="preserve">, </w:t>
      </w:r>
      <w:proofErr w:type="spellStart"/>
      <w:r w:rsidRPr="00F10B1C">
        <w:rPr>
          <w:rFonts w:ascii="Arial" w:hAnsi="Arial" w:cs="Arial"/>
          <w:i/>
          <w:iCs/>
        </w:rPr>
        <w:t>Hmisc</w:t>
      </w:r>
      <w:proofErr w:type="spellEnd"/>
      <w:r w:rsidRPr="00F10B1C">
        <w:rPr>
          <w:rFonts w:ascii="Arial" w:hAnsi="Arial" w:cs="Arial"/>
          <w:i/>
          <w:iCs/>
        </w:rPr>
        <w:t xml:space="preserve">, reshape2, ggplot2, tools, </w:t>
      </w:r>
      <w:proofErr w:type="spellStart"/>
      <w:r w:rsidRPr="00F10B1C">
        <w:rPr>
          <w:rFonts w:ascii="Arial" w:hAnsi="Arial" w:cs="Arial"/>
          <w:i/>
          <w:iCs/>
        </w:rPr>
        <w:t>openxlsx</w:t>
      </w:r>
      <w:proofErr w:type="spellEnd"/>
      <w:r w:rsidRPr="00F10B1C">
        <w:rPr>
          <w:rFonts w:ascii="Arial" w:hAnsi="Arial" w:cs="Arial"/>
          <w:i/>
          <w:iCs/>
        </w:rPr>
        <w:t xml:space="preserve">, </w:t>
      </w:r>
      <w:proofErr w:type="spellStart"/>
      <w:r w:rsidRPr="00F10B1C">
        <w:rPr>
          <w:rFonts w:ascii="Arial" w:hAnsi="Arial" w:cs="Arial"/>
          <w:i/>
          <w:iCs/>
        </w:rPr>
        <w:t>purrr</w:t>
      </w:r>
      <w:proofErr w:type="spellEnd"/>
      <w:r w:rsidRPr="00F10B1C">
        <w:rPr>
          <w:rFonts w:ascii="Arial" w:hAnsi="Arial" w:cs="Arial"/>
          <w:i/>
          <w:iCs/>
        </w:rPr>
        <w:t xml:space="preserve">, </w:t>
      </w:r>
      <w:proofErr w:type="spellStart"/>
      <w:r w:rsidRPr="00F10B1C">
        <w:rPr>
          <w:rFonts w:ascii="Arial" w:hAnsi="Arial" w:cs="Arial"/>
          <w:i/>
          <w:iCs/>
        </w:rPr>
        <w:t>tibble</w:t>
      </w:r>
      <w:proofErr w:type="spellEnd"/>
      <w:r w:rsidRPr="00F10B1C">
        <w:rPr>
          <w:rFonts w:ascii="Arial" w:hAnsi="Arial" w:cs="Arial"/>
          <w:i/>
          <w:iCs/>
        </w:rPr>
        <w:t xml:space="preserve">, </w:t>
      </w:r>
      <w:proofErr w:type="spellStart"/>
      <w:r w:rsidRPr="00F10B1C">
        <w:rPr>
          <w:rFonts w:ascii="Arial" w:hAnsi="Arial" w:cs="Arial"/>
          <w:i/>
          <w:iCs/>
        </w:rPr>
        <w:t>knitr</w:t>
      </w:r>
      <w:proofErr w:type="spellEnd"/>
      <w:r w:rsidRPr="00F10B1C">
        <w:rPr>
          <w:rFonts w:ascii="Arial" w:hAnsi="Arial" w:cs="Arial"/>
          <w:i/>
          <w:iCs/>
        </w:rPr>
        <w:t>)</w:t>
      </w:r>
    </w:p>
    <w:p w14:paraId="08C55DBC" w14:textId="1A67A7A1"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Fluorescence Data Processing and PARAFAC Modelling</w:t>
      </w:r>
    </w:p>
    <w:p w14:paraId="73A02FAD" w14:textId="77777777" w:rsidR="00BF3DB2" w:rsidRPr="00BF3DB2" w:rsidRDefault="00BF3DB2" w:rsidP="00BF3DB2">
      <w:pPr>
        <w:spacing w:after="0" w:line="360" w:lineRule="auto"/>
        <w:jc w:val="both"/>
        <w:rPr>
          <w:rFonts w:ascii="Arial" w:hAnsi="Arial" w:cs="Arial"/>
        </w:rPr>
      </w:pPr>
      <w:r w:rsidRPr="00BF3DB2">
        <w:rPr>
          <w:rFonts w:ascii="Arial" w:hAnsi="Arial" w:cs="Arial"/>
        </w:rPr>
        <w:t xml:space="preserve">Fluorescence excitation–emission matrices (EEMs) were </w:t>
      </w:r>
      <w:proofErr w:type="spellStart"/>
      <w:r w:rsidRPr="00BF3DB2">
        <w:rPr>
          <w:rFonts w:ascii="Arial" w:hAnsi="Arial" w:cs="Arial"/>
        </w:rPr>
        <w:t>preprocessed</w:t>
      </w:r>
      <w:proofErr w:type="spellEnd"/>
      <w:r w:rsidRPr="00BF3DB2">
        <w:rPr>
          <w:rFonts w:ascii="Arial" w:hAnsi="Arial" w:cs="Arial"/>
        </w:rPr>
        <w:t xml:space="preserve"> (blank and scatter subtraction, inner filter effect correction and Raman normalization) and optical indices (BIX, HIX, FI, a254, a300, E2/E3, E4/E6, S275–295, S350–400, SR) were calculated.</w:t>
      </w:r>
    </w:p>
    <w:p w14:paraId="6351FEED" w14:textId="349F3105" w:rsidR="00BF3DB2" w:rsidRPr="00BF3DB2" w:rsidRDefault="00BF3DB2" w:rsidP="00BF3DB2">
      <w:pPr>
        <w:spacing w:after="0" w:line="360" w:lineRule="auto"/>
        <w:jc w:val="both"/>
        <w:rPr>
          <w:rFonts w:ascii="Arial" w:hAnsi="Arial" w:cs="Arial"/>
        </w:rPr>
      </w:pPr>
      <w:r w:rsidRPr="00BF3DB2">
        <w:rPr>
          <w:rFonts w:ascii="Arial" w:hAnsi="Arial" w:cs="Arial"/>
        </w:rPr>
        <w:t xml:space="preserve">To decompose the DOM fluorescence signal, a Parallel Factor Analysis (PARAFAC) model with five components was fitted using the R package </w:t>
      </w:r>
      <w:proofErr w:type="spellStart"/>
      <w:r w:rsidRPr="00BF3DB2">
        <w:rPr>
          <w:rFonts w:ascii="Arial" w:hAnsi="Arial" w:cs="Arial"/>
        </w:rPr>
        <w:t>staRdom</w:t>
      </w:r>
      <w:proofErr w:type="spellEnd"/>
      <w:r w:rsidRPr="00BF3DB2">
        <w:rPr>
          <w:rFonts w:ascii="Arial" w:hAnsi="Arial" w:cs="Arial"/>
        </w:rPr>
        <w:t xml:space="preserve"> (version 1.1.28</w:t>
      </w:r>
      <w:r>
        <w:rPr>
          <w:rFonts w:ascii="Arial" w:hAnsi="Arial" w:cs="Arial"/>
        </w:rPr>
        <w:t xml:space="preserve">, </w:t>
      </w:r>
      <w:r w:rsidRPr="00BF3DB2">
        <w:rPr>
          <w:rFonts w:ascii="Arial" w:hAnsi="Arial" w:cs="Arial"/>
        </w:rPr>
        <w:t xml:space="preserve">Pucher et al. 2019). The five extracted components represent independent fluorophore groups within the DOM pool and were validated following established guidelines (split-half validation, comparison to the </w:t>
      </w:r>
      <w:proofErr w:type="spellStart"/>
      <w:r w:rsidRPr="00BF3DB2">
        <w:rPr>
          <w:rFonts w:ascii="Arial" w:hAnsi="Arial" w:cs="Arial"/>
        </w:rPr>
        <w:t>OpenFluor</w:t>
      </w:r>
      <w:proofErr w:type="spellEnd"/>
      <w:r w:rsidRPr="00BF3DB2">
        <w:rPr>
          <w:rFonts w:ascii="Arial" w:hAnsi="Arial" w:cs="Arial"/>
        </w:rPr>
        <w:t xml:space="preserve"> (Murphy et al. 2014) database). </w:t>
      </w:r>
    </w:p>
    <w:p w14:paraId="76D15FE4" w14:textId="5BADA655" w:rsidR="00BF3DB2" w:rsidRPr="00BE6287" w:rsidRDefault="00BF3DB2" w:rsidP="00BF3DB2">
      <w:pPr>
        <w:spacing w:after="0" w:line="360" w:lineRule="auto"/>
        <w:jc w:val="both"/>
        <w:rPr>
          <w:rFonts w:ascii="Arial" w:hAnsi="Arial" w:cs="Arial"/>
        </w:rPr>
      </w:pPr>
      <w:r w:rsidRPr="00BF3DB2">
        <w:rPr>
          <w:rFonts w:ascii="Arial" w:hAnsi="Arial" w:cs="Arial"/>
        </w:rPr>
        <w:t>For each sample, component scores were expressed as relative contributions (in %) to enable comparison between treatments (DOC vs. BDOC) and across rivers.</w:t>
      </w:r>
    </w:p>
    <w:p w14:paraId="6D56FE1E" w14:textId="3A8785F6" w:rsidR="00FC0CA5" w:rsidRPr="00702709" w:rsidRDefault="00FC0CA5" w:rsidP="00702709">
      <w:pPr>
        <w:spacing w:line="360" w:lineRule="auto"/>
        <w:jc w:val="both"/>
        <w:rPr>
          <w:rFonts w:ascii="Arial" w:hAnsi="Arial" w:cs="Arial"/>
          <w:i/>
          <w:iCs/>
        </w:rPr>
      </w:pPr>
      <w:r w:rsidRPr="00702709">
        <w:rPr>
          <w:rFonts w:ascii="Arial" w:hAnsi="Arial" w:cs="Arial"/>
          <w:i/>
          <w:iCs/>
        </w:rPr>
        <w:t xml:space="preserve">(R packages: </w:t>
      </w:r>
      <w:proofErr w:type="spellStart"/>
      <w:r w:rsidRPr="00702709">
        <w:rPr>
          <w:rFonts w:ascii="Arial" w:hAnsi="Arial" w:cs="Arial"/>
          <w:i/>
          <w:iCs/>
        </w:rPr>
        <w:t>staRdom</w:t>
      </w:r>
      <w:proofErr w:type="spellEnd"/>
      <w:r w:rsidRPr="00702709">
        <w:rPr>
          <w:rFonts w:ascii="Arial" w:hAnsi="Arial" w:cs="Arial"/>
          <w:i/>
          <w:iCs/>
        </w:rPr>
        <w:t xml:space="preserve">,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 xml:space="preserve">, </w:t>
      </w:r>
      <w:proofErr w:type="spellStart"/>
      <w:r w:rsidRPr="00702709">
        <w:rPr>
          <w:rFonts w:ascii="Arial" w:hAnsi="Arial" w:cs="Arial"/>
          <w:i/>
          <w:iCs/>
        </w:rPr>
        <w:t>stringr</w:t>
      </w:r>
      <w:proofErr w:type="spellEnd"/>
      <w:r w:rsidRPr="00702709">
        <w:rPr>
          <w:rFonts w:ascii="Arial" w:hAnsi="Arial" w:cs="Arial"/>
          <w:i/>
          <w:iCs/>
        </w:rPr>
        <w:t>, ggplot2)</w:t>
      </w:r>
    </w:p>
    <w:p w14:paraId="7AF64A48" w14:textId="74F3511B"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 xml:space="preserve">Principal Component Analysis </w:t>
      </w:r>
    </w:p>
    <w:p w14:paraId="21A135DE" w14:textId="7B528840" w:rsidR="00977B70" w:rsidRPr="00BE6287" w:rsidRDefault="00977B70" w:rsidP="00977B70">
      <w:pPr>
        <w:spacing w:after="0" w:line="360" w:lineRule="auto"/>
        <w:jc w:val="both"/>
        <w:rPr>
          <w:rFonts w:ascii="Arial" w:hAnsi="Arial" w:cs="Arial"/>
        </w:rPr>
      </w:pPr>
      <w:r w:rsidRPr="00BE6287">
        <w:rPr>
          <w:rFonts w:ascii="Arial" w:hAnsi="Arial" w:cs="Arial"/>
        </w:rPr>
        <w:t>A Principal Component Analysis (PCA), (unrotated and varimax-rotated</w:t>
      </w:r>
      <w:r w:rsidRPr="00BE6287">
        <w:rPr>
          <w:rFonts w:ascii="Arial" w:hAnsi="Arial" w:cs="Arial"/>
          <w:highlight w:val="lightGray"/>
        </w:rPr>
        <w:t>)</w:t>
      </w:r>
      <w:r w:rsidRPr="00BE6287">
        <w:rPr>
          <w:rFonts w:ascii="Arial" w:hAnsi="Arial" w:cs="Arial"/>
        </w:rPr>
        <w:t xml:space="preserve"> was performed on selected environmental variables (</w:t>
      </w:r>
      <w:r w:rsidR="00702709">
        <w:rPr>
          <w:rFonts w:ascii="Arial" w:hAnsi="Arial" w:cs="Arial"/>
        </w:rPr>
        <w:t>u</w:t>
      </w:r>
      <w:r w:rsidRPr="00BE6287">
        <w:rPr>
          <w:rFonts w:ascii="Arial" w:hAnsi="Arial" w:cs="Arial"/>
        </w:rPr>
        <w:t>sing Pearson correlation matrices (Leyer &amp; Wesche, 2008) and component number determination with Kaiser criterion</w:t>
      </w:r>
      <w:r w:rsidR="00FC0CA5" w:rsidRPr="00BE6287">
        <w:rPr>
          <w:rFonts w:ascii="Arial" w:hAnsi="Arial" w:cs="Arial"/>
        </w:rPr>
        <w:t xml:space="preserve">, </w:t>
      </w:r>
      <w:r w:rsidRPr="00BE6287">
        <w:rPr>
          <w:rFonts w:ascii="Arial" w:hAnsi="Arial" w:cs="Arial"/>
        </w:rPr>
        <w:t>eigenvalues &gt; 1</w:t>
      </w:r>
      <w:r w:rsidR="00FC0CA5" w:rsidRPr="00BE6287">
        <w:rPr>
          <w:rFonts w:ascii="Arial" w:hAnsi="Arial" w:cs="Arial"/>
        </w:rPr>
        <w:t xml:space="preserve"> (Field et al. 2012)</w:t>
      </w:r>
      <w:r w:rsidRPr="00BE6287">
        <w:rPr>
          <w:rFonts w:ascii="Arial" w:hAnsi="Arial" w:cs="Arial"/>
        </w:rPr>
        <w:t xml:space="preserve">. </w:t>
      </w:r>
      <w:r w:rsidRPr="00BE6287">
        <w:rPr>
          <w:rFonts w:ascii="Arial" w:hAnsi="Arial" w:cs="Arial"/>
        </w:rPr>
        <w:lastRenderedPageBreak/>
        <w:t>The carbon variables DOC, BDOC, and CO</w:t>
      </w:r>
      <w:r w:rsidRPr="00BE6287">
        <w:rPr>
          <w:rFonts w:ascii="Cambria Math" w:hAnsi="Cambria Math" w:cs="Cambria Math"/>
        </w:rPr>
        <w:t>₂</w:t>
      </w:r>
      <w:r w:rsidRPr="00BE6287">
        <w:rPr>
          <w:rFonts w:ascii="Arial" w:hAnsi="Arial" w:cs="Arial"/>
        </w:rPr>
        <w:t xml:space="preserve"> flux were treated as supplementary variables (Graffelman &amp; Aluja-Banet, 2003) and displayed in the biplots. These biplots showed sample scores (coloured by carbon concentrations and river identity) and variable loadings. Ellipses (95% CI, based on t-distribution) were added for the visualisation of groupings.  </w:t>
      </w:r>
    </w:p>
    <w:p w14:paraId="409C524D" w14:textId="3DF8032A" w:rsidR="00977B70" w:rsidRPr="00BE6287" w:rsidRDefault="00FC0CA5" w:rsidP="00977B70">
      <w:pPr>
        <w:spacing w:after="0" w:line="360" w:lineRule="auto"/>
        <w:jc w:val="both"/>
        <w:rPr>
          <w:rFonts w:ascii="Arial" w:hAnsi="Arial" w:cs="Arial"/>
        </w:rPr>
      </w:pPr>
      <w:r w:rsidRPr="00BE6287">
        <w:rPr>
          <w:rFonts w:ascii="Arial" w:hAnsi="Arial" w:cs="Arial"/>
        </w:rPr>
        <w:t>Furthermore,</w:t>
      </w:r>
      <w:r w:rsidR="00977B70" w:rsidRPr="00BE6287">
        <w:rPr>
          <w:rFonts w:ascii="Arial" w:hAnsi="Arial" w:cs="Arial"/>
        </w:rPr>
        <w:t xml:space="preserve"> the contribution of each variable to the extracted components was assessed.</w:t>
      </w:r>
    </w:p>
    <w:p w14:paraId="480E26D8" w14:textId="77777777" w:rsidR="00977B70" w:rsidRPr="00BE6287" w:rsidRDefault="00977B70" w:rsidP="00977B70">
      <w:pPr>
        <w:spacing w:after="0" w:line="360" w:lineRule="auto"/>
        <w:jc w:val="both"/>
        <w:rPr>
          <w:rFonts w:ascii="Arial" w:hAnsi="Arial" w:cs="Arial"/>
        </w:rPr>
      </w:pPr>
      <w:r w:rsidRPr="00BE6287">
        <w:rPr>
          <w:rFonts w:ascii="Arial" w:hAnsi="Arial" w:cs="Arial"/>
        </w:rPr>
        <w:t>Finally, to test for systematic differences between the two rivers (Vestari-Jökulsá vs. Virkisá), MANOVA was applied to the factor scores of the selected components, univariate ANOVAs were performed for each factor separately to identify which factors contributed to between-river differences.</w:t>
      </w:r>
    </w:p>
    <w:p w14:paraId="61F50243" w14:textId="77777777" w:rsidR="00977B70" w:rsidRPr="00702709" w:rsidRDefault="00977B70" w:rsidP="00977B70">
      <w:pPr>
        <w:spacing w:after="0" w:line="360" w:lineRule="auto"/>
        <w:jc w:val="both"/>
        <w:rPr>
          <w:rFonts w:ascii="Arial" w:hAnsi="Arial" w:cs="Arial"/>
          <w:i/>
          <w:iCs/>
        </w:rPr>
      </w:pPr>
      <w:r w:rsidRPr="00702709">
        <w:rPr>
          <w:rFonts w:ascii="Arial" w:hAnsi="Arial" w:cs="Arial"/>
          <w:i/>
          <w:iCs/>
        </w:rPr>
        <w:t xml:space="preserve">(R packages: MVN, broom,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ggnewscale</w:t>
      </w:r>
      <w:proofErr w:type="spellEnd"/>
      <w:r w:rsidRPr="00702709">
        <w:rPr>
          <w:rFonts w:ascii="Arial" w:hAnsi="Arial" w:cs="Arial"/>
          <w:i/>
          <w:iCs/>
        </w:rPr>
        <w:t xml:space="preserve">, ggplot2, </w:t>
      </w:r>
      <w:proofErr w:type="spellStart"/>
      <w:r w:rsidRPr="00702709">
        <w:rPr>
          <w:rFonts w:ascii="Arial" w:hAnsi="Arial" w:cs="Arial"/>
          <w:i/>
          <w:iCs/>
        </w:rPr>
        <w:t>ggrepel</w:t>
      </w:r>
      <w:proofErr w:type="spellEnd"/>
      <w:r w:rsidRPr="00702709">
        <w:rPr>
          <w:rFonts w:ascii="Arial" w:hAnsi="Arial" w:cs="Arial"/>
          <w:i/>
          <w:iCs/>
        </w:rPr>
        <w:t xml:space="preserve">, psych, </w:t>
      </w:r>
      <w:proofErr w:type="spellStart"/>
      <w:r w:rsidRPr="00702709">
        <w:rPr>
          <w:rFonts w:ascii="Arial" w:hAnsi="Arial" w:cs="Arial"/>
          <w:i/>
          <w:iCs/>
        </w:rPr>
        <w:t>stringr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w:t>
      </w:r>
    </w:p>
    <w:p w14:paraId="39CCF6B4" w14:textId="77777777" w:rsidR="00E71343" w:rsidRPr="00F7008D" w:rsidRDefault="00E71343" w:rsidP="00E71343">
      <w:pPr>
        <w:spacing w:after="0" w:line="240" w:lineRule="auto"/>
        <w:rPr>
          <w:rFonts w:ascii="Arial" w:hAnsi="Arial" w:cs="Arial"/>
        </w:rPr>
      </w:pPr>
    </w:p>
    <w:p w14:paraId="784E45F7" w14:textId="59EED0CC" w:rsidR="00DA2C58" w:rsidRPr="00F7008D" w:rsidRDefault="00DA2C58" w:rsidP="00E71343">
      <w:pPr>
        <w:spacing w:after="0" w:line="240" w:lineRule="auto"/>
        <w:rPr>
          <w:sz w:val="24"/>
          <w:szCs w:val="24"/>
        </w:rPr>
      </w:pPr>
      <w:r w:rsidRPr="00F7008D">
        <w:rPr>
          <w:sz w:val="24"/>
          <w:szCs w:val="24"/>
        </w:rPr>
        <w:br w:type="page"/>
      </w:r>
    </w:p>
    <w:p w14:paraId="1C6EB18B" w14:textId="013C2982" w:rsidR="004A28A4" w:rsidRPr="0099786F" w:rsidRDefault="00A05C09" w:rsidP="00702709">
      <w:pPr>
        <w:pStyle w:val="berschrift1"/>
        <w:numPr>
          <w:ilvl w:val="0"/>
          <w:numId w:val="13"/>
        </w:numPr>
        <w:spacing w:line="360" w:lineRule="auto"/>
        <w:rPr>
          <w:rFonts w:ascii="Arial" w:hAnsi="Arial" w:cs="Arial"/>
          <w:sz w:val="24"/>
          <w:szCs w:val="24"/>
        </w:rPr>
      </w:pPr>
      <w:bookmarkStart w:id="97" w:name="_Toc209090445"/>
      <w:r w:rsidRPr="0099786F">
        <w:rPr>
          <w:rFonts w:ascii="Arial" w:hAnsi="Arial" w:cs="Arial"/>
          <w:sz w:val="24"/>
          <w:szCs w:val="24"/>
        </w:rPr>
        <w:lastRenderedPageBreak/>
        <w:t>Results</w:t>
      </w:r>
      <w:bookmarkEnd w:id="97"/>
    </w:p>
    <w:p w14:paraId="2B35F36A" w14:textId="1F98931A" w:rsidR="0099786F" w:rsidRDefault="005E2FA2" w:rsidP="0099786F">
      <w:pPr>
        <w:spacing w:after="0" w:line="360" w:lineRule="auto"/>
        <w:jc w:val="both"/>
        <w:rPr>
          <w:rFonts w:ascii="Arial" w:hAnsi="Arial" w:cs="Arial"/>
        </w:rPr>
      </w:pPr>
      <w:r>
        <w:rPr>
          <w:rFonts w:ascii="Arial" w:hAnsi="Arial" w:cs="Arial"/>
        </w:rPr>
        <w:t xml:space="preserve">In the following chapters the relevant results for the </w:t>
      </w:r>
      <w:r w:rsidR="0099786F" w:rsidRPr="0099786F">
        <w:rPr>
          <w:rFonts w:ascii="Arial" w:hAnsi="Arial" w:cs="Arial"/>
        </w:rPr>
        <w:t>two study rivers, Vestari-Jökulsá and Virkisá</w:t>
      </w:r>
      <w:r>
        <w:rPr>
          <w:rFonts w:ascii="Arial" w:hAnsi="Arial" w:cs="Arial"/>
        </w:rPr>
        <w:t xml:space="preserve"> are presented</w:t>
      </w:r>
      <w:r w:rsidR="0099786F" w:rsidRPr="0099786F">
        <w:rPr>
          <w:rFonts w:ascii="Arial" w:hAnsi="Arial" w:cs="Arial"/>
        </w:rPr>
        <w:t xml:space="preserve">. The analysis focuses on </w:t>
      </w:r>
      <w:r>
        <w:rPr>
          <w:rFonts w:ascii="Arial" w:hAnsi="Arial" w:cs="Arial"/>
        </w:rPr>
        <w:t xml:space="preserve">the relevant carbon data; the </w:t>
      </w:r>
      <w:r w:rsidR="0099786F" w:rsidRPr="0099786F">
        <w:rPr>
          <w:rFonts w:ascii="Arial" w:hAnsi="Arial" w:cs="Arial"/>
        </w:rPr>
        <w:t>DOC</w:t>
      </w:r>
      <w:r>
        <w:rPr>
          <w:rFonts w:ascii="Arial" w:hAnsi="Arial" w:cs="Arial"/>
        </w:rPr>
        <w:t xml:space="preserve"> concentration</w:t>
      </w:r>
      <w:r w:rsidR="0099786F" w:rsidRPr="00567775">
        <w:rPr>
          <w:rFonts w:ascii="Arial" w:hAnsi="Arial" w:cs="Arial"/>
          <w:color w:val="000000" w:themeColor="text1"/>
        </w:rPr>
        <w:t>, BDOC</w:t>
      </w:r>
      <w:r w:rsidR="0099786F" w:rsidRPr="00567775">
        <w:rPr>
          <w:rFonts w:ascii="Arial" w:hAnsi="Arial" w:cs="Arial"/>
        </w:rPr>
        <w:t xml:space="preserve"> </w:t>
      </w:r>
      <w:r>
        <w:rPr>
          <w:rFonts w:ascii="Arial" w:hAnsi="Arial" w:cs="Arial"/>
        </w:rPr>
        <w:t xml:space="preserve">(see </w:t>
      </w:r>
      <w:r>
        <w:rPr>
          <w:rFonts w:ascii="Arial" w:hAnsi="Arial" w:cs="Arial"/>
        </w:rPr>
        <w:fldChar w:fldCharType="begin"/>
      </w:r>
      <w:r>
        <w:rPr>
          <w:rFonts w:ascii="Arial" w:hAnsi="Arial" w:cs="Arial"/>
        </w:rPr>
        <w:instrText xml:space="preserve"> REF _Ref204616125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_Ref204616112 \w \h </w:instrText>
      </w:r>
      <w:r>
        <w:rPr>
          <w:rFonts w:ascii="Arial" w:hAnsi="Arial" w:cs="Arial"/>
        </w:rPr>
      </w:r>
      <w:r>
        <w:rPr>
          <w:rFonts w:ascii="Arial" w:hAnsi="Arial" w:cs="Arial"/>
        </w:rPr>
        <w:fldChar w:fldCharType="separate"/>
      </w:r>
      <w:r>
        <w:rPr>
          <w:rFonts w:ascii="Arial" w:hAnsi="Arial" w:cs="Arial"/>
        </w:rPr>
        <w:t>b)</w:t>
      </w:r>
      <w:r>
        <w:rPr>
          <w:rFonts w:ascii="Arial" w:hAnsi="Arial" w:cs="Arial"/>
        </w:rPr>
        <w:fldChar w:fldCharType="end"/>
      </w:r>
      <w:r>
        <w:rPr>
          <w:rFonts w:ascii="Arial" w:hAnsi="Arial" w:cs="Arial"/>
        </w:rPr>
        <w:fldChar w:fldCharType="begin"/>
      </w:r>
      <w:r>
        <w:rPr>
          <w:rFonts w:ascii="Arial" w:hAnsi="Arial" w:cs="Arial"/>
        </w:rPr>
        <w:instrText xml:space="preserve"> REF _Ref204616062 \r \h </w:instrText>
      </w:r>
      <w:r>
        <w:rPr>
          <w:rFonts w:ascii="Arial" w:hAnsi="Arial" w:cs="Arial"/>
        </w:rPr>
      </w:r>
      <w:r>
        <w:rPr>
          <w:rFonts w:ascii="Arial" w:hAnsi="Arial" w:cs="Arial"/>
        </w:rPr>
        <w:fldChar w:fldCharType="separate"/>
      </w:r>
      <w:r>
        <w:rPr>
          <w:rFonts w:ascii="Arial" w:hAnsi="Arial" w:cs="Arial"/>
        </w:rPr>
        <w:fldChar w:fldCharType="end"/>
      </w:r>
      <w:r>
        <w:rPr>
          <w:rFonts w:ascii="Arial" w:hAnsi="Arial" w:cs="Arial"/>
        </w:rPr>
        <w:t xml:space="preserve">) </w:t>
      </w:r>
      <w:r w:rsidR="0099786F" w:rsidRPr="0099786F">
        <w:rPr>
          <w:rFonts w:ascii="Arial" w:hAnsi="Arial" w:cs="Arial"/>
        </w:rPr>
        <w:t>and the CO</w:t>
      </w:r>
      <w:r w:rsidR="0099786F" w:rsidRPr="0099786F">
        <w:rPr>
          <w:rFonts w:ascii="Cambria Math" w:hAnsi="Cambria Math" w:cs="Cambria Math"/>
        </w:rPr>
        <w:t>₂</w:t>
      </w:r>
      <w:r w:rsidR="0099786F" w:rsidRPr="0099786F">
        <w:rPr>
          <w:rFonts w:ascii="Arial" w:hAnsi="Arial" w:cs="Arial"/>
        </w:rPr>
        <w:t xml:space="preserve"> fluxes</w:t>
      </w:r>
      <w:r>
        <w:rPr>
          <w:rFonts w:ascii="Arial" w:hAnsi="Arial" w:cs="Arial"/>
        </w:rPr>
        <w:t xml:space="preserve"> (see chapter </w:t>
      </w:r>
      <w:r>
        <w:rPr>
          <w:rFonts w:ascii="Arial" w:hAnsi="Arial" w:cs="Arial"/>
        </w:rPr>
        <w:fldChar w:fldCharType="begin"/>
      </w:r>
      <w:r>
        <w:rPr>
          <w:rFonts w:ascii="Arial" w:hAnsi="Arial" w:cs="Arial"/>
        </w:rPr>
        <w:instrText xml:space="preserve"> REF _Ref204616191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_Ref204616197 \w \h </w:instrText>
      </w:r>
      <w:r>
        <w:rPr>
          <w:rFonts w:ascii="Arial" w:hAnsi="Arial" w:cs="Arial"/>
        </w:rPr>
      </w:r>
      <w:r>
        <w:rPr>
          <w:rFonts w:ascii="Arial" w:hAnsi="Arial" w:cs="Arial"/>
        </w:rPr>
        <w:fldChar w:fldCharType="separate"/>
      </w:r>
      <w:r>
        <w:rPr>
          <w:rFonts w:ascii="Arial" w:hAnsi="Arial" w:cs="Arial"/>
        </w:rPr>
        <w:t>c)</w:t>
      </w:r>
      <w:r>
        <w:rPr>
          <w:rFonts w:ascii="Arial" w:hAnsi="Arial" w:cs="Arial"/>
        </w:rPr>
        <w:fldChar w:fldCharType="end"/>
      </w:r>
      <w:r>
        <w:rPr>
          <w:rFonts w:ascii="Arial" w:hAnsi="Arial" w:cs="Arial"/>
        </w:rPr>
        <w:t>)</w:t>
      </w:r>
      <w:r w:rsidR="0099786F" w:rsidRPr="0099786F">
        <w:rPr>
          <w:rFonts w:ascii="Arial" w:hAnsi="Arial" w:cs="Arial"/>
        </w:rPr>
        <w:t>. Data are evaluated</w:t>
      </w:r>
      <w:r>
        <w:rPr>
          <w:rFonts w:ascii="Arial" w:hAnsi="Arial" w:cs="Arial"/>
        </w:rPr>
        <w:t xml:space="preserve"> i.e.</w:t>
      </w:r>
      <w:r w:rsidR="0099786F" w:rsidRPr="0099786F">
        <w:rPr>
          <w:rFonts w:ascii="Arial" w:hAnsi="Arial" w:cs="Arial"/>
        </w:rPr>
        <w:t xml:space="preserve"> in relation to spatial patterns</w:t>
      </w:r>
      <w:r>
        <w:rPr>
          <w:rFonts w:ascii="Arial" w:hAnsi="Arial" w:cs="Arial"/>
        </w:rPr>
        <w:t>,</w:t>
      </w:r>
      <w:r w:rsidR="0099786F" w:rsidRPr="0099786F">
        <w:rPr>
          <w:rFonts w:ascii="Arial" w:hAnsi="Arial" w:cs="Arial"/>
        </w:rPr>
        <w:t xml:space="preserve"> along longitudinal transects, temporal variations between morning and afternoon sampling, and in relation to physical, chemical, and biological parameters. </w:t>
      </w:r>
    </w:p>
    <w:p w14:paraId="2431D3CC" w14:textId="05022480" w:rsidR="00B0351B" w:rsidRPr="00386F10" w:rsidRDefault="007D4055" w:rsidP="00702709">
      <w:pPr>
        <w:pStyle w:val="berschrift1"/>
        <w:numPr>
          <w:ilvl w:val="1"/>
          <w:numId w:val="13"/>
        </w:numPr>
        <w:spacing w:line="360" w:lineRule="auto"/>
        <w:rPr>
          <w:rFonts w:ascii="Arial" w:hAnsi="Arial" w:cs="Arial"/>
          <w:sz w:val="24"/>
          <w:szCs w:val="24"/>
        </w:rPr>
      </w:pPr>
      <w:bookmarkStart w:id="98" w:name="_Ref208493453"/>
      <w:bookmarkStart w:id="99" w:name="_Toc209090446"/>
      <w:r w:rsidRPr="00386F10">
        <w:rPr>
          <w:rFonts w:ascii="Arial" w:hAnsi="Arial" w:cs="Arial"/>
          <w:sz w:val="24"/>
          <w:szCs w:val="24"/>
        </w:rPr>
        <w:t xml:space="preserve">Descriptive Statistics and </w:t>
      </w:r>
      <w:r w:rsidR="00981ADA" w:rsidRPr="00386F10">
        <w:rPr>
          <w:rFonts w:ascii="Arial" w:hAnsi="Arial" w:cs="Arial"/>
          <w:sz w:val="24"/>
          <w:szCs w:val="24"/>
        </w:rPr>
        <w:t>overview</w:t>
      </w:r>
      <w:r w:rsidRPr="00386F10">
        <w:rPr>
          <w:rFonts w:ascii="Arial" w:hAnsi="Arial" w:cs="Arial"/>
          <w:sz w:val="24"/>
          <w:szCs w:val="24"/>
        </w:rPr>
        <w:t xml:space="preserve"> of</w:t>
      </w:r>
      <w:r w:rsidR="00981ADA" w:rsidRPr="00386F10">
        <w:rPr>
          <w:rFonts w:ascii="Arial" w:hAnsi="Arial" w:cs="Arial"/>
          <w:sz w:val="24"/>
          <w:szCs w:val="24"/>
        </w:rPr>
        <w:t xml:space="preserve"> the c</w:t>
      </w:r>
      <w:r w:rsidRPr="00386F10">
        <w:rPr>
          <w:rFonts w:ascii="Arial" w:hAnsi="Arial" w:cs="Arial"/>
          <w:sz w:val="24"/>
          <w:szCs w:val="24"/>
        </w:rPr>
        <w:t xml:space="preserve">arbon </w:t>
      </w:r>
      <w:r w:rsidR="00F72C1B">
        <w:rPr>
          <w:rFonts w:ascii="Arial" w:hAnsi="Arial" w:cs="Arial"/>
          <w:sz w:val="24"/>
          <w:szCs w:val="24"/>
        </w:rPr>
        <w:t>variables</w:t>
      </w:r>
      <w:bookmarkEnd w:id="98"/>
      <w:bookmarkEnd w:id="99"/>
      <w:r w:rsidRPr="00386F10">
        <w:rPr>
          <w:rFonts w:ascii="Arial" w:hAnsi="Arial" w:cs="Arial"/>
          <w:sz w:val="24"/>
          <w:szCs w:val="24"/>
        </w:rPr>
        <w:t xml:space="preserve"> </w:t>
      </w:r>
    </w:p>
    <w:p w14:paraId="6AB46176" w14:textId="547217A4" w:rsidR="007D4055" w:rsidRPr="007D4055" w:rsidRDefault="00981ADA" w:rsidP="007D4055">
      <w:pPr>
        <w:spacing w:line="360" w:lineRule="auto"/>
        <w:jc w:val="both"/>
        <w:rPr>
          <w:rFonts w:ascii="Arial" w:hAnsi="Arial" w:cs="Arial"/>
        </w:rPr>
      </w:pPr>
      <w:r>
        <w:rPr>
          <w:rFonts w:ascii="Arial" w:hAnsi="Arial" w:cs="Arial"/>
        </w:rPr>
        <w:t>Descriptive data</w:t>
      </w:r>
      <w:r w:rsidR="007D4055">
        <w:rPr>
          <w:rFonts w:ascii="Arial" w:hAnsi="Arial" w:cs="Arial"/>
        </w:rPr>
        <w:t xml:space="preserve"> of the</w:t>
      </w:r>
      <w:r w:rsidR="007D4055" w:rsidRPr="007D4055">
        <w:rPr>
          <w:rFonts w:ascii="Arial" w:hAnsi="Arial" w:cs="Arial"/>
        </w:rPr>
        <w:t xml:space="preserve"> </w:t>
      </w:r>
      <w:r>
        <w:rPr>
          <w:rFonts w:ascii="Arial" w:hAnsi="Arial" w:cs="Arial"/>
        </w:rPr>
        <w:t>carbon</w:t>
      </w:r>
      <w:r w:rsidR="007D4055" w:rsidRPr="007D4055">
        <w:rPr>
          <w:rFonts w:ascii="Arial" w:hAnsi="Arial" w:cs="Arial"/>
        </w:rPr>
        <w:t xml:space="preserve"> parameters measured in both rivers, Vestari-Jökulsá and Virkisá, for DOC, BDOC, and CO</w:t>
      </w:r>
      <w:r w:rsidR="007D4055" w:rsidRPr="007D4055">
        <w:rPr>
          <w:rFonts w:ascii="Cambria Math" w:hAnsi="Cambria Math" w:cs="Cambria Math"/>
        </w:rPr>
        <w:t>₂</w:t>
      </w:r>
      <w:r w:rsidR="007D4055" w:rsidRPr="007D4055">
        <w:rPr>
          <w:rFonts w:ascii="Arial" w:hAnsi="Arial" w:cs="Arial"/>
        </w:rPr>
        <w:t xml:space="preserve"> fluxes</w:t>
      </w:r>
      <w:r w:rsidR="007D4055">
        <w:rPr>
          <w:rFonts w:ascii="Arial" w:hAnsi="Arial" w:cs="Arial"/>
        </w:rPr>
        <w:t xml:space="preserve"> </w:t>
      </w:r>
      <w:r>
        <w:rPr>
          <w:rFonts w:ascii="Arial" w:hAnsi="Arial" w:cs="Arial"/>
        </w:rPr>
        <w:t>is summarized in</w:t>
      </w:r>
      <w:r w:rsidR="007D4055">
        <w:rPr>
          <w:rFonts w:ascii="Arial" w:hAnsi="Arial" w:cs="Arial"/>
        </w:rPr>
        <w:t xml:space="preserve"> </w:t>
      </w:r>
      <w:r w:rsidR="007D4055">
        <w:rPr>
          <w:rFonts w:ascii="Arial" w:hAnsi="Arial" w:cs="Arial"/>
        </w:rPr>
        <w:fldChar w:fldCharType="begin"/>
      </w:r>
      <w:r w:rsidR="007D4055">
        <w:rPr>
          <w:rFonts w:ascii="Arial" w:hAnsi="Arial" w:cs="Arial"/>
        </w:rPr>
        <w:instrText xml:space="preserve"> REF _Ref204607170 \h </w:instrText>
      </w:r>
      <w:r w:rsidR="007D4055">
        <w:rPr>
          <w:rFonts w:ascii="Arial" w:hAnsi="Arial" w:cs="Arial"/>
        </w:rPr>
      </w:r>
      <w:r w:rsidR="007D4055">
        <w:rPr>
          <w:rFonts w:ascii="Arial" w:hAnsi="Arial" w:cs="Arial"/>
        </w:rPr>
        <w:fldChar w:fldCharType="separate"/>
      </w:r>
      <w:r>
        <w:rPr>
          <w:rFonts w:ascii="Arial" w:hAnsi="Arial" w:cs="Arial"/>
        </w:rPr>
        <w:t>t</w:t>
      </w:r>
      <w:r w:rsidR="007D4055" w:rsidRPr="00E97959">
        <w:rPr>
          <w:rFonts w:ascii="Arial" w:hAnsi="Arial" w:cs="Arial"/>
        </w:rPr>
        <w:t xml:space="preserve">able </w:t>
      </w:r>
      <w:r w:rsidR="007D4055" w:rsidRPr="00E97959">
        <w:rPr>
          <w:rFonts w:ascii="Arial" w:hAnsi="Arial" w:cs="Arial"/>
          <w:noProof/>
        </w:rPr>
        <w:t>5</w:t>
      </w:r>
      <w:r w:rsidR="007D4055">
        <w:rPr>
          <w:rFonts w:ascii="Arial" w:hAnsi="Arial" w:cs="Arial"/>
        </w:rPr>
        <w:fldChar w:fldCharType="end"/>
      </w:r>
      <w:r w:rsidR="007D4055" w:rsidRPr="007D4055">
        <w:rPr>
          <w:rFonts w:ascii="Arial" w:hAnsi="Arial" w:cs="Arial"/>
        </w:rPr>
        <w:t>. These values include minimum, maximum, median, mean, and standard deviation for each parameter</w:t>
      </w:r>
      <w:r>
        <w:rPr>
          <w:rFonts w:ascii="Arial" w:hAnsi="Arial" w:cs="Arial"/>
        </w:rPr>
        <w:t xml:space="preserve">. </w:t>
      </w:r>
      <w:r w:rsidRPr="00981ADA">
        <w:rPr>
          <w:rFonts w:ascii="Arial" w:hAnsi="Arial" w:cs="Arial"/>
        </w:rPr>
        <w:t xml:space="preserve">The data for Virkisá is also divided into results before and after </w:t>
      </w:r>
      <w:r>
        <w:rPr>
          <w:rFonts w:ascii="Arial" w:hAnsi="Arial" w:cs="Arial"/>
        </w:rPr>
        <w:t>a</w:t>
      </w:r>
      <w:r w:rsidRPr="00981ADA">
        <w:rPr>
          <w:rFonts w:ascii="Arial" w:hAnsi="Arial" w:cs="Arial"/>
        </w:rPr>
        <w:t xml:space="preserve"> rainfall event</w:t>
      </w:r>
      <w:r>
        <w:rPr>
          <w:rFonts w:ascii="Arial" w:hAnsi="Arial" w:cs="Arial"/>
        </w:rPr>
        <w:t xml:space="preserve"> which took place in between the two sampling periods (</w:t>
      </w:r>
      <w:r w:rsidR="0039310C">
        <w:rPr>
          <w:rFonts w:ascii="Arial" w:hAnsi="Arial" w:cs="Arial"/>
        </w:rPr>
        <w:t xml:space="preserve">see </w:t>
      </w:r>
      <w:r>
        <w:rPr>
          <w:rFonts w:ascii="Arial" w:hAnsi="Arial" w:cs="Arial"/>
        </w:rPr>
        <w:t xml:space="preserve">chapter </w:t>
      </w:r>
      <w:r>
        <w:rPr>
          <w:rFonts w:ascii="Arial" w:hAnsi="Arial" w:cs="Arial"/>
        </w:rPr>
        <w:fldChar w:fldCharType="begin"/>
      </w:r>
      <w:r>
        <w:rPr>
          <w:rFonts w:ascii="Arial" w:hAnsi="Arial" w:cs="Arial"/>
        </w:rPr>
        <w:instrText xml:space="preserve"> REF _Ref204616996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_Ref195632587 \w \h </w:instrText>
      </w:r>
      <w:r>
        <w:rPr>
          <w:rFonts w:ascii="Arial" w:hAnsi="Arial" w:cs="Arial"/>
        </w:rPr>
      </w:r>
      <w:r>
        <w:rPr>
          <w:rFonts w:ascii="Arial" w:hAnsi="Arial" w:cs="Arial"/>
        </w:rPr>
        <w:fldChar w:fldCharType="separate"/>
      </w:r>
      <w:r>
        <w:rPr>
          <w:rFonts w:ascii="Arial" w:hAnsi="Arial" w:cs="Arial"/>
        </w:rPr>
        <w:t>a)</w:t>
      </w:r>
      <w:r>
        <w:rPr>
          <w:rFonts w:ascii="Arial" w:hAnsi="Arial" w:cs="Arial"/>
        </w:rPr>
        <w:fldChar w:fldCharType="end"/>
      </w:r>
      <w:r w:rsidRPr="00981ADA">
        <w:rPr>
          <w:rFonts w:ascii="Arial" w:hAnsi="Arial" w:cs="Arial"/>
        </w:rPr>
        <w:t>.</w:t>
      </w:r>
    </w:p>
    <w:p w14:paraId="3F13D04A" w14:textId="5C5111E2" w:rsidR="00E97959" w:rsidRPr="00E97959" w:rsidRDefault="00E97959" w:rsidP="007D4055">
      <w:pPr>
        <w:rPr>
          <w:rFonts w:ascii="Arial" w:hAnsi="Arial" w:cs="Arial"/>
        </w:rPr>
      </w:pPr>
      <w:bookmarkStart w:id="100" w:name="_Ref204607170"/>
      <w:bookmarkStart w:id="101" w:name="_Toc208898587"/>
      <w:r w:rsidRPr="00E97959">
        <w:rPr>
          <w:rFonts w:ascii="Arial" w:hAnsi="Arial" w:cs="Arial"/>
        </w:rPr>
        <w:t xml:space="preserve">Table </w:t>
      </w:r>
      <w:r w:rsidRPr="00E97959">
        <w:rPr>
          <w:rFonts w:ascii="Arial" w:hAnsi="Arial" w:cs="Arial"/>
        </w:rPr>
        <w:fldChar w:fldCharType="begin"/>
      </w:r>
      <w:r w:rsidRPr="00E97959">
        <w:rPr>
          <w:rFonts w:ascii="Arial" w:hAnsi="Arial" w:cs="Arial"/>
        </w:rPr>
        <w:instrText xml:space="preserve"> SEQ Table \* ARABIC </w:instrText>
      </w:r>
      <w:r w:rsidRPr="00E97959">
        <w:rPr>
          <w:rFonts w:ascii="Arial" w:hAnsi="Arial" w:cs="Arial"/>
        </w:rPr>
        <w:fldChar w:fldCharType="separate"/>
      </w:r>
      <w:r w:rsidR="00CF3378">
        <w:rPr>
          <w:rFonts w:ascii="Arial" w:hAnsi="Arial" w:cs="Arial"/>
          <w:noProof/>
        </w:rPr>
        <w:t>5</w:t>
      </w:r>
      <w:r w:rsidRPr="00E97959">
        <w:rPr>
          <w:rFonts w:ascii="Arial" w:hAnsi="Arial" w:cs="Arial"/>
        </w:rPr>
        <w:fldChar w:fldCharType="end"/>
      </w:r>
      <w:bookmarkEnd w:id="100"/>
      <w:r w:rsidRPr="00E97959">
        <w:rPr>
          <w:rFonts w:ascii="Arial" w:hAnsi="Arial" w:cs="Arial"/>
        </w:rPr>
        <w:t>: carbon variables by river</w:t>
      </w:r>
      <w:bookmarkEnd w:id="101"/>
    </w:p>
    <w:tbl>
      <w:tblPr>
        <w:tblW w:w="0" w:type="auto"/>
        <w:jc w:val="center"/>
        <w:tblCellMar>
          <w:left w:w="70" w:type="dxa"/>
          <w:right w:w="70" w:type="dxa"/>
        </w:tblCellMar>
        <w:tblLook w:val="04A0" w:firstRow="1" w:lastRow="0" w:firstColumn="1" w:lastColumn="0" w:noHBand="0" w:noVBand="1"/>
      </w:tblPr>
      <w:tblGrid>
        <w:gridCol w:w="1430"/>
        <w:gridCol w:w="1136"/>
        <w:gridCol w:w="843"/>
        <w:gridCol w:w="878"/>
        <w:gridCol w:w="692"/>
        <w:gridCol w:w="594"/>
        <w:gridCol w:w="1007"/>
        <w:gridCol w:w="318"/>
      </w:tblGrid>
      <w:tr w:rsidR="00E97959" w:rsidRPr="00E85B45" w14:paraId="4F6316B6" w14:textId="77777777" w:rsidTr="0082022D">
        <w:trPr>
          <w:trHeight w:val="430"/>
          <w:jc w:val="center"/>
        </w:trPr>
        <w:tc>
          <w:tcPr>
            <w:tcW w:w="0" w:type="auto"/>
            <w:tcBorders>
              <w:top w:val="single" w:sz="8" w:space="0" w:color="auto"/>
              <w:left w:val="single" w:sz="8" w:space="0" w:color="auto"/>
              <w:bottom w:val="nil"/>
              <w:right w:val="dotted" w:sz="4" w:space="0" w:color="auto"/>
            </w:tcBorders>
            <w:vAlign w:val="center"/>
            <w:hideMark/>
          </w:tcPr>
          <w:p w14:paraId="5D48C2C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Group</w:t>
            </w:r>
          </w:p>
        </w:tc>
        <w:tc>
          <w:tcPr>
            <w:tcW w:w="0" w:type="auto"/>
            <w:tcBorders>
              <w:top w:val="single" w:sz="8" w:space="0" w:color="auto"/>
              <w:left w:val="nil"/>
              <w:bottom w:val="nil"/>
              <w:right w:val="nil"/>
            </w:tcBorders>
            <w:vAlign w:val="center"/>
            <w:hideMark/>
          </w:tcPr>
          <w:p w14:paraId="4B65C475"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Variable</w:t>
            </w:r>
          </w:p>
        </w:tc>
        <w:tc>
          <w:tcPr>
            <w:tcW w:w="0" w:type="auto"/>
            <w:tcBorders>
              <w:top w:val="single" w:sz="8" w:space="0" w:color="auto"/>
              <w:left w:val="single" w:sz="4" w:space="0" w:color="auto"/>
              <w:bottom w:val="single" w:sz="8" w:space="0" w:color="auto"/>
              <w:right w:val="dotted" w:sz="4" w:space="0" w:color="auto"/>
            </w:tcBorders>
            <w:vAlign w:val="center"/>
            <w:hideMark/>
          </w:tcPr>
          <w:p w14:paraId="1A2E86C3"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Minimum</w:t>
            </w:r>
          </w:p>
        </w:tc>
        <w:tc>
          <w:tcPr>
            <w:tcW w:w="0" w:type="auto"/>
            <w:tcBorders>
              <w:top w:val="single" w:sz="8" w:space="0" w:color="auto"/>
              <w:left w:val="nil"/>
              <w:bottom w:val="nil"/>
              <w:right w:val="dotted" w:sz="4" w:space="0" w:color="auto"/>
            </w:tcBorders>
            <w:vAlign w:val="center"/>
            <w:hideMark/>
          </w:tcPr>
          <w:p w14:paraId="05F49A8B"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Maximum</w:t>
            </w:r>
          </w:p>
        </w:tc>
        <w:tc>
          <w:tcPr>
            <w:tcW w:w="0" w:type="auto"/>
            <w:tcBorders>
              <w:top w:val="single" w:sz="8" w:space="0" w:color="auto"/>
              <w:left w:val="nil"/>
              <w:bottom w:val="nil"/>
              <w:right w:val="dotted" w:sz="4" w:space="0" w:color="auto"/>
            </w:tcBorders>
            <w:vAlign w:val="center"/>
            <w:hideMark/>
          </w:tcPr>
          <w:p w14:paraId="13D986B6"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Median</w:t>
            </w:r>
          </w:p>
        </w:tc>
        <w:tc>
          <w:tcPr>
            <w:tcW w:w="0" w:type="auto"/>
            <w:tcBorders>
              <w:top w:val="single" w:sz="8" w:space="0" w:color="auto"/>
              <w:left w:val="nil"/>
              <w:bottom w:val="nil"/>
              <w:right w:val="dotted" w:sz="4" w:space="0" w:color="auto"/>
            </w:tcBorders>
            <w:vAlign w:val="center"/>
            <w:hideMark/>
          </w:tcPr>
          <w:p w14:paraId="1B11C125"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Mean</w:t>
            </w:r>
          </w:p>
        </w:tc>
        <w:tc>
          <w:tcPr>
            <w:tcW w:w="0" w:type="auto"/>
            <w:tcBorders>
              <w:top w:val="single" w:sz="8" w:space="0" w:color="auto"/>
              <w:left w:val="nil"/>
              <w:bottom w:val="nil"/>
              <w:right w:val="single" w:sz="4" w:space="0" w:color="auto"/>
            </w:tcBorders>
            <w:vAlign w:val="center"/>
            <w:hideMark/>
          </w:tcPr>
          <w:p w14:paraId="4F2CFE35" w14:textId="77777777" w:rsidR="00E97959" w:rsidRPr="00E85B45"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Standard.</w:t>
            </w:r>
          </w:p>
          <w:p w14:paraId="132B77CB" w14:textId="2EB41F99" w:rsidR="00E97959" w:rsidRPr="00E97959"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Deviation</w:t>
            </w:r>
          </w:p>
        </w:tc>
        <w:tc>
          <w:tcPr>
            <w:tcW w:w="0" w:type="auto"/>
            <w:tcBorders>
              <w:top w:val="single" w:sz="8" w:space="0" w:color="auto"/>
              <w:left w:val="nil"/>
              <w:bottom w:val="nil"/>
              <w:right w:val="single" w:sz="8" w:space="0" w:color="auto"/>
            </w:tcBorders>
            <w:vAlign w:val="center"/>
            <w:hideMark/>
          </w:tcPr>
          <w:p w14:paraId="059F67F0"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N</w:t>
            </w:r>
          </w:p>
        </w:tc>
      </w:tr>
      <w:tr w:rsidR="00E97959" w:rsidRPr="00E85B45" w14:paraId="3276713B" w14:textId="77777777" w:rsidTr="0082022D">
        <w:trPr>
          <w:trHeight w:val="290"/>
          <w:jc w:val="center"/>
        </w:trPr>
        <w:tc>
          <w:tcPr>
            <w:tcW w:w="0" w:type="auto"/>
            <w:vMerge w:val="restart"/>
            <w:tcBorders>
              <w:top w:val="single" w:sz="8" w:space="0" w:color="auto"/>
              <w:left w:val="single" w:sz="8" w:space="0" w:color="auto"/>
              <w:bottom w:val="single" w:sz="8" w:space="0" w:color="000000"/>
              <w:right w:val="dotted" w:sz="4" w:space="0" w:color="auto"/>
            </w:tcBorders>
            <w:shd w:val="clear" w:color="000000" w:fill="E6B8B7"/>
            <w:noWrap/>
            <w:vAlign w:val="center"/>
            <w:hideMark/>
          </w:tcPr>
          <w:p w14:paraId="276B2A9F"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Vestari-Jökulsá</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554EDBD2" w14:textId="1E63C127"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E6B8B7"/>
            <w:noWrap/>
            <w:vAlign w:val="center"/>
            <w:hideMark/>
          </w:tcPr>
          <w:p w14:paraId="4D53DAC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0.07</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24FC2B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0.28</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7923841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0.14</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628EC80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0.15</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1A9BDF5A"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0.05</w:t>
            </w:r>
          </w:p>
        </w:tc>
        <w:tc>
          <w:tcPr>
            <w:tcW w:w="0" w:type="auto"/>
            <w:tcBorders>
              <w:top w:val="single" w:sz="8" w:space="0" w:color="auto"/>
              <w:left w:val="nil"/>
              <w:bottom w:val="dotted" w:sz="4" w:space="0" w:color="auto"/>
              <w:right w:val="single" w:sz="8" w:space="0" w:color="auto"/>
            </w:tcBorders>
            <w:shd w:val="clear" w:color="000000" w:fill="E6B8B7"/>
            <w:noWrap/>
            <w:vAlign w:val="center"/>
            <w:hideMark/>
          </w:tcPr>
          <w:p w14:paraId="68D44560"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18</w:t>
            </w:r>
          </w:p>
        </w:tc>
      </w:tr>
      <w:tr w:rsidR="00E97959" w:rsidRPr="00E85B45" w14:paraId="5E09AFF2" w14:textId="77777777" w:rsidTr="0082022D">
        <w:trPr>
          <w:trHeight w:val="29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04E2B9DB"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nil"/>
            </w:tcBorders>
            <w:shd w:val="clear" w:color="000000" w:fill="E6B8B7"/>
            <w:noWrap/>
            <w:vAlign w:val="center"/>
            <w:hideMark/>
          </w:tcPr>
          <w:p w14:paraId="0900BCBC" w14:textId="7987DC96"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single" w:sz="4" w:space="0" w:color="auto"/>
              <w:bottom w:val="dotted" w:sz="4" w:space="0" w:color="auto"/>
              <w:right w:val="dotted" w:sz="4" w:space="0" w:color="auto"/>
            </w:tcBorders>
            <w:shd w:val="clear" w:color="000000" w:fill="E6B8B7"/>
            <w:noWrap/>
            <w:vAlign w:val="center"/>
            <w:hideMark/>
          </w:tcPr>
          <w:p w14:paraId="7C55384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-37.4</w:t>
            </w:r>
          </w:p>
        </w:tc>
        <w:tc>
          <w:tcPr>
            <w:tcW w:w="0" w:type="auto"/>
            <w:tcBorders>
              <w:top w:val="nil"/>
              <w:left w:val="nil"/>
              <w:bottom w:val="dotted" w:sz="4" w:space="0" w:color="auto"/>
              <w:right w:val="dotted" w:sz="4" w:space="0" w:color="auto"/>
            </w:tcBorders>
            <w:shd w:val="clear" w:color="000000" w:fill="E6B8B7"/>
            <w:noWrap/>
            <w:vAlign w:val="center"/>
            <w:hideMark/>
          </w:tcPr>
          <w:p w14:paraId="6C5D270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62.98</w:t>
            </w:r>
          </w:p>
        </w:tc>
        <w:tc>
          <w:tcPr>
            <w:tcW w:w="0" w:type="auto"/>
            <w:tcBorders>
              <w:top w:val="nil"/>
              <w:left w:val="nil"/>
              <w:bottom w:val="dotted" w:sz="4" w:space="0" w:color="auto"/>
              <w:right w:val="dotted" w:sz="4" w:space="0" w:color="auto"/>
            </w:tcBorders>
            <w:shd w:val="clear" w:color="000000" w:fill="E6B8B7"/>
            <w:noWrap/>
            <w:vAlign w:val="center"/>
            <w:hideMark/>
          </w:tcPr>
          <w:p w14:paraId="4CAE2D2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27.46</w:t>
            </w:r>
          </w:p>
        </w:tc>
        <w:tc>
          <w:tcPr>
            <w:tcW w:w="0" w:type="auto"/>
            <w:tcBorders>
              <w:top w:val="nil"/>
              <w:left w:val="nil"/>
              <w:bottom w:val="dotted" w:sz="4" w:space="0" w:color="auto"/>
              <w:right w:val="dotted" w:sz="4" w:space="0" w:color="auto"/>
            </w:tcBorders>
            <w:shd w:val="clear" w:color="000000" w:fill="E6B8B7"/>
            <w:noWrap/>
            <w:vAlign w:val="center"/>
            <w:hideMark/>
          </w:tcPr>
          <w:p w14:paraId="5106F84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23.09</w:t>
            </w:r>
          </w:p>
        </w:tc>
        <w:tc>
          <w:tcPr>
            <w:tcW w:w="0" w:type="auto"/>
            <w:tcBorders>
              <w:top w:val="nil"/>
              <w:left w:val="nil"/>
              <w:bottom w:val="dotted" w:sz="4" w:space="0" w:color="auto"/>
              <w:right w:val="single" w:sz="4" w:space="0" w:color="auto"/>
            </w:tcBorders>
            <w:shd w:val="clear" w:color="000000" w:fill="E6B8B7"/>
            <w:noWrap/>
            <w:vAlign w:val="center"/>
            <w:hideMark/>
          </w:tcPr>
          <w:p w14:paraId="136F7DB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25.93</w:t>
            </w:r>
          </w:p>
        </w:tc>
        <w:tc>
          <w:tcPr>
            <w:tcW w:w="0" w:type="auto"/>
            <w:tcBorders>
              <w:top w:val="nil"/>
              <w:left w:val="nil"/>
              <w:bottom w:val="dotted" w:sz="4" w:space="0" w:color="auto"/>
              <w:right w:val="single" w:sz="8" w:space="0" w:color="auto"/>
            </w:tcBorders>
            <w:shd w:val="clear" w:color="000000" w:fill="E6B8B7"/>
            <w:noWrap/>
            <w:vAlign w:val="center"/>
            <w:hideMark/>
          </w:tcPr>
          <w:p w14:paraId="373742C7"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0929F44C" w14:textId="77777777" w:rsidTr="0082022D">
        <w:trPr>
          <w:trHeight w:val="30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34AFC715"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nil"/>
            </w:tcBorders>
            <w:shd w:val="clear" w:color="000000" w:fill="E6B8B7"/>
            <w:noWrap/>
            <w:vAlign w:val="center"/>
            <w:hideMark/>
          </w:tcPr>
          <w:p w14:paraId="5675473F"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single" w:sz="4" w:space="0" w:color="auto"/>
              <w:bottom w:val="single" w:sz="8" w:space="0" w:color="auto"/>
              <w:right w:val="dotted" w:sz="4" w:space="0" w:color="auto"/>
            </w:tcBorders>
            <w:shd w:val="clear" w:color="000000" w:fill="E6B8B7"/>
            <w:noWrap/>
            <w:vAlign w:val="center"/>
            <w:hideMark/>
          </w:tcPr>
          <w:p w14:paraId="6C3B14D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-13.19</w:t>
            </w:r>
          </w:p>
        </w:tc>
        <w:tc>
          <w:tcPr>
            <w:tcW w:w="0" w:type="auto"/>
            <w:tcBorders>
              <w:top w:val="nil"/>
              <w:left w:val="nil"/>
              <w:bottom w:val="single" w:sz="8" w:space="0" w:color="auto"/>
              <w:right w:val="dotted" w:sz="4" w:space="0" w:color="auto"/>
            </w:tcBorders>
            <w:shd w:val="clear" w:color="000000" w:fill="E6B8B7"/>
            <w:noWrap/>
            <w:vAlign w:val="center"/>
            <w:hideMark/>
          </w:tcPr>
          <w:p w14:paraId="319AD3C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12.27</w:t>
            </w:r>
          </w:p>
        </w:tc>
        <w:tc>
          <w:tcPr>
            <w:tcW w:w="0" w:type="auto"/>
            <w:tcBorders>
              <w:top w:val="nil"/>
              <w:left w:val="nil"/>
              <w:bottom w:val="single" w:sz="8" w:space="0" w:color="auto"/>
              <w:right w:val="dotted" w:sz="4" w:space="0" w:color="auto"/>
            </w:tcBorders>
            <w:shd w:val="clear" w:color="000000" w:fill="E6B8B7"/>
            <w:noWrap/>
            <w:vAlign w:val="center"/>
            <w:hideMark/>
          </w:tcPr>
          <w:p w14:paraId="1BBBF76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-5.84</w:t>
            </w:r>
          </w:p>
        </w:tc>
        <w:tc>
          <w:tcPr>
            <w:tcW w:w="0" w:type="auto"/>
            <w:tcBorders>
              <w:top w:val="nil"/>
              <w:left w:val="nil"/>
              <w:bottom w:val="single" w:sz="8" w:space="0" w:color="auto"/>
              <w:right w:val="dotted" w:sz="4" w:space="0" w:color="auto"/>
            </w:tcBorders>
            <w:shd w:val="clear" w:color="000000" w:fill="E6B8B7"/>
            <w:noWrap/>
            <w:vAlign w:val="center"/>
            <w:hideMark/>
          </w:tcPr>
          <w:p w14:paraId="150DF58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-1.47</w:t>
            </w:r>
          </w:p>
        </w:tc>
        <w:tc>
          <w:tcPr>
            <w:tcW w:w="0" w:type="auto"/>
            <w:tcBorders>
              <w:top w:val="nil"/>
              <w:left w:val="nil"/>
              <w:bottom w:val="single" w:sz="8" w:space="0" w:color="auto"/>
              <w:right w:val="single" w:sz="4" w:space="0" w:color="auto"/>
            </w:tcBorders>
            <w:shd w:val="clear" w:color="000000" w:fill="E6B8B7"/>
            <w:noWrap/>
            <w:vAlign w:val="center"/>
            <w:hideMark/>
          </w:tcPr>
          <w:p w14:paraId="53919CE7"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9.99</w:t>
            </w:r>
          </w:p>
        </w:tc>
        <w:tc>
          <w:tcPr>
            <w:tcW w:w="0" w:type="auto"/>
            <w:tcBorders>
              <w:top w:val="nil"/>
              <w:left w:val="nil"/>
              <w:bottom w:val="single" w:sz="8" w:space="0" w:color="auto"/>
              <w:right w:val="single" w:sz="8" w:space="0" w:color="auto"/>
            </w:tcBorders>
            <w:shd w:val="clear" w:color="000000" w:fill="E6B8B7"/>
            <w:noWrap/>
            <w:vAlign w:val="center"/>
            <w:hideMark/>
          </w:tcPr>
          <w:p w14:paraId="143D27B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w:t>
            </w:r>
          </w:p>
        </w:tc>
      </w:tr>
      <w:tr w:rsidR="00E97959" w:rsidRPr="00E85B45" w14:paraId="27BFF2A0" w14:textId="77777777" w:rsidTr="0082022D">
        <w:trPr>
          <w:trHeight w:val="290"/>
          <w:jc w:val="center"/>
        </w:trPr>
        <w:tc>
          <w:tcPr>
            <w:tcW w:w="0" w:type="auto"/>
            <w:vMerge w:val="restart"/>
            <w:tcBorders>
              <w:top w:val="nil"/>
              <w:left w:val="single" w:sz="8" w:space="0" w:color="auto"/>
              <w:bottom w:val="single" w:sz="4" w:space="0" w:color="000000"/>
              <w:right w:val="dotted" w:sz="4" w:space="0" w:color="auto"/>
            </w:tcBorders>
            <w:shd w:val="clear" w:color="000000" w:fill="D8E4BC"/>
            <w:noWrap/>
            <w:vAlign w:val="center"/>
            <w:hideMark/>
          </w:tcPr>
          <w:p w14:paraId="298DC667" w14:textId="2416E7A3"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p>
        </w:tc>
        <w:tc>
          <w:tcPr>
            <w:tcW w:w="0" w:type="auto"/>
            <w:tcBorders>
              <w:top w:val="nil"/>
              <w:left w:val="nil"/>
              <w:bottom w:val="dotted" w:sz="4" w:space="0" w:color="auto"/>
              <w:right w:val="single" w:sz="4" w:space="0" w:color="auto"/>
            </w:tcBorders>
            <w:shd w:val="clear" w:color="000000" w:fill="D8E4BC"/>
            <w:noWrap/>
            <w:vAlign w:val="center"/>
            <w:hideMark/>
          </w:tcPr>
          <w:p w14:paraId="3F011923" w14:textId="772189D8"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D8E4BC"/>
            <w:noWrap/>
            <w:vAlign w:val="center"/>
            <w:hideMark/>
          </w:tcPr>
          <w:p w14:paraId="282E24A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000000" w:fill="D8E4BC"/>
            <w:noWrap/>
            <w:vAlign w:val="center"/>
            <w:hideMark/>
          </w:tcPr>
          <w:p w14:paraId="0D4061A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shd w:val="clear" w:color="000000" w:fill="D8E4BC"/>
            <w:noWrap/>
            <w:vAlign w:val="center"/>
            <w:hideMark/>
          </w:tcPr>
          <w:p w14:paraId="79EEEE6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0.22</w:t>
            </w:r>
          </w:p>
        </w:tc>
        <w:tc>
          <w:tcPr>
            <w:tcW w:w="0" w:type="auto"/>
            <w:tcBorders>
              <w:top w:val="nil"/>
              <w:left w:val="nil"/>
              <w:bottom w:val="dotted" w:sz="4" w:space="0" w:color="auto"/>
              <w:right w:val="dotted" w:sz="4" w:space="0" w:color="auto"/>
            </w:tcBorders>
            <w:shd w:val="clear" w:color="000000" w:fill="D8E4BC"/>
            <w:noWrap/>
            <w:vAlign w:val="center"/>
            <w:hideMark/>
          </w:tcPr>
          <w:p w14:paraId="5E3BC73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0.26</w:t>
            </w:r>
          </w:p>
        </w:tc>
        <w:tc>
          <w:tcPr>
            <w:tcW w:w="0" w:type="auto"/>
            <w:tcBorders>
              <w:top w:val="nil"/>
              <w:left w:val="nil"/>
              <w:bottom w:val="dotted" w:sz="4" w:space="0" w:color="auto"/>
              <w:right w:val="single" w:sz="4" w:space="0" w:color="auto"/>
            </w:tcBorders>
            <w:shd w:val="clear" w:color="000000" w:fill="D8E4BC"/>
            <w:noWrap/>
            <w:vAlign w:val="center"/>
            <w:hideMark/>
          </w:tcPr>
          <w:p w14:paraId="365784CB"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8" w:space="0" w:color="auto"/>
            </w:tcBorders>
            <w:shd w:val="clear" w:color="000000" w:fill="D8E4BC"/>
            <w:noWrap/>
            <w:vAlign w:val="center"/>
            <w:hideMark/>
          </w:tcPr>
          <w:p w14:paraId="568E2F78"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2336FBF0"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09CBAA69"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single" w:sz="4" w:space="0" w:color="auto"/>
            </w:tcBorders>
            <w:shd w:val="clear" w:color="000000" w:fill="D8E4BC"/>
            <w:noWrap/>
            <w:vAlign w:val="center"/>
            <w:hideMark/>
          </w:tcPr>
          <w:p w14:paraId="65554028" w14:textId="71294CEA"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000000" w:fill="D8E4BC"/>
            <w:noWrap/>
            <w:vAlign w:val="center"/>
            <w:hideMark/>
          </w:tcPr>
          <w:p w14:paraId="128B195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000000" w:fill="D8E4BC"/>
            <w:noWrap/>
            <w:vAlign w:val="center"/>
            <w:hideMark/>
          </w:tcPr>
          <w:p w14:paraId="7D58248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shd w:val="clear" w:color="000000" w:fill="D8E4BC"/>
            <w:noWrap/>
            <w:vAlign w:val="center"/>
            <w:hideMark/>
          </w:tcPr>
          <w:p w14:paraId="397D330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31.35</w:t>
            </w:r>
          </w:p>
        </w:tc>
        <w:tc>
          <w:tcPr>
            <w:tcW w:w="0" w:type="auto"/>
            <w:tcBorders>
              <w:top w:val="nil"/>
              <w:left w:val="nil"/>
              <w:bottom w:val="dotted" w:sz="4" w:space="0" w:color="auto"/>
              <w:right w:val="dotted" w:sz="4" w:space="0" w:color="auto"/>
            </w:tcBorders>
            <w:shd w:val="clear" w:color="000000" w:fill="D8E4BC"/>
            <w:noWrap/>
            <w:vAlign w:val="center"/>
            <w:hideMark/>
          </w:tcPr>
          <w:p w14:paraId="131C003F"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26.97</w:t>
            </w:r>
          </w:p>
        </w:tc>
        <w:tc>
          <w:tcPr>
            <w:tcW w:w="0" w:type="auto"/>
            <w:tcBorders>
              <w:top w:val="nil"/>
              <w:left w:val="nil"/>
              <w:bottom w:val="dotted" w:sz="4" w:space="0" w:color="auto"/>
              <w:right w:val="single" w:sz="4" w:space="0" w:color="auto"/>
            </w:tcBorders>
            <w:shd w:val="clear" w:color="000000" w:fill="D8E4BC"/>
            <w:noWrap/>
            <w:vAlign w:val="center"/>
            <w:hideMark/>
          </w:tcPr>
          <w:p w14:paraId="34421CC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28.26</w:t>
            </w:r>
          </w:p>
        </w:tc>
        <w:tc>
          <w:tcPr>
            <w:tcW w:w="0" w:type="auto"/>
            <w:tcBorders>
              <w:top w:val="nil"/>
              <w:left w:val="nil"/>
              <w:bottom w:val="dotted" w:sz="4" w:space="0" w:color="auto"/>
              <w:right w:val="single" w:sz="8" w:space="0" w:color="auto"/>
            </w:tcBorders>
            <w:shd w:val="clear" w:color="000000" w:fill="D8E4BC"/>
            <w:noWrap/>
            <w:vAlign w:val="center"/>
            <w:hideMark/>
          </w:tcPr>
          <w:p w14:paraId="67578284"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0D759F40"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0F6BF4F1"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000000" w:fill="D8E4BC"/>
            <w:noWrap/>
            <w:vAlign w:val="center"/>
            <w:hideMark/>
          </w:tcPr>
          <w:p w14:paraId="3BA0715B"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4" w:space="0" w:color="auto"/>
              <w:right w:val="dotted" w:sz="4" w:space="0" w:color="auto"/>
            </w:tcBorders>
            <w:shd w:val="clear" w:color="000000" w:fill="D8E4BC"/>
            <w:noWrap/>
            <w:vAlign w:val="center"/>
            <w:hideMark/>
          </w:tcPr>
          <w:p w14:paraId="1529858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4" w:space="0" w:color="auto"/>
              <w:right w:val="dotted" w:sz="4" w:space="0" w:color="auto"/>
            </w:tcBorders>
            <w:shd w:val="clear" w:color="000000" w:fill="D8E4BC"/>
            <w:noWrap/>
            <w:vAlign w:val="center"/>
            <w:hideMark/>
          </w:tcPr>
          <w:p w14:paraId="74F555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000000" w:fill="D8E4BC"/>
            <w:noWrap/>
            <w:vAlign w:val="center"/>
            <w:hideMark/>
          </w:tcPr>
          <w:p w14:paraId="02E6A2C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4" w:space="0" w:color="auto"/>
              <w:right w:val="dotted" w:sz="4" w:space="0" w:color="auto"/>
            </w:tcBorders>
            <w:shd w:val="clear" w:color="000000" w:fill="D8E4BC"/>
            <w:noWrap/>
            <w:vAlign w:val="center"/>
            <w:hideMark/>
          </w:tcPr>
          <w:p w14:paraId="6500716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-58.55</w:t>
            </w:r>
          </w:p>
        </w:tc>
        <w:tc>
          <w:tcPr>
            <w:tcW w:w="0" w:type="auto"/>
            <w:tcBorders>
              <w:top w:val="nil"/>
              <w:left w:val="nil"/>
              <w:bottom w:val="single" w:sz="4" w:space="0" w:color="auto"/>
              <w:right w:val="single" w:sz="4" w:space="0" w:color="auto"/>
            </w:tcBorders>
            <w:shd w:val="clear" w:color="000000" w:fill="D8E4BC"/>
            <w:noWrap/>
            <w:vAlign w:val="center"/>
            <w:hideMark/>
          </w:tcPr>
          <w:p w14:paraId="5D0B81F1"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30.46</w:t>
            </w:r>
          </w:p>
        </w:tc>
        <w:tc>
          <w:tcPr>
            <w:tcW w:w="0" w:type="auto"/>
            <w:tcBorders>
              <w:top w:val="nil"/>
              <w:left w:val="nil"/>
              <w:bottom w:val="single" w:sz="4" w:space="0" w:color="auto"/>
              <w:right w:val="single" w:sz="8" w:space="0" w:color="auto"/>
            </w:tcBorders>
            <w:shd w:val="clear" w:color="000000" w:fill="D8E4BC"/>
            <w:noWrap/>
            <w:vAlign w:val="center"/>
            <w:hideMark/>
          </w:tcPr>
          <w:p w14:paraId="1D84DF4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w:t>
            </w:r>
          </w:p>
        </w:tc>
      </w:tr>
      <w:tr w:rsidR="0096159C" w:rsidRPr="00E85B45" w14:paraId="578FD990" w14:textId="77777777" w:rsidTr="0082022D">
        <w:trPr>
          <w:trHeight w:val="290"/>
          <w:jc w:val="center"/>
        </w:trPr>
        <w:tc>
          <w:tcPr>
            <w:tcW w:w="0" w:type="auto"/>
            <w:tcBorders>
              <w:top w:val="nil"/>
              <w:left w:val="single" w:sz="8" w:space="0" w:color="auto"/>
              <w:bottom w:val="nil"/>
              <w:right w:val="dotted" w:sz="4" w:space="0" w:color="auto"/>
            </w:tcBorders>
            <w:shd w:val="clear" w:color="000000" w:fill="EBF1DE"/>
            <w:vAlign w:val="bottom"/>
            <w:hideMark/>
          </w:tcPr>
          <w:p w14:paraId="746B1D88" w14:textId="1DC115A9"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shd w:val="clear" w:color="000000" w:fill="EBF1DE"/>
            <w:noWrap/>
            <w:vAlign w:val="center"/>
            <w:hideMark/>
          </w:tcPr>
          <w:p w14:paraId="4C58EEF4" w14:textId="42ACC182"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EBF1DE"/>
            <w:noWrap/>
            <w:vAlign w:val="center"/>
            <w:hideMark/>
          </w:tcPr>
          <w:p w14:paraId="0AD3ECE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000000" w:fill="EBF1DE"/>
            <w:noWrap/>
            <w:vAlign w:val="center"/>
            <w:hideMark/>
          </w:tcPr>
          <w:p w14:paraId="7F34CAE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0.17</w:t>
            </w:r>
          </w:p>
        </w:tc>
        <w:tc>
          <w:tcPr>
            <w:tcW w:w="0" w:type="auto"/>
            <w:tcBorders>
              <w:top w:val="nil"/>
              <w:left w:val="nil"/>
              <w:bottom w:val="dotted" w:sz="4" w:space="0" w:color="auto"/>
              <w:right w:val="dotted" w:sz="4" w:space="0" w:color="auto"/>
            </w:tcBorders>
            <w:shd w:val="clear" w:color="000000" w:fill="EBF1DE"/>
            <w:noWrap/>
            <w:vAlign w:val="center"/>
            <w:hideMark/>
          </w:tcPr>
          <w:p w14:paraId="2758464D"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dotted" w:sz="4" w:space="0" w:color="auto"/>
            </w:tcBorders>
            <w:shd w:val="clear" w:color="000000" w:fill="EBF1DE"/>
            <w:noWrap/>
            <w:vAlign w:val="center"/>
            <w:hideMark/>
          </w:tcPr>
          <w:p w14:paraId="008DB7B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4" w:space="0" w:color="auto"/>
            </w:tcBorders>
            <w:shd w:val="clear" w:color="000000" w:fill="EBF1DE"/>
            <w:noWrap/>
            <w:vAlign w:val="center"/>
            <w:hideMark/>
          </w:tcPr>
          <w:p w14:paraId="57CE973D"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0.02</w:t>
            </w:r>
          </w:p>
        </w:tc>
        <w:tc>
          <w:tcPr>
            <w:tcW w:w="0" w:type="auto"/>
            <w:tcBorders>
              <w:top w:val="nil"/>
              <w:left w:val="nil"/>
              <w:bottom w:val="dotted" w:sz="4" w:space="0" w:color="auto"/>
              <w:right w:val="single" w:sz="8" w:space="0" w:color="auto"/>
            </w:tcBorders>
            <w:shd w:val="clear" w:color="000000" w:fill="EBF1DE"/>
            <w:noWrap/>
            <w:vAlign w:val="center"/>
            <w:hideMark/>
          </w:tcPr>
          <w:p w14:paraId="2B8CE73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96159C" w:rsidRPr="00E85B45" w14:paraId="5AA9158E" w14:textId="77777777" w:rsidTr="0082022D">
        <w:trPr>
          <w:trHeight w:val="290"/>
          <w:jc w:val="center"/>
        </w:trPr>
        <w:tc>
          <w:tcPr>
            <w:tcW w:w="0" w:type="auto"/>
            <w:vMerge w:val="restart"/>
            <w:tcBorders>
              <w:top w:val="nil"/>
              <w:left w:val="single" w:sz="8" w:space="0" w:color="auto"/>
              <w:bottom w:val="single" w:sz="4" w:space="0" w:color="000000"/>
              <w:right w:val="dotted" w:sz="4" w:space="0" w:color="auto"/>
            </w:tcBorders>
            <w:shd w:val="clear" w:color="000000" w:fill="EBF1DE"/>
            <w:hideMark/>
          </w:tcPr>
          <w:p w14:paraId="449A5150" w14:textId="1368BCC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before rain event</w:t>
            </w:r>
          </w:p>
        </w:tc>
        <w:tc>
          <w:tcPr>
            <w:tcW w:w="0" w:type="auto"/>
            <w:tcBorders>
              <w:top w:val="nil"/>
              <w:left w:val="nil"/>
              <w:bottom w:val="dotted" w:sz="4" w:space="0" w:color="auto"/>
              <w:right w:val="single" w:sz="4" w:space="0" w:color="auto"/>
            </w:tcBorders>
            <w:shd w:val="clear" w:color="000000" w:fill="EBF1DE"/>
            <w:noWrap/>
            <w:vAlign w:val="center"/>
            <w:hideMark/>
          </w:tcPr>
          <w:p w14:paraId="6F2E4865" w14:textId="2A52428F"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000000" w:fill="EBF1DE"/>
            <w:noWrap/>
            <w:vAlign w:val="center"/>
            <w:hideMark/>
          </w:tcPr>
          <w:p w14:paraId="5D9C3ED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000000" w:fill="EBF1DE"/>
            <w:noWrap/>
            <w:vAlign w:val="center"/>
            <w:hideMark/>
          </w:tcPr>
          <w:p w14:paraId="4E2339D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25.46</w:t>
            </w:r>
          </w:p>
        </w:tc>
        <w:tc>
          <w:tcPr>
            <w:tcW w:w="0" w:type="auto"/>
            <w:tcBorders>
              <w:top w:val="nil"/>
              <w:left w:val="nil"/>
              <w:bottom w:val="dotted" w:sz="4" w:space="0" w:color="auto"/>
              <w:right w:val="dotted" w:sz="4" w:space="0" w:color="auto"/>
            </w:tcBorders>
            <w:shd w:val="clear" w:color="000000" w:fill="EBF1DE"/>
            <w:noWrap/>
            <w:vAlign w:val="center"/>
            <w:hideMark/>
          </w:tcPr>
          <w:p w14:paraId="386E9305"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-1.66</w:t>
            </w:r>
          </w:p>
        </w:tc>
        <w:tc>
          <w:tcPr>
            <w:tcW w:w="0" w:type="auto"/>
            <w:tcBorders>
              <w:top w:val="nil"/>
              <w:left w:val="nil"/>
              <w:bottom w:val="dotted" w:sz="4" w:space="0" w:color="auto"/>
              <w:right w:val="dotted" w:sz="4" w:space="0" w:color="auto"/>
            </w:tcBorders>
            <w:shd w:val="clear" w:color="000000" w:fill="EBF1DE"/>
            <w:noWrap/>
            <w:vAlign w:val="center"/>
            <w:hideMark/>
          </w:tcPr>
          <w:p w14:paraId="050AFD3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-4.54</w:t>
            </w:r>
          </w:p>
        </w:tc>
        <w:tc>
          <w:tcPr>
            <w:tcW w:w="0" w:type="auto"/>
            <w:tcBorders>
              <w:top w:val="nil"/>
              <w:left w:val="nil"/>
              <w:bottom w:val="dotted" w:sz="4" w:space="0" w:color="auto"/>
              <w:right w:val="single" w:sz="4" w:space="0" w:color="auto"/>
            </w:tcBorders>
            <w:shd w:val="clear" w:color="000000" w:fill="EBF1DE"/>
            <w:noWrap/>
            <w:vAlign w:val="center"/>
            <w:hideMark/>
          </w:tcPr>
          <w:p w14:paraId="11A0C4A8"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17.67</w:t>
            </w:r>
          </w:p>
        </w:tc>
        <w:tc>
          <w:tcPr>
            <w:tcW w:w="0" w:type="auto"/>
            <w:tcBorders>
              <w:top w:val="nil"/>
              <w:left w:val="nil"/>
              <w:bottom w:val="dotted" w:sz="4" w:space="0" w:color="auto"/>
              <w:right w:val="single" w:sz="8" w:space="0" w:color="auto"/>
            </w:tcBorders>
            <w:shd w:val="clear" w:color="000000" w:fill="EBF1DE"/>
            <w:noWrap/>
            <w:vAlign w:val="center"/>
            <w:hideMark/>
          </w:tcPr>
          <w:p w14:paraId="5FA511CF"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61C795EF"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23ACBCE2"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000000" w:fill="EBF1DE"/>
            <w:noWrap/>
            <w:vAlign w:val="center"/>
            <w:hideMark/>
          </w:tcPr>
          <w:p w14:paraId="34D6EAD7"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4" w:space="0" w:color="auto"/>
              <w:right w:val="dotted" w:sz="4" w:space="0" w:color="auto"/>
            </w:tcBorders>
            <w:shd w:val="clear" w:color="000000" w:fill="EBF1DE"/>
            <w:noWrap/>
            <w:vAlign w:val="center"/>
            <w:hideMark/>
          </w:tcPr>
          <w:p w14:paraId="33FC118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-107.41</w:t>
            </w:r>
          </w:p>
        </w:tc>
        <w:tc>
          <w:tcPr>
            <w:tcW w:w="0" w:type="auto"/>
            <w:tcBorders>
              <w:top w:val="nil"/>
              <w:left w:val="nil"/>
              <w:bottom w:val="single" w:sz="4" w:space="0" w:color="auto"/>
              <w:right w:val="dotted" w:sz="4" w:space="0" w:color="auto"/>
            </w:tcBorders>
            <w:shd w:val="clear" w:color="000000" w:fill="EBF1DE"/>
            <w:noWrap/>
            <w:vAlign w:val="center"/>
            <w:hideMark/>
          </w:tcPr>
          <w:p w14:paraId="683A00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000000" w:fill="EBF1DE"/>
            <w:noWrap/>
            <w:vAlign w:val="center"/>
            <w:hideMark/>
          </w:tcPr>
          <w:p w14:paraId="143AA36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-49.16</w:t>
            </w:r>
          </w:p>
        </w:tc>
        <w:tc>
          <w:tcPr>
            <w:tcW w:w="0" w:type="auto"/>
            <w:tcBorders>
              <w:top w:val="nil"/>
              <w:left w:val="nil"/>
              <w:bottom w:val="single" w:sz="4" w:space="0" w:color="auto"/>
              <w:right w:val="dotted" w:sz="4" w:space="0" w:color="auto"/>
            </w:tcBorders>
            <w:shd w:val="clear" w:color="000000" w:fill="EBF1DE"/>
            <w:noWrap/>
            <w:vAlign w:val="center"/>
            <w:hideMark/>
          </w:tcPr>
          <w:p w14:paraId="289AA8D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-57.56</w:t>
            </w:r>
          </w:p>
        </w:tc>
        <w:tc>
          <w:tcPr>
            <w:tcW w:w="0" w:type="auto"/>
            <w:tcBorders>
              <w:top w:val="nil"/>
              <w:left w:val="nil"/>
              <w:bottom w:val="single" w:sz="4" w:space="0" w:color="auto"/>
              <w:right w:val="single" w:sz="4" w:space="0" w:color="auto"/>
            </w:tcBorders>
            <w:shd w:val="clear" w:color="000000" w:fill="EBF1DE"/>
            <w:noWrap/>
            <w:vAlign w:val="center"/>
            <w:hideMark/>
          </w:tcPr>
          <w:p w14:paraId="504C097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37.26</w:t>
            </w:r>
          </w:p>
        </w:tc>
        <w:tc>
          <w:tcPr>
            <w:tcW w:w="0" w:type="auto"/>
            <w:tcBorders>
              <w:top w:val="nil"/>
              <w:left w:val="nil"/>
              <w:bottom w:val="single" w:sz="4" w:space="0" w:color="auto"/>
              <w:right w:val="single" w:sz="8" w:space="0" w:color="auto"/>
            </w:tcBorders>
            <w:shd w:val="clear" w:color="000000" w:fill="EBF1DE"/>
            <w:noWrap/>
            <w:vAlign w:val="center"/>
            <w:hideMark/>
          </w:tcPr>
          <w:p w14:paraId="1013C70A"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8</w:t>
            </w:r>
          </w:p>
        </w:tc>
      </w:tr>
      <w:tr w:rsidR="00E97959" w:rsidRPr="00E85B45" w14:paraId="1985CDD0" w14:textId="77777777" w:rsidTr="0082022D">
        <w:trPr>
          <w:trHeight w:val="290"/>
          <w:jc w:val="center"/>
        </w:trPr>
        <w:tc>
          <w:tcPr>
            <w:tcW w:w="0" w:type="auto"/>
            <w:tcBorders>
              <w:top w:val="nil"/>
              <w:left w:val="single" w:sz="8" w:space="0" w:color="auto"/>
              <w:bottom w:val="nil"/>
              <w:right w:val="dotted" w:sz="4" w:space="0" w:color="auto"/>
            </w:tcBorders>
            <w:noWrap/>
            <w:vAlign w:val="bottom"/>
            <w:hideMark/>
          </w:tcPr>
          <w:p w14:paraId="40CFE0B8" w14:textId="132BED86"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noWrap/>
            <w:vAlign w:val="center"/>
            <w:hideMark/>
          </w:tcPr>
          <w:p w14:paraId="01ECC618" w14:textId="39899CFE"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noWrap/>
            <w:vAlign w:val="center"/>
            <w:hideMark/>
          </w:tcPr>
          <w:p w14:paraId="737832A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0.16</w:t>
            </w:r>
          </w:p>
        </w:tc>
        <w:tc>
          <w:tcPr>
            <w:tcW w:w="0" w:type="auto"/>
            <w:tcBorders>
              <w:top w:val="nil"/>
              <w:left w:val="nil"/>
              <w:bottom w:val="dotted" w:sz="4" w:space="0" w:color="auto"/>
              <w:right w:val="dotted" w:sz="4" w:space="0" w:color="auto"/>
            </w:tcBorders>
            <w:noWrap/>
            <w:vAlign w:val="center"/>
            <w:hideMark/>
          </w:tcPr>
          <w:p w14:paraId="653B0EE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noWrap/>
            <w:vAlign w:val="center"/>
            <w:hideMark/>
          </w:tcPr>
          <w:p w14:paraId="25B7782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0.29</w:t>
            </w:r>
          </w:p>
        </w:tc>
        <w:tc>
          <w:tcPr>
            <w:tcW w:w="0" w:type="auto"/>
            <w:tcBorders>
              <w:top w:val="nil"/>
              <w:left w:val="nil"/>
              <w:bottom w:val="dotted" w:sz="4" w:space="0" w:color="auto"/>
              <w:right w:val="dotted" w:sz="4" w:space="0" w:color="auto"/>
            </w:tcBorders>
            <w:noWrap/>
            <w:vAlign w:val="center"/>
            <w:hideMark/>
          </w:tcPr>
          <w:p w14:paraId="0A8A426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0.32</w:t>
            </w:r>
          </w:p>
        </w:tc>
        <w:tc>
          <w:tcPr>
            <w:tcW w:w="0" w:type="auto"/>
            <w:tcBorders>
              <w:top w:val="nil"/>
              <w:left w:val="nil"/>
              <w:bottom w:val="dotted" w:sz="4" w:space="0" w:color="auto"/>
              <w:right w:val="single" w:sz="4" w:space="0" w:color="auto"/>
            </w:tcBorders>
            <w:noWrap/>
            <w:vAlign w:val="center"/>
            <w:hideMark/>
          </w:tcPr>
          <w:p w14:paraId="7521F3AE"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0.12</w:t>
            </w:r>
          </w:p>
        </w:tc>
        <w:tc>
          <w:tcPr>
            <w:tcW w:w="0" w:type="auto"/>
            <w:tcBorders>
              <w:top w:val="nil"/>
              <w:left w:val="nil"/>
              <w:bottom w:val="dotted" w:sz="4" w:space="0" w:color="auto"/>
              <w:right w:val="single" w:sz="8" w:space="0" w:color="auto"/>
            </w:tcBorders>
            <w:noWrap/>
            <w:vAlign w:val="center"/>
            <w:hideMark/>
          </w:tcPr>
          <w:p w14:paraId="328E55FE"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24F37B07" w14:textId="77777777" w:rsidTr="0082022D">
        <w:trPr>
          <w:trHeight w:val="290"/>
          <w:jc w:val="center"/>
        </w:trPr>
        <w:tc>
          <w:tcPr>
            <w:tcW w:w="0" w:type="auto"/>
            <w:vMerge w:val="restart"/>
            <w:tcBorders>
              <w:top w:val="nil"/>
              <w:left w:val="single" w:sz="8" w:space="0" w:color="auto"/>
              <w:bottom w:val="single" w:sz="8" w:space="0" w:color="000000"/>
              <w:right w:val="dotted" w:sz="4" w:space="0" w:color="auto"/>
            </w:tcBorders>
            <w:noWrap/>
            <w:hideMark/>
          </w:tcPr>
          <w:p w14:paraId="3D35648D" w14:textId="341EE39A"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after rain event</w:t>
            </w:r>
          </w:p>
        </w:tc>
        <w:tc>
          <w:tcPr>
            <w:tcW w:w="0" w:type="auto"/>
            <w:tcBorders>
              <w:top w:val="nil"/>
              <w:left w:val="nil"/>
              <w:bottom w:val="dotted" w:sz="4" w:space="0" w:color="auto"/>
              <w:right w:val="single" w:sz="4" w:space="0" w:color="auto"/>
            </w:tcBorders>
            <w:noWrap/>
            <w:vAlign w:val="center"/>
            <w:hideMark/>
          </w:tcPr>
          <w:p w14:paraId="445F53B5" w14:textId="470C889B"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noWrap/>
            <w:vAlign w:val="center"/>
            <w:hideMark/>
          </w:tcPr>
          <w:p w14:paraId="181B227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1.51</w:t>
            </w:r>
          </w:p>
        </w:tc>
        <w:tc>
          <w:tcPr>
            <w:tcW w:w="0" w:type="auto"/>
            <w:tcBorders>
              <w:top w:val="nil"/>
              <w:left w:val="nil"/>
              <w:bottom w:val="dotted" w:sz="4" w:space="0" w:color="auto"/>
              <w:right w:val="dotted" w:sz="4" w:space="0" w:color="auto"/>
            </w:tcBorders>
            <w:noWrap/>
            <w:vAlign w:val="center"/>
            <w:hideMark/>
          </w:tcPr>
          <w:p w14:paraId="640615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noWrap/>
            <w:vAlign w:val="center"/>
            <w:hideMark/>
          </w:tcPr>
          <w:p w14:paraId="5879B37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41.17</w:t>
            </w:r>
          </w:p>
        </w:tc>
        <w:tc>
          <w:tcPr>
            <w:tcW w:w="0" w:type="auto"/>
            <w:tcBorders>
              <w:top w:val="nil"/>
              <w:left w:val="nil"/>
              <w:bottom w:val="dotted" w:sz="4" w:space="0" w:color="auto"/>
              <w:right w:val="dotted" w:sz="4" w:space="0" w:color="auto"/>
            </w:tcBorders>
            <w:noWrap/>
            <w:vAlign w:val="center"/>
            <w:hideMark/>
          </w:tcPr>
          <w:p w14:paraId="4FE773A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42.18</w:t>
            </w:r>
          </w:p>
        </w:tc>
        <w:tc>
          <w:tcPr>
            <w:tcW w:w="0" w:type="auto"/>
            <w:tcBorders>
              <w:top w:val="nil"/>
              <w:left w:val="nil"/>
              <w:bottom w:val="dotted" w:sz="4" w:space="0" w:color="auto"/>
              <w:right w:val="single" w:sz="4" w:space="0" w:color="auto"/>
            </w:tcBorders>
            <w:noWrap/>
            <w:vAlign w:val="center"/>
            <w:hideMark/>
          </w:tcPr>
          <w:p w14:paraId="7D4C1B03"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17.8</w:t>
            </w:r>
          </w:p>
        </w:tc>
        <w:tc>
          <w:tcPr>
            <w:tcW w:w="0" w:type="auto"/>
            <w:tcBorders>
              <w:top w:val="nil"/>
              <w:left w:val="nil"/>
              <w:bottom w:val="dotted" w:sz="4" w:space="0" w:color="auto"/>
              <w:right w:val="single" w:sz="8" w:space="0" w:color="auto"/>
            </w:tcBorders>
            <w:noWrap/>
            <w:vAlign w:val="center"/>
            <w:hideMark/>
          </w:tcPr>
          <w:p w14:paraId="6BB54A6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5752EB89" w14:textId="77777777" w:rsidTr="0082022D">
        <w:trPr>
          <w:trHeight w:val="300"/>
          <w:jc w:val="center"/>
        </w:trPr>
        <w:tc>
          <w:tcPr>
            <w:tcW w:w="0" w:type="auto"/>
            <w:vMerge/>
            <w:tcBorders>
              <w:top w:val="nil"/>
              <w:left w:val="single" w:sz="8" w:space="0" w:color="auto"/>
              <w:bottom w:val="single" w:sz="8" w:space="0" w:color="000000"/>
              <w:right w:val="dotted" w:sz="4" w:space="0" w:color="auto"/>
            </w:tcBorders>
            <w:vAlign w:val="center"/>
            <w:hideMark/>
          </w:tcPr>
          <w:p w14:paraId="2BC384E6"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single" w:sz="4" w:space="0" w:color="auto"/>
            </w:tcBorders>
            <w:noWrap/>
            <w:vAlign w:val="center"/>
            <w:hideMark/>
          </w:tcPr>
          <w:p w14:paraId="06CE3EBB"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8" w:space="0" w:color="auto"/>
              <w:right w:val="dotted" w:sz="4" w:space="0" w:color="auto"/>
            </w:tcBorders>
            <w:noWrap/>
            <w:vAlign w:val="center"/>
            <w:hideMark/>
          </w:tcPr>
          <w:p w14:paraId="314930E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8" w:space="0" w:color="auto"/>
              <w:right w:val="dotted" w:sz="4" w:space="0" w:color="auto"/>
            </w:tcBorders>
            <w:noWrap/>
            <w:vAlign w:val="center"/>
            <w:hideMark/>
          </w:tcPr>
          <w:p w14:paraId="5FE4C9E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-31.83</w:t>
            </w:r>
          </w:p>
        </w:tc>
        <w:tc>
          <w:tcPr>
            <w:tcW w:w="0" w:type="auto"/>
            <w:tcBorders>
              <w:top w:val="nil"/>
              <w:left w:val="nil"/>
              <w:bottom w:val="single" w:sz="8" w:space="0" w:color="auto"/>
              <w:right w:val="dotted" w:sz="4" w:space="0" w:color="auto"/>
            </w:tcBorders>
            <w:noWrap/>
            <w:vAlign w:val="center"/>
            <w:hideMark/>
          </w:tcPr>
          <w:p w14:paraId="67229C8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8" w:space="0" w:color="auto"/>
              <w:right w:val="dotted" w:sz="4" w:space="0" w:color="auto"/>
            </w:tcBorders>
            <w:noWrap/>
            <w:vAlign w:val="center"/>
            <w:hideMark/>
          </w:tcPr>
          <w:p w14:paraId="35DBB95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-59.43</w:t>
            </w:r>
          </w:p>
        </w:tc>
        <w:tc>
          <w:tcPr>
            <w:tcW w:w="0" w:type="auto"/>
            <w:tcBorders>
              <w:top w:val="nil"/>
              <w:left w:val="nil"/>
              <w:bottom w:val="single" w:sz="8" w:space="0" w:color="auto"/>
              <w:right w:val="single" w:sz="4" w:space="0" w:color="auto"/>
            </w:tcBorders>
            <w:noWrap/>
            <w:vAlign w:val="center"/>
            <w:hideMark/>
          </w:tcPr>
          <w:p w14:paraId="49611CD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25.27</w:t>
            </w:r>
          </w:p>
        </w:tc>
        <w:tc>
          <w:tcPr>
            <w:tcW w:w="0" w:type="auto"/>
            <w:tcBorders>
              <w:top w:val="nil"/>
              <w:left w:val="nil"/>
              <w:bottom w:val="single" w:sz="8" w:space="0" w:color="auto"/>
              <w:right w:val="single" w:sz="8" w:space="0" w:color="auto"/>
            </w:tcBorders>
            <w:noWrap/>
            <w:vAlign w:val="center"/>
            <w:hideMark/>
          </w:tcPr>
          <w:p w14:paraId="2D9C115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w:t>
            </w:r>
          </w:p>
        </w:tc>
      </w:tr>
    </w:tbl>
    <w:p w14:paraId="069C5669" w14:textId="77777777" w:rsidR="00E97959" w:rsidRDefault="00E97959" w:rsidP="00A24396">
      <w:pPr>
        <w:rPr>
          <w:rFonts w:ascii="Arial" w:hAnsi="Arial" w:cs="Arial"/>
        </w:rPr>
      </w:pPr>
    </w:p>
    <w:p w14:paraId="120514B4" w14:textId="24BAAA1B" w:rsidR="007D4055" w:rsidRPr="00981ADA" w:rsidRDefault="007D4055" w:rsidP="00981ADA">
      <w:pPr>
        <w:spacing w:after="0" w:line="360" w:lineRule="auto"/>
        <w:jc w:val="both"/>
        <w:rPr>
          <w:rFonts w:ascii="Arial" w:hAnsi="Arial" w:cs="Arial"/>
        </w:rPr>
      </w:pPr>
      <w:r w:rsidRPr="00981ADA">
        <w:rPr>
          <w:rFonts w:ascii="Arial" w:hAnsi="Arial" w:cs="Arial"/>
        </w:rPr>
        <w:t>The corresponding plots</w:t>
      </w:r>
      <w:r w:rsidR="0096159C">
        <w:rPr>
          <w:rFonts w:ascii="Arial" w:hAnsi="Arial" w:cs="Arial"/>
        </w:rPr>
        <w:t xml:space="preserve">, </w:t>
      </w:r>
      <w:r w:rsidRPr="00981ADA">
        <w:rPr>
          <w:rFonts w:ascii="Arial" w:hAnsi="Arial" w:cs="Arial"/>
        </w:rPr>
        <w:fldChar w:fldCharType="begin"/>
      </w:r>
      <w:r w:rsidRPr="00981ADA">
        <w:rPr>
          <w:rFonts w:ascii="Arial" w:hAnsi="Arial" w:cs="Arial"/>
        </w:rPr>
        <w:instrText xml:space="preserve"> REF _Ref204607626 \h </w:instrText>
      </w:r>
      <w:r w:rsidR="00981ADA">
        <w:rPr>
          <w:rFonts w:ascii="Arial" w:hAnsi="Arial" w:cs="Arial"/>
        </w:rPr>
        <w:instrText xml:space="preserve"> \* MERGEFORMAT </w:instrText>
      </w:r>
      <w:r w:rsidRPr="00981ADA">
        <w:rPr>
          <w:rFonts w:ascii="Arial" w:hAnsi="Arial" w:cs="Arial"/>
        </w:rPr>
      </w:r>
      <w:r w:rsidRPr="00981ADA">
        <w:rPr>
          <w:rFonts w:ascii="Arial" w:hAnsi="Arial" w:cs="Arial"/>
        </w:rPr>
        <w:fldChar w:fldCharType="separate"/>
      </w:r>
      <w:r w:rsidRPr="00981ADA">
        <w:rPr>
          <w:rFonts w:ascii="Arial" w:hAnsi="Arial" w:cs="Arial"/>
        </w:rPr>
        <w:t xml:space="preserve">Fig. </w:t>
      </w:r>
      <w:r w:rsidRPr="00981ADA">
        <w:rPr>
          <w:rFonts w:ascii="Arial" w:hAnsi="Arial" w:cs="Arial"/>
          <w:noProof/>
        </w:rPr>
        <w:t>4</w:t>
      </w:r>
      <w:r w:rsidRPr="00981ADA">
        <w:rPr>
          <w:rFonts w:ascii="Arial" w:hAnsi="Arial" w:cs="Arial"/>
        </w:rPr>
        <w:fldChar w:fldCharType="end"/>
      </w:r>
      <w:r w:rsidR="0096159C">
        <w:rPr>
          <w:rFonts w:ascii="Arial" w:hAnsi="Arial" w:cs="Arial"/>
        </w:rPr>
        <w:t>,</w:t>
      </w:r>
      <w:r w:rsidRPr="00981ADA">
        <w:rPr>
          <w:rFonts w:ascii="Arial" w:hAnsi="Arial" w:cs="Arial"/>
        </w:rPr>
        <w:t xml:space="preserve"> illustrate the</w:t>
      </w:r>
      <w:r w:rsidR="00981ADA" w:rsidRPr="00981ADA">
        <w:rPr>
          <w:rFonts w:ascii="Arial" w:hAnsi="Arial" w:cs="Arial"/>
        </w:rPr>
        <w:t xml:space="preserve"> results</w:t>
      </w:r>
      <w:r w:rsidRPr="00981ADA">
        <w:rPr>
          <w:rFonts w:ascii="Arial" w:hAnsi="Arial" w:cs="Arial"/>
        </w:rPr>
        <w:t xml:space="preserve"> of </w:t>
      </w:r>
      <w:r w:rsidR="00DA0858" w:rsidRPr="00981ADA">
        <w:rPr>
          <w:rFonts w:ascii="Arial" w:hAnsi="Arial" w:cs="Arial"/>
        </w:rPr>
        <w:t>DOC,</w:t>
      </w:r>
      <w:r w:rsidRPr="00981ADA">
        <w:rPr>
          <w:rFonts w:ascii="Arial" w:hAnsi="Arial" w:cs="Arial"/>
        </w:rPr>
        <w:t xml:space="preserve"> </w:t>
      </w:r>
      <w:r w:rsidR="00DA0858" w:rsidRPr="00981ADA">
        <w:rPr>
          <w:rFonts w:ascii="Arial" w:hAnsi="Arial" w:cs="Arial"/>
        </w:rPr>
        <w:t>BDOC and CO</w:t>
      </w:r>
      <w:r w:rsidR="00DA0858" w:rsidRPr="00981ADA">
        <w:rPr>
          <w:rFonts w:ascii="Cambria Math" w:hAnsi="Cambria Math" w:cs="Cambria Math"/>
        </w:rPr>
        <w:t>₂</w:t>
      </w:r>
      <w:r w:rsidR="00DA0858" w:rsidRPr="00981ADA">
        <w:rPr>
          <w:rFonts w:ascii="Arial" w:hAnsi="Arial" w:cs="Arial"/>
        </w:rPr>
        <w:t xml:space="preserve"> flux for the Vestari-Jökulsá and </w:t>
      </w:r>
      <w:r w:rsidR="00981ADA" w:rsidRPr="00981ADA">
        <w:rPr>
          <w:rFonts w:ascii="Arial" w:hAnsi="Arial" w:cs="Arial"/>
        </w:rPr>
        <w:t xml:space="preserve">data of the </w:t>
      </w:r>
      <w:r w:rsidR="00DA0858" w:rsidRPr="00981ADA">
        <w:rPr>
          <w:rFonts w:ascii="Arial" w:hAnsi="Arial" w:cs="Arial"/>
        </w:rPr>
        <w:t>Virkisá</w:t>
      </w:r>
      <w:r w:rsidR="00981ADA" w:rsidRPr="00981ADA">
        <w:rPr>
          <w:rFonts w:ascii="Arial" w:hAnsi="Arial" w:cs="Arial"/>
        </w:rPr>
        <w:t xml:space="preserve"> before and after the rain event</w:t>
      </w:r>
      <w:r w:rsidR="0096159C">
        <w:rPr>
          <w:rFonts w:ascii="Arial" w:hAnsi="Arial" w:cs="Arial"/>
        </w:rPr>
        <w:t xml:space="preserve"> (see chapter </w:t>
      </w:r>
      <w:r w:rsidR="0096159C">
        <w:rPr>
          <w:rFonts w:ascii="Arial" w:hAnsi="Arial" w:cs="Arial"/>
        </w:rPr>
        <w:fldChar w:fldCharType="begin"/>
      </w:r>
      <w:r w:rsidR="0096159C">
        <w:rPr>
          <w:rFonts w:ascii="Arial" w:hAnsi="Arial" w:cs="Arial"/>
        </w:rPr>
        <w:instrText xml:space="preserve"> REF _Ref204627734 \r \h </w:instrText>
      </w:r>
      <w:r w:rsidR="0096159C">
        <w:rPr>
          <w:rFonts w:ascii="Arial" w:hAnsi="Arial" w:cs="Arial"/>
        </w:rPr>
      </w:r>
      <w:r w:rsidR="0096159C">
        <w:rPr>
          <w:rFonts w:ascii="Arial" w:hAnsi="Arial" w:cs="Arial"/>
        </w:rPr>
        <w:fldChar w:fldCharType="separate"/>
      </w:r>
      <w:r w:rsidR="0096159C">
        <w:rPr>
          <w:rFonts w:ascii="Arial" w:hAnsi="Arial" w:cs="Arial"/>
        </w:rPr>
        <w:t>3.3</w:t>
      </w:r>
      <w:r w:rsidR="0096159C">
        <w:rPr>
          <w:rFonts w:ascii="Arial" w:hAnsi="Arial" w:cs="Arial"/>
        </w:rPr>
        <w:fldChar w:fldCharType="end"/>
      </w:r>
      <w:r w:rsidR="0096159C">
        <w:rPr>
          <w:rFonts w:ascii="Arial" w:hAnsi="Arial" w:cs="Arial"/>
        </w:rPr>
        <w:t xml:space="preserve"> </w:t>
      </w:r>
      <w:r w:rsidR="0096159C">
        <w:rPr>
          <w:rFonts w:ascii="Arial" w:hAnsi="Arial" w:cs="Arial"/>
        </w:rPr>
        <w:fldChar w:fldCharType="begin"/>
      </w:r>
      <w:r w:rsidR="0096159C">
        <w:rPr>
          <w:rFonts w:ascii="Arial" w:hAnsi="Arial" w:cs="Arial"/>
        </w:rPr>
        <w:instrText xml:space="preserve"> REF _Ref195632587 \r \h </w:instrText>
      </w:r>
      <w:r w:rsidR="0096159C">
        <w:rPr>
          <w:rFonts w:ascii="Arial" w:hAnsi="Arial" w:cs="Arial"/>
        </w:rPr>
      </w:r>
      <w:r w:rsidR="0096159C">
        <w:rPr>
          <w:rFonts w:ascii="Arial" w:hAnsi="Arial" w:cs="Arial"/>
        </w:rPr>
        <w:fldChar w:fldCharType="separate"/>
      </w:r>
      <w:r w:rsidR="0096159C">
        <w:rPr>
          <w:rFonts w:ascii="Arial" w:hAnsi="Arial" w:cs="Arial"/>
        </w:rPr>
        <w:t>a)</w:t>
      </w:r>
      <w:r w:rsidR="0096159C">
        <w:rPr>
          <w:rFonts w:ascii="Arial" w:hAnsi="Arial" w:cs="Arial"/>
        </w:rPr>
        <w:fldChar w:fldCharType="end"/>
      </w:r>
      <w:r w:rsidR="0096159C">
        <w:rPr>
          <w:rFonts w:ascii="Arial" w:hAnsi="Arial" w:cs="Arial"/>
        </w:rPr>
        <w:t>)</w:t>
      </w:r>
      <w:r w:rsidR="00981ADA">
        <w:rPr>
          <w:rFonts w:ascii="Arial" w:hAnsi="Arial" w:cs="Arial"/>
        </w:rPr>
        <w:t>, to enable a</w:t>
      </w:r>
      <w:r w:rsidRPr="00981ADA">
        <w:rPr>
          <w:rFonts w:ascii="Arial" w:hAnsi="Arial" w:cs="Arial"/>
        </w:rPr>
        <w:t xml:space="preserve"> visual comparison between </w:t>
      </w:r>
      <w:r w:rsidR="0096159C">
        <w:rPr>
          <w:rFonts w:ascii="Arial" w:hAnsi="Arial" w:cs="Arial"/>
        </w:rPr>
        <w:t xml:space="preserve">the total carbon parameters of both </w:t>
      </w:r>
      <w:r w:rsidRPr="00981ADA">
        <w:rPr>
          <w:rFonts w:ascii="Arial" w:hAnsi="Arial" w:cs="Arial"/>
        </w:rPr>
        <w:t>rivers</w:t>
      </w:r>
      <w:r w:rsidR="00981ADA">
        <w:rPr>
          <w:rFonts w:ascii="Arial" w:hAnsi="Arial" w:cs="Arial"/>
        </w:rPr>
        <w:t>.</w:t>
      </w:r>
      <w:r w:rsidRPr="00981ADA">
        <w:rPr>
          <w:rFonts w:ascii="Arial" w:hAnsi="Arial" w:cs="Arial"/>
        </w:rPr>
        <w:t xml:space="preserve"> </w:t>
      </w:r>
    </w:p>
    <w:p w14:paraId="05A5AE05" w14:textId="039BFB2B" w:rsidR="00DA0858" w:rsidRPr="00981ADA" w:rsidRDefault="00DA0858" w:rsidP="00981ADA">
      <w:pPr>
        <w:pStyle w:val="StandardWeb"/>
        <w:spacing w:before="0" w:beforeAutospacing="0" w:after="0" w:afterAutospacing="0" w:line="360" w:lineRule="auto"/>
        <w:jc w:val="both"/>
        <w:rPr>
          <w:rFonts w:ascii="Arial" w:hAnsi="Arial" w:cs="Arial"/>
          <w:sz w:val="22"/>
          <w:szCs w:val="22"/>
          <w:lang w:val="en-GB"/>
        </w:rPr>
      </w:pPr>
      <w:r w:rsidRPr="00981ADA">
        <w:rPr>
          <w:rFonts w:ascii="Arial" w:hAnsi="Arial" w:cs="Arial"/>
          <w:sz w:val="22"/>
          <w:szCs w:val="22"/>
          <w:lang w:val="en-GB"/>
        </w:rPr>
        <w:t xml:space="preserve">For </w:t>
      </w:r>
      <w:r w:rsidRPr="00981ADA">
        <w:rPr>
          <w:rStyle w:val="Fett"/>
          <w:rFonts w:ascii="Arial" w:eastAsiaTheme="majorEastAsia" w:hAnsi="Arial" w:cs="Arial"/>
          <w:b w:val="0"/>
          <w:bCs w:val="0"/>
          <w:i/>
          <w:iCs/>
          <w:sz w:val="22"/>
          <w:szCs w:val="22"/>
          <w:lang w:val="en-GB"/>
        </w:rPr>
        <w:t>DOC concentrations</w:t>
      </w:r>
      <w:r w:rsidRPr="00981ADA">
        <w:rPr>
          <w:rFonts w:ascii="Arial" w:hAnsi="Arial" w:cs="Arial"/>
          <w:sz w:val="22"/>
          <w:szCs w:val="22"/>
          <w:lang w:val="en-GB"/>
        </w:rPr>
        <w:t>, results for the Vestari-Jökulsá are centred around a median of 0.14 mg L</w:t>
      </w:r>
      <w:r w:rsidRPr="00981ADA">
        <w:rPr>
          <w:rFonts w:ascii="Cambria Math" w:hAnsi="Cambria Math" w:cs="Cambria Math"/>
          <w:sz w:val="22"/>
          <w:szCs w:val="22"/>
          <w:lang w:val="en-GB"/>
        </w:rPr>
        <w:t>⁻</w:t>
      </w:r>
      <w:r w:rsidRPr="00981ADA">
        <w:rPr>
          <w:rFonts w:ascii="Arial" w:hAnsi="Arial" w:cs="Arial"/>
          <w:sz w:val="22"/>
          <w:szCs w:val="22"/>
          <w:lang w:val="en-GB"/>
        </w:rPr>
        <w:t xml:space="preserve">¹, with a narrow distribution and limited spread. Virkisá values before the rain </w:t>
      </w:r>
      <w:proofErr w:type="gramStart"/>
      <w:r w:rsidRPr="00981ADA">
        <w:rPr>
          <w:rFonts w:ascii="Arial" w:hAnsi="Arial" w:cs="Arial"/>
          <w:sz w:val="22"/>
          <w:szCs w:val="22"/>
          <w:lang w:val="en-GB"/>
        </w:rPr>
        <w:t>show</w:t>
      </w:r>
      <w:proofErr w:type="gramEnd"/>
      <w:r w:rsidRPr="00981ADA">
        <w:rPr>
          <w:rFonts w:ascii="Arial" w:hAnsi="Arial" w:cs="Arial"/>
          <w:sz w:val="22"/>
          <w:szCs w:val="22"/>
          <w:lang w:val="en-GB"/>
        </w:rPr>
        <w:t xml:space="preserve"> a similar narrow distribution with a slightly lower median, whereas values after the rain display a wider distribution and a higher median, reflecting increased variability.</w:t>
      </w:r>
    </w:p>
    <w:p w14:paraId="1D5E399B" w14:textId="7F7D57BE" w:rsidR="00A45889" w:rsidRPr="00DA0858" w:rsidRDefault="00DA0858" w:rsidP="00A45889">
      <w:pPr>
        <w:spacing w:after="0" w:line="360" w:lineRule="auto"/>
        <w:jc w:val="both"/>
        <w:rPr>
          <w:rFonts w:ascii="Arial" w:hAnsi="Arial" w:cs="Arial"/>
        </w:rPr>
      </w:pPr>
      <w:r w:rsidRPr="00DA0858">
        <w:rPr>
          <w:rFonts w:ascii="Arial" w:hAnsi="Arial" w:cs="Arial"/>
        </w:rPr>
        <w:t xml:space="preserve">For </w:t>
      </w:r>
      <w:r w:rsidRPr="00DA0858">
        <w:rPr>
          <w:rStyle w:val="Fett"/>
          <w:rFonts w:ascii="Arial" w:hAnsi="Arial" w:cs="Arial"/>
          <w:b w:val="0"/>
          <w:bCs w:val="0"/>
          <w:i/>
          <w:iCs/>
        </w:rPr>
        <w:t>BDOC percentages</w:t>
      </w:r>
      <w:r w:rsidRPr="00DA0858">
        <w:rPr>
          <w:rFonts w:ascii="Arial" w:hAnsi="Arial" w:cs="Arial"/>
        </w:rPr>
        <w:t xml:space="preserve">, Vestari-Jökulsá values are centred around a median near 27 %, with a moderately widespread. In the Virkisá, values before the rain have a median close to zero </w:t>
      </w:r>
      <w:r w:rsidRPr="00DA0858">
        <w:rPr>
          <w:rFonts w:ascii="Arial" w:hAnsi="Arial" w:cs="Arial"/>
        </w:rPr>
        <w:lastRenderedPageBreak/>
        <w:t>and a moderate spread. After the rain, both the median and the spread increase, with the median shifting to approximately 40 % and the distribution extending toward higher values.</w:t>
      </w:r>
    </w:p>
    <w:p w14:paraId="48883220" w14:textId="71660D89" w:rsidR="00DA0858" w:rsidRDefault="00DA0858" w:rsidP="00A45889">
      <w:pPr>
        <w:spacing w:after="0" w:line="360" w:lineRule="auto"/>
        <w:jc w:val="both"/>
        <w:rPr>
          <w:rFonts w:ascii="Arial" w:hAnsi="Arial" w:cs="Arial"/>
        </w:rPr>
      </w:pPr>
      <w:r w:rsidRPr="00DA0858">
        <w:rPr>
          <w:rFonts w:ascii="Arial" w:hAnsi="Arial" w:cs="Arial"/>
        </w:rPr>
        <w:t xml:space="preserve">For </w:t>
      </w:r>
      <w:r w:rsidRPr="00DA0858">
        <w:rPr>
          <w:rFonts w:ascii="Arial" w:hAnsi="Arial" w:cs="Arial"/>
          <w:i/>
          <w:iCs/>
        </w:rPr>
        <w:t>CO</w:t>
      </w:r>
      <w:r w:rsidRPr="00DA0858">
        <w:rPr>
          <w:rFonts w:ascii="Cambria Math" w:hAnsi="Cambria Math" w:cs="Cambria Math"/>
          <w:i/>
          <w:iCs/>
        </w:rPr>
        <w:t>₂</w:t>
      </w:r>
      <w:r w:rsidRPr="00DA0858">
        <w:rPr>
          <w:rFonts w:ascii="Arial" w:hAnsi="Arial" w:cs="Arial"/>
          <w:i/>
          <w:iCs/>
        </w:rPr>
        <w:t xml:space="preserve"> flux</w:t>
      </w:r>
      <w:r w:rsidRPr="00DA0858">
        <w:rPr>
          <w:rFonts w:ascii="Arial" w:hAnsi="Arial" w:cs="Arial"/>
        </w:rPr>
        <w:t>, Vestari-Jökulsá values are consistently negative, with a median around −6 mg C m</w:t>
      </w:r>
      <w:r w:rsidRPr="00DA0858">
        <w:rPr>
          <w:rFonts w:ascii="Cambria Math" w:hAnsi="Cambria Math" w:cs="Cambria Math"/>
        </w:rPr>
        <w:t>⁻</w:t>
      </w:r>
      <w:r w:rsidRPr="00DA0858">
        <w:rPr>
          <w:rFonts w:ascii="Arial" w:hAnsi="Arial" w:cs="Arial"/>
        </w:rPr>
        <w:t>² d</w:t>
      </w:r>
      <w:r w:rsidRPr="00DA0858">
        <w:rPr>
          <w:rFonts w:ascii="Cambria Math" w:hAnsi="Cambria Math" w:cs="Cambria Math"/>
        </w:rPr>
        <w:t>⁻</w:t>
      </w:r>
      <w:r w:rsidRPr="00DA0858">
        <w:rPr>
          <w:rFonts w:ascii="Arial" w:hAnsi="Arial" w:cs="Arial"/>
        </w:rPr>
        <w:t>¹ and a narrow spread. In the Virkisá, values before and after the rain remain negative, but the distributions show greater variability</w:t>
      </w:r>
      <w:r>
        <w:rPr>
          <w:rFonts w:ascii="Arial" w:hAnsi="Arial" w:cs="Arial"/>
        </w:rPr>
        <w:t>. For both the median is around - 50</w:t>
      </w:r>
      <w:r w:rsidRPr="00DA0858">
        <w:rPr>
          <w:rFonts w:ascii="Arial" w:hAnsi="Arial" w:cs="Arial"/>
        </w:rPr>
        <w:t> mg C m</w:t>
      </w:r>
      <w:r w:rsidRPr="00DA0858">
        <w:rPr>
          <w:rFonts w:ascii="Cambria Math" w:hAnsi="Cambria Math" w:cs="Cambria Math"/>
        </w:rPr>
        <w:t>⁻</w:t>
      </w:r>
      <w:r w:rsidRPr="00DA0858">
        <w:rPr>
          <w:rFonts w:ascii="Arial" w:hAnsi="Arial" w:cs="Arial"/>
        </w:rPr>
        <w:t>² d</w:t>
      </w:r>
      <w:r w:rsidRPr="00DA0858">
        <w:rPr>
          <w:rFonts w:ascii="Cambria Math" w:hAnsi="Cambria Math" w:cs="Cambria Math"/>
        </w:rPr>
        <w:t>⁻</w:t>
      </w:r>
      <w:r w:rsidRPr="00DA0858">
        <w:rPr>
          <w:rFonts w:ascii="Arial" w:hAnsi="Arial" w:cs="Arial"/>
        </w:rPr>
        <w:t>¹.</w:t>
      </w:r>
    </w:p>
    <w:p w14:paraId="732A5151" w14:textId="77777777" w:rsidR="00E85B45" w:rsidRDefault="00E85B45" w:rsidP="00E85B45">
      <w:pPr>
        <w:keepNext/>
        <w:spacing w:after="0"/>
        <w:jc w:val="center"/>
      </w:pPr>
      <w:r>
        <w:rPr>
          <w:noProof/>
        </w:rPr>
        <w:drawing>
          <wp:inline distT="0" distB="0" distL="0" distR="0" wp14:anchorId="04137FB6" wp14:editId="2334B535">
            <wp:extent cx="5759295" cy="2048952"/>
            <wp:effectExtent l="0" t="0" r="0" b="8890"/>
            <wp:docPr id="358521068" name="Grafik 3"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1068" name="Grafik 3" descr="Ein Bild, das Text, Diagramm, Schrift, Reihe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555"/>
                    <a:stretch/>
                  </pic:blipFill>
                  <pic:spPr bwMode="auto">
                    <a:xfrm>
                      <a:off x="0" y="0"/>
                      <a:ext cx="5771383" cy="2053253"/>
                    </a:xfrm>
                    <a:prstGeom prst="rect">
                      <a:avLst/>
                    </a:prstGeom>
                    <a:noFill/>
                    <a:ln>
                      <a:noFill/>
                    </a:ln>
                    <a:extLst>
                      <a:ext uri="{53640926-AAD7-44D8-BBD7-CCE9431645EC}">
                        <a14:shadowObscured xmlns:a14="http://schemas.microsoft.com/office/drawing/2010/main"/>
                      </a:ext>
                    </a:extLst>
                  </pic:spPr>
                </pic:pic>
              </a:graphicData>
            </a:graphic>
          </wp:inline>
        </w:drawing>
      </w:r>
    </w:p>
    <w:p w14:paraId="135B8D69" w14:textId="3674AEF4" w:rsidR="00E85B45" w:rsidRDefault="00E85B45" w:rsidP="00E85B45">
      <w:pPr>
        <w:pStyle w:val="Beschriftung"/>
        <w:rPr>
          <w:rFonts w:ascii="Arial" w:hAnsi="Arial" w:cs="Arial"/>
        </w:rPr>
      </w:pPr>
      <w:bookmarkStart w:id="102" w:name="_Ref204607626"/>
      <w:bookmarkStart w:id="103" w:name="_Ref204607619"/>
      <w:bookmarkStart w:id="104" w:name="_Toc209090373"/>
      <w:r>
        <w:t xml:space="preserve">Fig. </w:t>
      </w:r>
      <w:r w:rsidR="006B0F59">
        <w:fldChar w:fldCharType="begin"/>
      </w:r>
      <w:r w:rsidR="006B0F59">
        <w:instrText xml:space="preserve"> SEQ Fig. \* ARABIC </w:instrText>
      </w:r>
      <w:r w:rsidR="006B0F59">
        <w:fldChar w:fldCharType="separate"/>
      </w:r>
      <w:r w:rsidR="000D00D0">
        <w:rPr>
          <w:noProof/>
        </w:rPr>
        <w:t>4</w:t>
      </w:r>
      <w:r w:rsidR="006B0F59">
        <w:fldChar w:fldCharType="end"/>
      </w:r>
      <w:bookmarkEnd w:id="102"/>
      <w:r>
        <w:t>: Violin and Boxplots of DOC, BDOC and CO</w:t>
      </w:r>
      <w:r w:rsidRPr="00567775">
        <w:rPr>
          <w:vertAlign w:val="subscript"/>
        </w:rPr>
        <w:t>2</w:t>
      </w:r>
      <w:r>
        <w:t xml:space="preserve"> Flux by river</w:t>
      </w:r>
      <w:bookmarkEnd w:id="103"/>
      <w:bookmarkEnd w:id="104"/>
    </w:p>
    <w:p w14:paraId="275F2B2E" w14:textId="799FB87E" w:rsidR="00390AC8" w:rsidRPr="00BF1CC0" w:rsidRDefault="003C54C0" w:rsidP="00DA0858">
      <w:pPr>
        <w:spacing w:line="360" w:lineRule="auto"/>
        <w:jc w:val="both"/>
        <w:rPr>
          <w:rFonts w:ascii="Arial" w:hAnsi="Arial" w:cs="Arial"/>
          <w:color w:val="FF0000"/>
        </w:rPr>
      </w:pPr>
      <w:r>
        <w:rPr>
          <w:rFonts w:ascii="Arial" w:hAnsi="Arial" w:cs="Arial"/>
        </w:rPr>
        <w:t>Concerning the data of</w:t>
      </w:r>
      <w:r w:rsidR="0099786F" w:rsidRPr="00DA0858">
        <w:rPr>
          <w:rFonts w:ascii="Arial" w:hAnsi="Arial" w:cs="Arial"/>
        </w:rPr>
        <w:t xml:space="preserve"> the Virkisá, data collected before and after a rain event </w:t>
      </w:r>
      <w:r w:rsidR="00693884" w:rsidRPr="00DA0858">
        <w:rPr>
          <w:rFonts w:ascii="Arial" w:hAnsi="Arial" w:cs="Arial"/>
        </w:rPr>
        <w:t>associated with increased runoff</w:t>
      </w:r>
      <w:r w:rsidR="00693884">
        <w:rPr>
          <w:rFonts w:ascii="Arial" w:hAnsi="Arial" w:cs="Arial"/>
        </w:rPr>
        <w:t>,</w:t>
      </w:r>
      <w:r w:rsidR="00693884" w:rsidRPr="00DA0858">
        <w:rPr>
          <w:rFonts w:ascii="Arial" w:hAnsi="Arial" w:cs="Arial"/>
        </w:rPr>
        <w:t xml:space="preserve"> </w:t>
      </w:r>
      <w:r w:rsidR="0099786F" w:rsidRPr="00DA0858">
        <w:rPr>
          <w:rFonts w:ascii="Arial" w:hAnsi="Arial" w:cs="Arial"/>
        </w:rPr>
        <w:t xml:space="preserve">allow for a targeted examination of short-term changes </w:t>
      </w:r>
      <w:r w:rsidR="0096159C">
        <w:rPr>
          <w:rFonts w:ascii="Arial" w:hAnsi="Arial" w:cs="Arial"/>
        </w:rPr>
        <w:t>of</w:t>
      </w:r>
      <w:r w:rsidR="0099786F" w:rsidRPr="00DA0858">
        <w:rPr>
          <w:rFonts w:ascii="Arial" w:hAnsi="Arial" w:cs="Arial"/>
        </w:rPr>
        <w:t xml:space="preserve"> these parameters</w:t>
      </w:r>
      <w:r w:rsidRPr="003C54C0">
        <w:rPr>
          <w:rFonts w:ascii="Arial" w:hAnsi="Arial" w:cs="Arial"/>
        </w:rPr>
        <w:t xml:space="preserve"> </w:t>
      </w:r>
      <w:r>
        <w:rPr>
          <w:rFonts w:ascii="Arial" w:hAnsi="Arial" w:cs="Arial"/>
        </w:rPr>
        <w:t>along</w:t>
      </w:r>
      <w:r w:rsidR="0096159C">
        <w:rPr>
          <w:rFonts w:ascii="Arial" w:hAnsi="Arial" w:cs="Arial"/>
        </w:rPr>
        <w:t xml:space="preserve"> the different </w:t>
      </w:r>
      <w:r>
        <w:rPr>
          <w:rFonts w:ascii="Arial" w:hAnsi="Arial" w:cs="Arial"/>
        </w:rPr>
        <w:t xml:space="preserve">sampling </w:t>
      </w:r>
      <w:r w:rsidR="0096159C">
        <w:rPr>
          <w:rFonts w:ascii="Arial" w:hAnsi="Arial" w:cs="Arial"/>
        </w:rPr>
        <w:t>sites</w:t>
      </w:r>
      <w:r w:rsidRPr="003C54C0">
        <w:rPr>
          <w:rFonts w:ascii="Arial" w:hAnsi="Arial" w:cs="Arial"/>
        </w:rPr>
        <w:t xml:space="preserve"> </w:t>
      </w:r>
      <w:r>
        <w:rPr>
          <w:rFonts w:ascii="Arial" w:hAnsi="Arial" w:cs="Arial"/>
        </w:rPr>
        <w:t xml:space="preserve">(visualised in </w:t>
      </w:r>
      <w:r>
        <w:rPr>
          <w:rFonts w:ascii="Arial" w:hAnsi="Arial" w:cs="Arial"/>
        </w:rPr>
        <w:fldChar w:fldCharType="begin"/>
      </w:r>
      <w:r>
        <w:rPr>
          <w:rFonts w:ascii="Arial" w:hAnsi="Arial" w:cs="Arial"/>
        </w:rPr>
        <w:instrText xml:space="preserve"> REF _Ref204532790 \h </w:instrText>
      </w:r>
      <w:r>
        <w:rPr>
          <w:rFonts w:ascii="Arial" w:hAnsi="Arial" w:cs="Arial"/>
        </w:rPr>
      </w:r>
      <w:r>
        <w:rPr>
          <w:rFonts w:ascii="Arial" w:hAnsi="Arial" w:cs="Arial"/>
        </w:rPr>
        <w:fldChar w:fldCharType="separate"/>
      </w:r>
      <w:r>
        <w:rPr>
          <w:rFonts w:ascii="Arial" w:hAnsi="Arial" w:cs="Arial"/>
        </w:rPr>
        <w:t>figure</w:t>
      </w:r>
      <w:r w:rsidRPr="00B96C8D">
        <w:rPr>
          <w:rFonts w:ascii="Arial" w:hAnsi="Arial" w:cs="Arial"/>
        </w:rPr>
        <w:t xml:space="preserve"> </w:t>
      </w:r>
      <w:r>
        <w:rPr>
          <w:rFonts w:ascii="Arial" w:hAnsi="Arial" w:cs="Arial"/>
          <w:noProof/>
        </w:rPr>
        <w:t>5</w:t>
      </w:r>
      <w:r>
        <w:rPr>
          <w:rFonts w:ascii="Arial" w:hAnsi="Arial" w:cs="Arial"/>
        </w:rPr>
        <w:fldChar w:fldCharType="end"/>
      </w:r>
      <w:r>
        <w:rPr>
          <w:rFonts w:ascii="Arial" w:hAnsi="Arial" w:cs="Arial"/>
        </w:rPr>
        <w:t>)</w:t>
      </w:r>
      <w:r w:rsidR="0099786F" w:rsidRPr="00DA0858">
        <w:rPr>
          <w:rFonts w:ascii="Arial" w:hAnsi="Arial" w:cs="Arial"/>
        </w:rPr>
        <w:t>.</w:t>
      </w:r>
      <w:r w:rsidRPr="003C54C0">
        <w:rPr>
          <w:rFonts w:ascii="Arial" w:hAnsi="Arial" w:cs="Arial"/>
        </w:rPr>
        <w:t xml:space="preserve"> </w:t>
      </w:r>
      <w:r>
        <w:rPr>
          <w:rFonts w:ascii="Arial" w:hAnsi="Arial" w:cs="Arial"/>
        </w:rPr>
        <w:t>(For better comparison purposes, also the results prior to the rainfall event are visualised as box plots.)</w:t>
      </w:r>
      <w:r w:rsidR="00BF1CC0">
        <w:rPr>
          <w:rFonts w:ascii="Arial" w:hAnsi="Arial" w:cs="Arial"/>
        </w:rPr>
        <w:t xml:space="preserve"> </w:t>
      </w:r>
      <w:r w:rsidR="00BF1CC0" w:rsidRPr="00BF1CC0">
        <w:rPr>
          <w:rFonts w:ascii="Arial" w:hAnsi="Arial" w:cs="Arial"/>
          <w:color w:val="FF0000"/>
        </w:rPr>
        <w:t>(no site 8 because no data before the rain)</w:t>
      </w:r>
    </w:p>
    <w:p w14:paraId="0DFA5488" w14:textId="4B17C87D" w:rsidR="00C75600" w:rsidRPr="00B96C8D" w:rsidRDefault="00535151" w:rsidP="009B54FC">
      <w:pPr>
        <w:keepNext/>
        <w:jc w:val="center"/>
        <w:rPr>
          <w:rFonts w:ascii="Arial" w:hAnsi="Arial" w:cs="Arial"/>
        </w:rPr>
      </w:pPr>
      <w:r>
        <w:rPr>
          <w:noProof/>
        </w:rPr>
        <w:drawing>
          <wp:inline distT="0" distB="0" distL="0" distR="0" wp14:anchorId="14781F52" wp14:editId="43DE6FF0">
            <wp:extent cx="2520000" cy="3347488"/>
            <wp:effectExtent l="0" t="0" r="0" b="5715"/>
            <wp:docPr id="1768724647" name="Grafik 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4647" name="Grafik 1" descr="Ein Bild, das Screenshot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419"/>
                    <a:stretch>
                      <a:fillRect/>
                    </a:stretch>
                  </pic:blipFill>
                  <pic:spPr bwMode="auto">
                    <a:xfrm>
                      <a:off x="0" y="0"/>
                      <a:ext cx="2520000" cy="3347488"/>
                    </a:xfrm>
                    <a:prstGeom prst="rect">
                      <a:avLst/>
                    </a:prstGeom>
                    <a:noFill/>
                    <a:ln>
                      <a:noFill/>
                    </a:ln>
                    <a:extLst>
                      <a:ext uri="{53640926-AAD7-44D8-BBD7-CCE9431645EC}">
                        <a14:shadowObscured xmlns:a14="http://schemas.microsoft.com/office/drawing/2010/main"/>
                      </a:ext>
                    </a:extLst>
                  </pic:spPr>
                </pic:pic>
              </a:graphicData>
            </a:graphic>
          </wp:inline>
        </w:drawing>
      </w:r>
    </w:p>
    <w:p w14:paraId="559FADF1" w14:textId="439C6771" w:rsidR="006C31B3" w:rsidRPr="00B96C8D" w:rsidRDefault="00C75600" w:rsidP="00C75600">
      <w:pPr>
        <w:pStyle w:val="Beschriftung"/>
        <w:jc w:val="center"/>
        <w:rPr>
          <w:rFonts w:ascii="Arial" w:hAnsi="Arial" w:cs="Arial"/>
        </w:rPr>
      </w:pPr>
      <w:bookmarkStart w:id="105" w:name="_Ref204532790"/>
      <w:bookmarkStart w:id="106" w:name="_Ref204532781"/>
      <w:bookmarkStart w:id="107" w:name="_Toc209090374"/>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5</w:t>
      </w:r>
      <w:r w:rsidR="006B0F59">
        <w:rPr>
          <w:rFonts w:ascii="Arial" w:hAnsi="Arial" w:cs="Arial"/>
        </w:rPr>
        <w:fldChar w:fldCharType="end"/>
      </w:r>
      <w:bookmarkEnd w:id="105"/>
      <w:r w:rsidRPr="00B96C8D">
        <w:rPr>
          <w:rFonts w:ascii="Arial" w:hAnsi="Arial" w:cs="Arial"/>
        </w:rPr>
        <w:t>: Virkisá, carbon parameters</w:t>
      </w:r>
      <w:r w:rsidR="005E6EB3">
        <w:rPr>
          <w:rFonts w:ascii="Arial" w:hAnsi="Arial" w:cs="Arial"/>
        </w:rPr>
        <w:t>:</w:t>
      </w:r>
      <w:r w:rsidRPr="00B96C8D">
        <w:rPr>
          <w:rFonts w:ascii="Arial" w:hAnsi="Arial" w:cs="Arial"/>
        </w:rPr>
        <w:t xml:space="preserve"> before and after the rain event across sampling sites</w:t>
      </w:r>
      <w:bookmarkEnd w:id="106"/>
      <w:bookmarkEnd w:id="107"/>
    </w:p>
    <w:p w14:paraId="03A22CEF" w14:textId="77777777" w:rsidR="00BA27BE" w:rsidRPr="00BA27BE" w:rsidRDefault="009B54FC" w:rsidP="00BA27BE">
      <w:pPr>
        <w:spacing w:after="0" w:line="360" w:lineRule="auto"/>
        <w:jc w:val="both"/>
        <w:rPr>
          <w:rFonts w:ascii="Arial" w:hAnsi="Arial" w:cs="Arial"/>
        </w:rPr>
      </w:pPr>
      <w:r w:rsidRPr="00BA27BE">
        <w:rPr>
          <w:rFonts w:ascii="Arial" w:hAnsi="Arial" w:cs="Arial"/>
        </w:rPr>
        <w:lastRenderedPageBreak/>
        <w:t>DOC concentrations were generally higher after the rain event, with the most pronounced increases observed at sampling sites 3, 4, and 5. Before the rain event, DOC values remained lower and more uniform across sites.</w:t>
      </w:r>
      <w:r w:rsidR="00BA27BE" w:rsidRPr="00BA27BE">
        <w:rPr>
          <w:rFonts w:ascii="Arial" w:hAnsi="Arial" w:cs="Arial"/>
        </w:rPr>
        <w:t xml:space="preserve"> </w:t>
      </w:r>
    </w:p>
    <w:p w14:paraId="18F871F3" w14:textId="6F8091A8" w:rsidR="00BA27BE" w:rsidRPr="00BA27BE" w:rsidRDefault="009B54FC" w:rsidP="00BA27BE">
      <w:pPr>
        <w:spacing w:after="0" w:line="360" w:lineRule="auto"/>
        <w:jc w:val="both"/>
        <w:rPr>
          <w:rFonts w:ascii="Arial" w:hAnsi="Arial" w:cs="Arial"/>
        </w:rPr>
      </w:pPr>
      <w:r w:rsidRPr="00BA27BE">
        <w:rPr>
          <w:rFonts w:ascii="Arial" w:hAnsi="Arial" w:cs="Arial"/>
        </w:rPr>
        <w:t xml:space="preserve">BDOC concentrations were also elevated in the post-rain samples compared to pre-rain conditions. Before the rain, BDOC </w:t>
      </w:r>
      <w:r w:rsidR="00535151">
        <w:rPr>
          <w:rFonts w:ascii="Arial" w:hAnsi="Arial" w:cs="Arial"/>
        </w:rPr>
        <w:t>results</w:t>
      </w:r>
      <w:r w:rsidRPr="00BA27BE">
        <w:rPr>
          <w:rFonts w:ascii="Arial" w:hAnsi="Arial" w:cs="Arial"/>
        </w:rPr>
        <w:t xml:space="preserve"> were low</w:t>
      </w:r>
      <w:r w:rsidR="00535151">
        <w:rPr>
          <w:rFonts w:ascii="Arial" w:hAnsi="Arial" w:cs="Arial"/>
        </w:rPr>
        <w:t>er</w:t>
      </w:r>
      <w:r w:rsidRPr="00BA27BE">
        <w:rPr>
          <w:rFonts w:ascii="Arial" w:hAnsi="Arial" w:cs="Arial"/>
        </w:rPr>
        <w:t xml:space="preserve"> at all sites, whereas several sites showed substantially higher values after the rain.</w:t>
      </w:r>
    </w:p>
    <w:p w14:paraId="610D93AD" w14:textId="3260CE65" w:rsidR="00BA27BE" w:rsidRPr="00BA27BE" w:rsidRDefault="009B54FC" w:rsidP="00BA27BE">
      <w:pPr>
        <w:spacing w:after="0" w:line="360" w:lineRule="auto"/>
        <w:jc w:val="both"/>
        <w:rPr>
          <w:rFonts w:ascii="Arial" w:hAnsi="Arial" w:cs="Arial"/>
        </w:rPr>
      </w:pPr>
      <w:r w:rsidRPr="00BA27BE">
        <w:rPr>
          <w:rFonts w:ascii="Arial" w:hAnsi="Arial" w:cs="Arial"/>
        </w:rPr>
        <w:t>CO</w:t>
      </w:r>
      <w:r w:rsidRPr="00BA27BE">
        <w:rPr>
          <w:rFonts w:ascii="Cambria Math" w:hAnsi="Cambria Math" w:cs="Cambria Math"/>
        </w:rPr>
        <w:t>₂</w:t>
      </w:r>
      <w:r w:rsidRPr="00BA27BE">
        <w:rPr>
          <w:rFonts w:ascii="Arial" w:hAnsi="Arial" w:cs="Arial"/>
        </w:rPr>
        <w:t xml:space="preserve"> fluxes were negative at all sites, both before and after the rain event. While the differences at the sampling sites 2 and 3 were the most pronounced.</w:t>
      </w:r>
    </w:p>
    <w:p w14:paraId="20656962" w14:textId="7AA327D6" w:rsidR="00A24396" w:rsidRPr="00B96C8D" w:rsidRDefault="00693884" w:rsidP="00386F10">
      <w:pPr>
        <w:spacing w:before="240" w:after="0" w:line="360" w:lineRule="auto"/>
        <w:jc w:val="both"/>
        <w:rPr>
          <w:rFonts w:ascii="Arial" w:hAnsi="Arial" w:cs="Arial"/>
        </w:rPr>
      </w:pPr>
      <w:r w:rsidRPr="0096054C">
        <w:rPr>
          <w:rFonts w:ascii="Arial" w:hAnsi="Arial" w:cs="Arial"/>
          <w:color w:val="FF0000"/>
        </w:rPr>
        <w:t xml:space="preserve">Since there is only a small amount of data available for the Vestari-Jökulsá, only the data prior to the rain event will be considered for the Virkisá in the following analyses </w:t>
      </w:r>
      <w:r w:rsidRPr="00693884">
        <w:rPr>
          <w:rFonts w:ascii="Arial" w:hAnsi="Arial" w:cs="Arial"/>
        </w:rPr>
        <w:t>.</w:t>
      </w:r>
    </w:p>
    <w:p w14:paraId="7C27B36B" w14:textId="53433F6A" w:rsidR="00A05C09" w:rsidRPr="00DF78CB" w:rsidRDefault="00A05C09" w:rsidP="00DF78CB">
      <w:pPr>
        <w:pStyle w:val="berschrift1"/>
        <w:numPr>
          <w:ilvl w:val="2"/>
          <w:numId w:val="13"/>
        </w:numPr>
        <w:tabs>
          <w:tab w:val="left" w:pos="709"/>
        </w:tabs>
        <w:spacing w:line="360" w:lineRule="auto"/>
        <w:rPr>
          <w:rFonts w:ascii="Arial" w:hAnsi="Arial" w:cs="Arial"/>
          <w:sz w:val="24"/>
          <w:szCs w:val="24"/>
        </w:rPr>
      </w:pPr>
      <w:bookmarkStart w:id="108" w:name="_Toc209090447"/>
      <w:r w:rsidRPr="00DF78CB">
        <w:rPr>
          <w:rFonts w:ascii="Arial" w:hAnsi="Arial" w:cs="Arial"/>
          <w:sz w:val="24"/>
          <w:szCs w:val="24"/>
        </w:rPr>
        <w:t>Spatial and Temporal Variations</w:t>
      </w:r>
      <w:bookmarkEnd w:id="108"/>
    </w:p>
    <w:p w14:paraId="424F302E" w14:textId="544FB721" w:rsidR="00F725DD" w:rsidRPr="00F725DD" w:rsidRDefault="00535151" w:rsidP="0096054C">
      <w:pPr>
        <w:spacing w:line="360" w:lineRule="auto"/>
        <w:jc w:val="both"/>
        <w:rPr>
          <w:rFonts w:ascii="Arial" w:hAnsi="Arial" w:cs="Arial"/>
        </w:rPr>
      </w:pPr>
      <w:r w:rsidRPr="00F725DD">
        <w:rPr>
          <w:rFonts w:ascii="Arial" w:hAnsi="Arial" w:cs="Arial"/>
        </w:rPr>
        <w:t>To</w:t>
      </w:r>
      <w:r w:rsidR="00F725DD" w:rsidRPr="00F725DD">
        <w:rPr>
          <w:rFonts w:ascii="Arial" w:hAnsi="Arial" w:cs="Arial"/>
        </w:rPr>
        <w:t xml:space="preserve"> characterize spatial and temporal variability in carbon dynamics, DOC</w:t>
      </w:r>
      <w:r w:rsidR="00693884">
        <w:rPr>
          <w:rFonts w:ascii="Arial" w:hAnsi="Arial" w:cs="Arial"/>
        </w:rPr>
        <w:t xml:space="preserve">, </w:t>
      </w:r>
      <w:r w:rsidR="00F725DD" w:rsidRPr="00F725DD">
        <w:rPr>
          <w:rFonts w:ascii="Arial" w:hAnsi="Arial" w:cs="Arial"/>
        </w:rPr>
        <w:t xml:space="preserve">BDOC </w:t>
      </w:r>
      <w:r w:rsidR="00F725DD">
        <w:rPr>
          <w:rFonts w:ascii="Arial" w:hAnsi="Arial" w:cs="Arial"/>
        </w:rPr>
        <w:t>and CO2 Fluxes</w:t>
      </w:r>
      <w:r w:rsidR="00F725DD" w:rsidRPr="00F725DD">
        <w:rPr>
          <w:rFonts w:ascii="Arial" w:hAnsi="Arial" w:cs="Arial"/>
        </w:rPr>
        <w:t xml:space="preserve"> were assessed</w:t>
      </w:r>
      <w:r w:rsidR="003963FD">
        <w:rPr>
          <w:rFonts w:ascii="Arial" w:hAnsi="Arial" w:cs="Arial"/>
        </w:rPr>
        <w:t>, as described above,</w:t>
      </w:r>
      <w:r w:rsidR="00F725DD" w:rsidRPr="00F725DD">
        <w:rPr>
          <w:rFonts w:ascii="Arial" w:hAnsi="Arial" w:cs="Arial"/>
        </w:rPr>
        <w:t xml:space="preserve"> along longitudinal transects of the river and at different times of day</w:t>
      </w:r>
      <w:r w:rsidR="00F725DD">
        <w:rPr>
          <w:rFonts w:ascii="Arial" w:hAnsi="Arial" w:cs="Arial"/>
        </w:rPr>
        <w:t xml:space="preserve"> (morning and afternoon)</w:t>
      </w:r>
      <w:r w:rsidR="00F725DD" w:rsidRPr="00F725DD">
        <w:rPr>
          <w:rFonts w:ascii="Arial" w:hAnsi="Arial" w:cs="Arial"/>
        </w:rPr>
        <w:t>.</w:t>
      </w:r>
    </w:p>
    <w:p w14:paraId="0B497912" w14:textId="1A1B3693" w:rsidR="00A24396" w:rsidRPr="00DF78CB" w:rsidRDefault="00A24396" w:rsidP="00DF78CB">
      <w:pPr>
        <w:pStyle w:val="Listenabsatz"/>
        <w:numPr>
          <w:ilvl w:val="0"/>
          <w:numId w:val="21"/>
        </w:numPr>
        <w:spacing w:after="0" w:line="360" w:lineRule="auto"/>
        <w:jc w:val="both"/>
        <w:rPr>
          <w:rFonts w:ascii="Arial" w:hAnsi="Arial" w:cs="Arial"/>
          <w:u w:val="single"/>
        </w:rPr>
      </w:pPr>
      <w:r w:rsidRPr="00DF78CB">
        <w:rPr>
          <w:rFonts w:ascii="Arial" w:hAnsi="Arial" w:cs="Arial"/>
          <w:u w:val="single"/>
        </w:rPr>
        <w:t xml:space="preserve">Longitudinal Patterns </w:t>
      </w:r>
      <w:r w:rsidR="003963FD" w:rsidRPr="00DF78CB">
        <w:rPr>
          <w:rFonts w:ascii="Arial" w:hAnsi="Arial" w:cs="Arial"/>
          <w:u w:val="single"/>
        </w:rPr>
        <w:t>a</w:t>
      </w:r>
      <w:r w:rsidRPr="00DF78CB">
        <w:rPr>
          <w:rFonts w:ascii="Arial" w:hAnsi="Arial" w:cs="Arial"/>
          <w:u w:val="single"/>
        </w:rPr>
        <w:t>long the River</w:t>
      </w:r>
      <w:r w:rsidR="00F725DD" w:rsidRPr="00DF78CB">
        <w:rPr>
          <w:rFonts w:ascii="Arial" w:hAnsi="Arial" w:cs="Arial"/>
          <w:u w:val="single"/>
        </w:rPr>
        <w:t>s</w:t>
      </w:r>
    </w:p>
    <w:p w14:paraId="47C2C60C" w14:textId="77777777" w:rsidR="004331AB" w:rsidRPr="004331AB" w:rsidRDefault="004331AB" w:rsidP="004331AB">
      <w:pPr>
        <w:pStyle w:val="StandardWeb"/>
        <w:spacing w:before="0" w:beforeAutospacing="0" w:after="0" w:afterAutospacing="0" w:line="360" w:lineRule="auto"/>
        <w:jc w:val="both"/>
        <w:rPr>
          <w:rFonts w:ascii="Arial" w:hAnsi="Arial" w:cs="Arial"/>
          <w:sz w:val="22"/>
          <w:szCs w:val="22"/>
          <w:lang w:val="en-GB"/>
        </w:rPr>
      </w:pPr>
      <w:r w:rsidRPr="004331AB">
        <w:rPr>
          <w:rFonts w:ascii="Arial" w:hAnsi="Arial" w:cs="Arial"/>
          <w:sz w:val="22"/>
          <w:szCs w:val="22"/>
          <w:lang w:val="en-GB"/>
        </w:rPr>
        <w:t>In the distance of approximately 3 km, it is possible to plot the DOC, BDOC and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fluxes at different sampling sites of the two rivers, Vestari-Jökulsá (site 1-4) and Virkisá (site 1-7), against the distance from the respective glacier in one single diagram, Figure 7. </w:t>
      </w:r>
    </w:p>
    <w:p w14:paraId="6CADF633" w14:textId="16348E6F" w:rsidR="004331AB" w:rsidRDefault="004331AB" w:rsidP="004331AB">
      <w:pPr>
        <w:pStyle w:val="StandardWeb"/>
        <w:spacing w:before="0" w:beforeAutospacing="0" w:after="0" w:afterAutospacing="0" w:line="360" w:lineRule="auto"/>
        <w:jc w:val="both"/>
        <w:rPr>
          <w:rFonts w:ascii="Arial" w:hAnsi="Arial" w:cs="Arial"/>
          <w:sz w:val="22"/>
          <w:szCs w:val="22"/>
          <w:lang w:val="en-GB"/>
        </w:rPr>
      </w:pPr>
      <w:r w:rsidRPr="004331AB">
        <w:rPr>
          <w:rFonts w:ascii="Arial" w:hAnsi="Arial" w:cs="Arial"/>
          <w:sz w:val="22"/>
          <w:szCs w:val="22"/>
          <w:lang w:val="en-GB"/>
        </w:rPr>
        <w:t xml:space="preserve">For the Vestari-Jökulsá, the two results are visualised with points, while for the Virkisá, as there are multiple data (before and after rain event), the data is visualised with boxplots.  </w:t>
      </w:r>
    </w:p>
    <w:p w14:paraId="7C65B655" w14:textId="22C00934" w:rsidR="004331AB" w:rsidRDefault="004331AB" w:rsidP="004331AB">
      <w:pPr>
        <w:pStyle w:val="StandardWeb"/>
        <w:spacing w:before="0" w:beforeAutospacing="0" w:after="0" w:afterAutospacing="0" w:line="360" w:lineRule="auto"/>
        <w:jc w:val="center"/>
        <w:rPr>
          <w:rFonts w:ascii="Arial" w:hAnsi="Arial" w:cs="Arial"/>
          <w:sz w:val="22"/>
          <w:szCs w:val="22"/>
          <w:lang w:val="en-GB"/>
        </w:rPr>
      </w:pPr>
      <w:commentRangeStart w:id="109"/>
      <w:r>
        <w:rPr>
          <w:noProof/>
        </w:rPr>
        <w:lastRenderedPageBreak/>
        <w:drawing>
          <wp:inline distT="0" distB="0" distL="0" distR="0" wp14:anchorId="3C2DE04A" wp14:editId="47025B49">
            <wp:extent cx="3599780" cy="4051147"/>
            <wp:effectExtent l="0" t="0" r="1270" b="6985"/>
            <wp:docPr id="344457962"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7962" name="Grafik 2" descr="Ein Bild, das Screenshot, Diagramm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66"/>
                    <a:stretch>
                      <a:fillRect/>
                    </a:stretch>
                  </pic:blipFill>
                  <pic:spPr bwMode="auto">
                    <a:xfrm>
                      <a:off x="0" y="0"/>
                      <a:ext cx="3600000" cy="405139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9"/>
      <w:r w:rsidR="00290DE3">
        <w:rPr>
          <w:rStyle w:val="Kommentarzeichen"/>
          <w:rFonts w:asciiTheme="minorHAnsi" w:eastAsiaTheme="minorHAnsi" w:hAnsiTheme="minorHAnsi" w:cstheme="minorBidi"/>
          <w:kern w:val="2"/>
          <w:lang w:val="en-GB" w:eastAsia="en-US"/>
          <w14:ligatures w14:val="standardContextual"/>
        </w:rPr>
        <w:commentReference w:id="109"/>
      </w:r>
    </w:p>
    <w:p w14:paraId="1A3297C1" w14:textId="2CCF63E2" w:rsidR="004331AB" w:rsidRPr="00B96C8D" w:rsidRDefault="004331AB" w:rsidP="004331AB">
      <w:pPr>
        <w:pStyle w:val="Beschriftung"/>
        <w:jc w:val="center"/>
        <w:rPr>
          <w:rFonts w:ascii="Arial" w:hAnsi="Arial" w:cs="Arial"/>
        </w:rPr>
      </w:pPr>
      <w:bookmarkStart w:id="110" w:name="_Ref204548036"/>
      <w:bookmarkStart w:id="111" w:name="_Toc209090375"/>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6</w:t>
      </w:r>
      <w:r w:rsidR="006B0F59">
        <w:rPr>
          <w:rFonts w:ascii="Arial" w:hAnsi="Arial" w:cs="Arial"/>
        </w:rPr>
        <w:fldChar w:fldCharType="end"/>
      </w:r>
      <w:bookmarkEnd w:id="110"/>
      <w:r w:rsidRPr="00B96C8D">
        <w:rPr>
          <w:rFonts w:ascii="Arial" w:hAnsi="Arial" w:cs="Arial"/>
        </w:rPr>
        <w:t xml:space="preserve">: Carbon parameters </w:t>
      </w:r>
      <w:r w:rsidR="00E43CF9">
        <w:rPr>
          <w:rFonts w:ascii="Arial" w:hAnsi="Arial" w:cs="Arial"/>
        </w:rPr>
        <w:t>of VJR</w:t>
      </w:r>
      <w:r w:rsidRPr="00B96C8D">
        <w:rPr>
          <w:rFonts w:ascii="Arial" w:hAnsi="Arial" w:cs="Arial"/>
        </w:rPr>
        <w:t xml:space="preserve"> and </w:t>
      </w:r>
      <w:r w:rsidR="00E43CF9">
        <w:rPr>
          <w:rFonts w:ascii="Arial" w:hAnsi="Arial" w:cs="Arial"/>
        </w:rPr>
        <w:t>VR</w:t>
      </w:r>
      <w:r w:rsidRPr="00B96C8D">
        <w:rPr>
          <w:rFonts w:ascii="Arial" w:hAnsi="Arial" w:cs="Arial"/>
        </w:rPr>
        <w:t xml:space="preserve"> in distance from respective glacier</w:t>
      </w:r>
      <w:bookmarkEnd w:id="111"/>
      <w:r w:rsidRPr="00B96C8D">
        <w:rPr>
          <w:rFonts w:ascii="Arial" w:hAnsi="Arial" w:cs="Arial"/>
        </w:rPr>
        <w:t xml:space="preserve"> </w:t>
      </w:r>
    </w:p>
    <w:p w14:paraId="31D86B32" w14:textId="77777777" w:rsidR="004331AB" w:rsidRPr="004331AB" w:rsidRDefault="004331AB" w:rsidP="004331AB">
      <w:pPr>
        <w:pStyle w:val="StandardWeb"/>
        <w:spacing w:after="0" w:afterAutospacing="0" w:line="360" w:lineRule="auto"/>
        <w:rPr>
          <w:rFonts w:ascii="Arial" w:hAnsi="Arial" w:cs="Arial"/>
          <w:sz w:val="22"/>
          <w:szCs w:val="22"/>
          <w:lang w:val="en-GB"/>
        </w:rPr>
      </w:pPr>
      <w:r w:rsidRPr="004331AB">
        <w:rPr>
          <w:rFonts w:ascii="Arial" w:hAnsi="Arial" w:cs="Arial"/>
          <w:sz w:val="22"/>
          <w:szCs w:val="22"/>
          <w:lang w:val="en-GB"/>
        </w:rPr>
        <w:t>The DOC concentrations (upper panel) of the Virkisá exhibited a broader range across all sampling points, with several sites exceeding 0.4 mg L</w:t>
      </w:r>
      <w:r w:rsidRPr="004331AB">
        <w:rPr>
          <w:rFonts w:ascii="Cambria Math" w:hAnsi="Cambria Math" w:cs="Cambria Math"/>
          <w:sz w:val="22"/>
          <w:szCs w:val="22"/>
          <w:lang w:val="en-GB"/>
        </w:rPr>
        <w:t>⁻</w:t>
      </w:r>
      <w:r w:rsidRPr="004331AB">
        <w:rPr>
          <w:rFonts w:ascii="Arial" w:hAnsi="Arial" w:cs="Arial"/>
          <w:sz w:val="22"/>
          <w:szCs w:val="22"/>
          <w:lang w:val="en-GB"/>
        </w:rPr>
        <w:t>¹. In contrast, DOC values in Vestari-Jökulsá remained lower overall and more uniform, with concentrations typically below 0.25 mg L</w:t>
      </w:r>
      <w:r w:rsidRPr="004331AB">
        <w:rPr>
          <w:rFonts w:ascii="Cambria Math" w:hAnsi="Cambria Math" w:cs="Cambria Math"/>
          <w:sz w:val="22"/>
          <w:szCs w:val="22"/>
          <w:lang w:val="en-GB"/>
        </w:rPr>
        <w:t>⁻</w:t>
      </w:r>
      <w:r w:rsidRPr="004331AB">
        <w:rPr>
          <w:rFonts w:ascii="Arial" w:hAnsi="Arial" w:cs="Arial"/>
          <w:sz w:val="22"/>
          <w:szCs w:val="22"/>
          <w:lang w:val="en-GB"/>
        </w:rPr>
        <w:t>¹.</w:t>
      </w:r>
    </w:p>
    <w:p w14:paraId="569532E2" w14:textId="77777777" w:rsidR="004331AB" w:rsidRPr="004331AB" w:rsidRDefault="004331AB" w:rsidP="004331AB">
      <w:pPr>
        <w:pStyle w:val="StandardWeb"/>
        <w:spacing w:before="0" w:beforeAutospacing="0" w:after="0" w:line="360" w:lineRule="auto"/>
        <w:rPr>
          <w:rFonts w:ascii="Arial" w:hAnsi="Arial" w:cs="Arial"/>
          <w:sz w:val="22"/>
          <w:szCs w:val="22"/>
          <w:lang w:val="en-GB"/>
        </w:rPr>
      </w:pPr>
      <w:r w:rsidRPr="004331AB">
        <w:rPr>
          <w:rFonts w:ascii="Arial" w:hAnsi="Arial" w:cs="Arial"/>
          <w:sz w:val="22"/>
          <w:szCs w:val="22"/>
          <w:lang w:val="en-GB"/>
        </w:rPr>
        <w:t>The BDOC concentrations (middle panel), where Virkisá displayed notable variation between sites and replicates. Several sites showed BDOC values above 0.25 mg L</w:t>
      </w:r>
      <w:r w:rsidRPr="004331AB">
        <w:rPr>
          <w:rFonts w:ascii="Cambria Math" w:hAnsi="Cambria Math" w:cs="Cambria Math"/>
          <w:sz w:val="22"/>
          <w:szCs w:val="22"/>
          <w:lang w:val="en-GB"/>
        </w:rPr>
        <w:t>⁻</w:t>
      </w:r>
      <w:r w:rsidRPr="004331AB">
        <w:rPr>
          <w:rFonts w:ascii="Arial" w:hAnsi="Arial" w:cs="Arial"/>
          <w:sz w:val="22"/>
          <w:szCs w:val="22"/>
          <w:lang w:val="en-GB"/>
        </w:rPr>
        <w:t>¹. For the Vestari-Jökulsá, BDOC concentrations were generally lower and in some cases near or below zero.</w:t>
      </w:r>
    </w:p>
    <w:p w14:paraId="4C93EFF1" w14:textId="1813BAF8" w:rsidR="004331AB" w:rsidRDefault="004331AB" w:rsidP="004331AB">
      <w:pPr>
        <w:pStyle w:val="StandardWeb"/>
        <w:spacing w:before="0" w:beforeAutospacing="0" w:after="240" w:afterAutospacing="0" w:line="360" w:lineRule="auto"/>
        <w:rPr>
          <w:rFonts w:ascii="Arial" w:hAnsi="Arial" w:cs="Arial"/>
          <w:sz w:val="22"/>
          <w:szCs w:val="22"/>
          <w:lang w:val="en-GB"/>
        </w:rPr>
      </w:pPr>
      <w:r w:rsidRPr="004331AB">
        <w:rPr>
          <w:rFonts w:ascii="Arial" w:hAnsi="Arial" w:cs="Arial"/>
          <w:sz w:val="22"/>
          <w:szCs w:val="22"/>
          <w:lang w:val="en-GB"/>
        </w:rPr>
        <w:t>The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fluxes (last panel), with all values remaining negative, indicating net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emission from water to atmosphere. The Virkisá data revealed considerable variability between replicates and sites, while Vestari-Jökulsá exhibited slightly less variation and consistently lower magnitudes of flux across sites.</w:t>
      </w:r>
    </w:p>
    <w:p w14:paraId="43496B8F" w14:textId="77777777" w:rsidR="00593DD2" w:rsidRDefault="00593DD2" w:rsidP="00593DD2">
      <w:pPr>
        <w:pStyle w:val="StandardWeb"/>
        <w:keepNext/>
        <w:spacing w:before="0" w:beforeAutospacing="0" w:after="0" w:afterAutospacing="0"/>
        <w:jc w:val="center"/>
      </w:pPr>
      <w:r>
        <w:rPr>
          <w:noProof/>
        </w:rPr>
        <w:lastRenderedPageBreak/>
        <w:drawing>
          <wp:inline distT="0" distB="0" distL="0" distR="0" wp14:anchorId="3EBB0961" wp14:editId="4B0197C1">
            <wp:extent cx="4176395" cy="5847616"/>
            <wp:effectExtent l="0" t="0" r="0" b="1270"/>
            <wp:docPr id="30687699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0"/>
                    <a:stretch>
                      <a:fillRect/>
                    </a:stretch>
                  </pic:blipFill>
                  <pic:spPr bwMode="auto">
                    <a:xfrm>
                      <a:off x="0" y="0"/>
                      <a:ext cx="4183841" cy="5858042"/>
                    </a:xfrm>
                    <a:prstGeom prst="rect">
                      <a:avLst/>
                    </a:prstGeom>
                    <a:noFill/>
                    <a:ln>
                      <a:noFill/>
                    </a:ln>
                    <a:extLst>
                      <a:ext uri="{53640926-AAD7-44D8-BBD7-CCE9431645EC}">
                        <a14:shadowObscured xmlns:a14="http://schemas.microsoft.com/office/drawing/2010/main"/>
                      </a:ext>
                    </a:extLst>
                  </pic:spPr>
                </pic:pic>
              </a:graphicData>
            </a:graphic>
          </wp:inline>
        </w:drawing>
      </w:r>
    </w:p>
    <w:p w14:paraId="749F8631" w14:textId="3B70476A" w:rsidR="00A41DA9" w:rsidRDefault="00593DD2" w:rsidP="00593DD2">
      <w:pPr>
        <w:pStyle w:val="Beschriftung"/>
        <w:jc w:val="center"/>
        <w:rPr>
          <w:rFonts w:ascii="Arial" w:hAnsi="Arial" w:cs="Arial"/>
          <w:sz w:val="22"/>
          <w:szCs w:val="22"/>
        </w:rPr>
      </w:pPr>
      <w:bookmarkStart w:id="112" w:name="_Toc209090376"/>
      <w:r>
        <w:t xml:space="preserve">Fig. </w:t>
      </w:r>
      <w:r>
        <w:fldChar w:fldCharType="begin"/>
      </w:r>
      <w:r>
        <w:instrText xml:space="preserve"> SEQ Fig. \* ARABIC </w:instrText>
      </w:r>
      <w:r>
        <w:fldChar w:fldCharType="separate"/>
      </w:r>
      <w:r w:rsidR="000D00D0">
        <w:rPr>
          <w:noProof/>
        </w:rPr>
        <w:t>7</w:t>
      </w:r>
      <w:r>
        <w:fldChar w:fldCharType="end"/>
      </w:r>
      <w:r>
        <w:t xml:space="preserve">: </w:t>
      </w:r>
      <w:r w:rsidRPr="00EF30B8">
        <w:t>Comparison along glacier distance</w:t>
      </w:r>
      <w:r>
        <w:t xml:space="preserve"> (both rivers)</w:t>
      </w:r>
      <w:bookmarkEnd w:id="112"/>
    </w:p>
    <w:p w14:paraId="128E1FB9" w14:textId="4843C5D5" w:rsidR="00F725DD" w:rsidRPr="00386F10" w:rsidRDefault="00F725DD" w:rsidP="00F725DD">
      <w:pPr>
        <w:pStyle w:val="StandardWeb"/>
        <w:spacing w:before="0" w:beforeAutospacing="0" w:after="0" w:afterAutospacing="0" w:line="360" w:lineRule="auto"/>
        <w:jc w:val="both"/>
        <w:rPr>
          <w:rFonts w:ascii="Arial" w:hAnsi="Arial" w:cs="Arial"/>
          <w:sz w:val="22"/>
          <w:szCs w:val="22"/>
          <w:lang w:val="en-GB"/>
        </w:rPr>
      </w:pPr>
      <w:r w:rsidRPr="00E568F6">
        <w:rPr>
          <w:rFonts w:ascii="Arial" w:hAnsi="Arial" w:cs="Arial"/>
          <w:sz w:val="22"/>
          <w:szCs w:val="22"/>
          <w:lang w:val="en-GB"/>
        </w:rPr>
        <w:t>The DOC concentrations measured along the Vestari-Jökulsá, plotted over the</w:t>
      </w:r>
      <w:r w:rsidR="00386F10">
        <w:rPr>
          <w:rFonts w:ascii="Arial" w:hAnsi="Arial" w:cs="Arial"/>
          <w:sz w:val="22"/>
          <w:szCs w:val="22"/>
          <w:lang w:val="en-GB"/>
        </w:rPr>
        <w:t xml:space="preserve"> whole length of the river, that means the</w:t>
      </w:r>
      <w:r w:rsidRPr="00E568F6">
        <w:rPr>
          <w:rFonts w:ascii="Arial" w:hAnsi="Arial" w:cs="Arial"/>
          <w:sz w:val="22"/>
          <w:szCs w:val="22"/>
          <w:lang w:val="en-GB"/>
        </w:rPr>
        <w:t xml:space="preserve"> distance from the glacier terminus</w:t>
      </w:r>
      <w:r w:rsidR="003963FD" w:rsidRPr="00E568F6">
        <w:rPr>
          <w:rFonts w:ascii="Arial" w:hAnsi="Arial" w:cs="Arial"/>
          <w:sz w:val="22"/>
          <w:szCs w:val="22"/>
          <w:lang w:val="en-GB"/>
        </w:rPr>
        <w:t xml:space="preserve"> in meter</w:t>
      </w:r>
      <w:r w:rsidRPr="00E568F6">
        <w:rPr>
          <w:rFonts w:ascii="Arial" w:hAnsi="Arial" w:cs="Arial"/>
          <w:sz w:val="22"/>
          <w:szCs w:val="22"/>
          <w:lang w:val="en-GB"/>
        </w:rPr>
        <w:t>, with separate profiles for morning and afternoon sampling</w:t>
      </w:r>
      <w:r w:rsidR="003963FD" w:rsidRPr="00E568F6">
        <w:rPr>
          <w:rFonts w:ascii="Arial" w:hAnsi="Arial" w:cs="Arial"/>
          <w:sz w:val="22"/>
          <w:szCs w:val="22"/>
          <w:lang w:val="en-GB"/>
        </w:rPr>
        <w:t>,</w:t>
      </w:r>
      <w:r w:rsidRPr="00E568F6">
        <w:rPr>
          <w:rFonts w:ascii="Arial" w:hAnsi="Arial" w:cs="Arial"/>
          <w:sz w:val="22"/>
          <w:szCs w:val="22"/>
          <w:lang w:val="en-GB"/>
        </w:rPr>
        <w:t xml:space="preserve"> are </w:t>
      </w:r>
      <w:r w:rsidRPr="00386F10">
        <w:rPr>
          <w:rFonts w:ascii="Arial" w:hAnsi="Arial" w:cs="Arial"/>
          <w:sz w:val="22"/>
          <w:szCs w:val="22"/>
          <w:lang w:val="en-GB"/>
        </w:rPr>
        <w:t xml:space="preserve">visualised in </w:t>
      </w:r>
      <w:r w:rsidRPr="00386F10">
        <w:rPr>
          <w:rFonts w:ascii="Arial" w:hAnsi="Arial" w:cs="Arial"/>
          <w:sz w:val="22"/>
          <w:szCs w:val="22"/>
          <w:lang w:val="en-GB"/>
        </w:rPr>
        <w:fldChar w:fldCharType="begin"/>
      </w:r>
      <w:r w:rsidRPr="00386F10">
        <w:rPr>
          <w:rFonts w:ascii="Arial" w:hAnsi="Arial" w:cs="Arial"/>
          <w:sz w:val="22"/>
          <w:szCs w:val="22"/>
          <w:lang w:val="en-GB"/>
        </w:rPr>
        <w:instrText xml:space="preserve"> REF _Ref204534885 \h  \* MERGEFORMAT </w:instrText>
      </w:r>
      <w:r w:rsidRPr="00386F10">
        <w:rPr>
          <w:rFonts w:ascii="Arial" w:hAnsi="Arial" w:cs="Arial"/>
          <w:sz w:val="22"/>
          <w:szCs w:val="22"/>
          <w:lang w:val="en-GB"/>
        </w:rPr>
      </w:r>
      <w:r w:rsidRPr="00386F10">
        <w:rPr>
          <w:rFonts w:ascii="Arial" w:hAnsi="Arial" w:cs="Arial"/>
          <w:sz w:val="22"/>
          <w:szCs w:val="22"/>
          <w:lang w:val="en-GB"/>
        </w:rPr>
        <w:fldChar w:fldCharType="separate"/>
      </w:r>
      <w:r w:rsidR="00386F10" w:rsidRPr="00386F10">
        <w:rPr>
          <w:rFonts w:ascii="Arial" w:hAnsi="Arial" w:cs="Arial"/>
          <w:sz w:val="22"/>
          <w:szCs w:val="22"/>
          <w:lang w:val="en-GB"/>
        </w:rPr>
        <w:t>Fig.</w:t>
      </w:r>
      <w:r w:rsidR="00386F10" w:rsidRPr="00386F10">
        <w:rPr>
          <w:rFonts w:ascii="Arial" w:hAnsi="Arial" w:cs="Arial"/>
          <w:noProof/>
          <w:sz w:val="22"/>
          <w:szCs w:val="22"/>
          <w:lang w:val="en-GB"/>
        </w:rPr>
        <w:t xml:space="preserve"> 7</w:t>
      </w:r>
      <w:r w:rsidRPr="00386F10">
        <w:rPr>
          <w:rFonts w:ascii="Arial" w:hAnsi="Arial" w:cs="Arial"/>
          <w:sz w:val="22"/>
          <w:szCs w:val="22"/>
          <w:lang w:val="en-GB"/>
        </w:rPr>
        <w:fldChar w:fldCharType="end"/>
      </w:r>
      <w:r w:rsidRPr="00386F10">
        <w:rPr>
          <w:rFonts w:ascii="Arial" w:hAnsi="Arial" w:cs="Arial"/>
          <w:sz w:val="22"/>
          <w:szCs w:val="22"/>
          <w:lang w:val="en-GB"/>
        </w:rPr>
        <w:t>.</w:t>
      </w:r>
    </w:p>
    <w:p w14:paraId="33E22F70" w14:textId="77777777" w:rsidR="00C75600" w:rsidRPr="00B96C8D" w:rsidRDefault="006C31B3" w:rsidP="00C75600">
      <w:pPr>
        <w:keepNext/>
        <w:spacing w:after="0"/>
        <w:jc w:val="center"/>
        <w:rPr>
          <w:rFonts w:ascii="Arial" w:hAnsi="Arial" w:cs="Arial"/>
        </w:rPr>
      </w:pPr>
      <w:r w:rsidRPr="00B96C8D">
        <w:rPr>
          <w:rFonts w:ascii="Arial" w:hAnsi="Arial" w:cs="Arial"/>
          <w:noProof/>
        </w:rPr>
        <w:lastRenderedPageBreak/>
        <w:drawing>
          <wp:inline distT="0" distB="0" distL="0" distR="0" wp14:anchorId="59E061EC" wp14:editId="564F8642">
            <wp:extent cx="3960000" cy="2182456"/>
            <wp:effectExtent l="0" t="0" r="0" b="0"/>
            <wp:docPr id="2109684988"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4988" name="Grafik 2" descr="Ein Bild, das Screenshot, Diagramm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381"/>
                    <a:stretch/>
                  </pic:blipFill>
                  <pic:spPr bwMode="auto">
                    <a:xfrm>
                      <a:off x="0" y="0"/>
                      <a:ext cx="3960000" cy="2182456"/>
                    </a:xfrm>
                    <a:prstGeom prst="rect">
                      <a:avLst/>
                    </a:prstGeom>
                    <a:noFill/>
                    <a:ln>
                      <a:noFill/>
                    </a:ln>
                    <a:extLst>
                      <a:ext uri="{53640926-AAD7-44D8-BBD7-CCE9431645EC}">
                        <a14:shadowObscured xmlns:a14="http://schemas.microsoft.com/office/drawing/2010/main"/>
                      </a:ext>
                    </a:extLst>
                  </pic:spPr>
                </pic:pic>
              </a:graphicData>
            </a:graphic>
          </wp:inline>
        </w:drawing>
      </w:r>
    </w:p>
    <w:p w14:paraId="0835FA8C" w14:textId="34818F32" w:rsidR="006C31B3" w:rsidRDefault="00C75600" w:rsidP="00C75600">
      <w:pPr>
        <w:pStyle w:val="Beschriftung"/>
        <w:jc w:val="center"/>
        <w:rPr>
          <w:rFonts w:ascii="Arial" w:hAnsi="Arial" w:cs="Arial"/>
        </w:rPr>
      </w:pPr>
      <w:bookmarkStart w:id="113" w:name="_Ref204534885"/>
      <w:bookmarkStart w:id="114" w:name="_Ref204534875"/>
      <w:bookmarkStart w:id="115" w:name="_Toc209090377"/>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8</w:t>
      </w:r>
      <w:r w:rsidR="006B0F59">
        <w:rPr>
          <w:rFonts w:ascii="Arial" w:hAnsi="Arial" w:cs="Arial"/>
        </w:rPr>
        <w:fldChar w:fldCharType="end"/>
      </w:r>
      <w:bookmarkEnd w:id="113"/>
      <w:r w:rsidRPr="00B96C8D">
        <w:rPr>
          <w:rFonts w:ascii="Arial" w:hAnsi="Arial" w:cs="Arial"/>
        </w:rPr>
        <w:t xml:space="preserve">: DOC </w:t>
      </w:r>
      <w:r w:rsidR="00F725DD">
        <w:rPr>
          <w:rFonts w:ascii="Arial" w:hAnsi="Arial" w:cs="Arial"/>
        </w:rPr>
        <w:t>c</w:t>
      </w:r>
      <w:r w:rsidRPr="00B96C8D">
        <w:rPr>
          <w:rFonts w:ascii="Arial" w:hAnsi="Arial" w:cs="Arial"/>
        </w:rPr>
        <w:t>oncentration along the Vestari-Jökulsá</w:t>
      </w:r>
      <w:bookmarkEnd w:id="114"/>
      <w:bookmarkEnd w:id="115"/>
    </w:p>
    <w:p w14:paraId="18C110FE" w14:textId="66786F55" w:rsidR="00165D07" w:rsidRPr="00E568F6" w:rsidRDefault="00F725DD" w:rsidP="00E568F6">
      <w:pPr>
        <w:pStyle w:val="StandardWeb"/>
        <w:spacing w:after="0" w:afterAutospacing="0" w:line="360" w:lineRule="auto"/>
        <w:jc w:val="both"/>
        <w:rPr>
          <w:rFonts w:ascii="Arial" w:hAnsi="Arial" w:cs="Arial"/>
          <w:sz w:val="22"/>
          <w:szCs w:val="22"/>
          <w:lang w:val="en-GB"/>
        </w:rPr>
      </w:pPr>
      <w:r w:rsidRPr="00E568F6">
        <w:rPr>
          <w:rFonts w:ascii="Arial" w:hAnsi="Arial" w:cs="Arial"/>
          <w:sz w:val="22"/>
          <w:szCs w:val="22"/>
          <w:lang w:val="en-GB"/>
        </w:rPr>
        <w:t>A part of the sampling sites 3 and 10</w:t>
      </w:r>
      <w:r w:rsidR="00CE29C0" w:rsidRPr="00E568F6">
        <w:rPr>
          <w:rFonts w:ascii="Arial" w:hAnsi="Arial" w:cs="Arial"/>
          <w:sz w:val="22"/>
          <w:szCs w:val="22"/>
          <w:lang w:val="en-GB"/>
        </w:rPr>
        <w:t xml:space="preserve">, in </w:t>
      </w:r>
      <w:r w:rsidR="00693884">
        <w:rPr>
          <w:rFonts w:ascii="Arial" w:hAnsi="Arial" w:cs="Arial"/>
          <w:sz w:val="22"/>
          <w:szCs w:val="22"/>
          <w:lang w:val="en-GB"/>
        </w:rPr>
        <w:t>820</w:t>
      </w:r>
      <w:r w:rsidR="00CE29C0" w:rsidRPr="00E568F6">
        <w:rPr>
          <w:rFonts w:ascii="Arial" w:hAnsi="Arial" w:cs="Arial"/>
          <w:sz w:val="22"/>
          <w:szCs w:val="22"/>
          <w:lang w:val="en-GB"/>
        </w:rPr>
        <w:t xml:space="preserve">m and </w:t>
      </w:r>
      <w:r w:rsidR="00693884">
        <w:rPr>
          <w:rFonts w:ascii="Arial" w:hAnsi="Arial" w:cs="Arial"/>
          <w:sz w:val="22"/>
          <w:szCs w:val="22"/>
          <w:lang w:val="en-GB"/>
        </w:rPr>
        <w:t>24km</w:t>
      </w:r>
      <w:r w:rsidR="00CE29C0" w:rsidRPr="00E568F6">
        <w:rPr>
          <w:rFonts w:ascii="Arial" w:hAnsi="Arial" w:cs="Arial"/>
          <w:sz w:val="22"/>
          <w:szCs w:val="22"/>
          <w:lang w:val="en-GB"/>
        </w:rPr>
        <w:t xml:space="preserve"> distance</w:t>
      </w:r>
      <w:r w:rsidRPr="00E568F6">
        <w:rPr>
          <w:rFonts w:ascii="Arial" w:hAnsi="Arial" w:cs="Arial"/>
          <w:sz w:val="22"/>
          <w:szCs w:val="22"/>
          <w:lang w:val="en-GB"/>
        </w:rPr>
        <w:t>, the DOC concentrations in the morning are slightly lower than the DOC concentrations in the afternoon</w:t>
      </w:r>
      <w:r w:rsidR="00165D07" w:rsidRPr="00E568F6">
        <w:rPr>
          <w:rFonts w:ascii="Arial" w:hAnsi="Arial" w:cs="Arial"/>
          <w:sz w:val="22"/>
          <w:szCs w:val="22"/>
          <w:lang w:val="en-GB"/>
        </w:rPr>
        <w:t xml:space="preserve"> but demonstrate overall a similar development</w:t>
      </w:r>
      <w:r w:rsidRPr="00E568F6">
        <w:rPr>
          <w:rFonts w:ascii="Arial" w:hAnsi="Arial" w:cs="Arial"/>
          <w:sz w:val="22"/>
          <w:szCs w:val="22"/>
          <w:lang w:val="en-GB"/>
        </w:rPr>
        <w:t xml:space="preserve">. </w:t>
      </w:r>
      <w:r w:rsidR="00165D07" w:rsidRPr="00E568F6">
        <w:rPr>
          <w:rFonts w:ascii="Arial" w:hAnsi="Arial" w:cs="Arial"/>
          <w:sz w:val="22"/>
          <w:szCs w:val="22"/>
          <w:lang w:val="en-GB"/>
        </w:rPr>
        <w:t xml:space="preserve">The relatively closely located sampling sites 1-5 </w:t>
      </w:r>
      <w:r w:rsidR="00CE29C0" w:rsidRPr="00E568F6">
        <w:rPr>
          <w:rFonts w:ascii="Arial" w:hAnsi="Arial" w:cs="Arial"/>
          <w:sz w:val="22"/>
          <w:szCs w:val="22"/>
          <w:lang w:val="en-GB"/>
        </w:rPr>
        <w:t>(</w:t>
      </w:r>
      <w:r w:rsidR="00693884">
        <w:rPr>
          <w:rFonts w:ascii="Arial" w:hAnsi="Arial" w:cs="Arial"/>
          <w:sz w:val="22"/>
          <w:szCs w:val="22"/>
          <w:lang w:val="en-GB"/>
        </w:rPr>
        <w:t xml:space="preserve">in 4,7km </w:t>
      </w:r>
      <w:r w:rsidR="00CE29C0" w:rsidRPr="00E568F6">
        <w:rPr>
          <w:rFonts w:ascii="Arial" w:hAnsi="Arial" w:cs="Arial"/>
          <w:sz w:val="22"/>
          <w:szCs w:val="22"/>
          <w:lang w:val="en-GB"/>
        </w:rPr>
        <w:t>distance</w:t>
      </w:r>
      <w:r w:rsidR="00693884">
        <w:rPr>
          <w:rFonts w:ascii="Arial" w:hAnsi="Arial" w:cs="Arial"/>
          <w:sz w:val="22"/>
          <w:szCs w:val="22"/>
          <w:lang w:val="en-GB"/>
        </w:rPr>
        <w:t xml:space="preserve"> from the glacier</w:t>
      </w:r>
      <w:r w:rsidR="00CE29C0" w:rsidRPr="00E568F6">
        <w:rPr>
          <w:rFonts w:ascii="Arial" w:hAnsi="Arial" w:cs="Arial"/>
          <w:sz w:val="22"/>
          <w:szCs w:val="22"/>
          <w:lang w:val="en-GB"/>
        </w:rPr>
        <w:t xml:space="preserve">) </w:t>
      </w:r>
      <w:r w:rsidR="003963FD" w:rsidRPr="00E568F6">
        <w:rPr>
          <w:rFonts w:ascii="Arial" w:hAnsi="Arial" w:cs="Arial"/>
          <w:sz w:val="22"/>
          <w:szCs w:val="22"/>
          <w:lang w:val="en-GB"/>
        </w:rPr>
        <w:t>exhibit</w:t>
      </w:r>
      <w:r w:rsidR="00165D07" w:rsidRPr="00E568F6">
        <w:rPr>
          <w:rFonts w:ascii="Arial" w:hAnsi="Arial" w:cs="Arial"/>
          <w:sz w:val="22"/>
          <w:szCs w:val="22"/>
          <w:lang w:val="en-GB"/>
        </w:rPr>
        <w:t xml:space="preserve"> a decline in DOC concentrations until site 3, followed by an increase at site 4 </w:t>
      </w:r>
      <w:r w:rsidR="00CE29C0" w:rsidRPr="00E568F6">
        <w:rPr>
          <w:rFonts w:ascii="Arial" w:hAnsi="Arial" w:cs="Arial"/>
          <w:sz w:val="22"/>
          <w:szCs w:val="22"/>
          <w:lang w:val="en-GB"/>
        </w:rPr>
        <w:t>(</w:t>
      </w:r>
      <w:r w:rsidR="00F60008">
        <w:rPr>
          <w:rFonts w:ascii="Arial" w:hAnsi="Arial" w:cs="Arial"/>
          <w:sz w:val="22"/>
          <w:szCs w:val="22"/>
          <w:lang w:val="en-GB"/>
        </w:rPr>
        <w:t>ca. 2,9 k</w:t>
      </w:r>
      <w:r w:rsidR="00CE29C0" w:rsidRPr="00E568F6">
        <w:rPr>
          <w:rFonts w:ascii="Arial" w:hAnsi="Arial" w:cs="Arial"/>
          <w:sz w:val="22"/>
          <w:szCs w:val="22"/>
          <w:lang w:val="en-GB"/>
        </w:rPr>
        <w:t xml:space="preserve">m) </w:t>
      </w:r>
      <w:r w:rsidR="00165D07" w:rsidRPr="00E568F6">
        <w:rPr>
          <w:rFonts w:ascii="Arial" w:hAnsi="Arial" w:cs="Arial"/>
          <w:sz w:val="22"/>
          <w:szCs w:val="22"/>
          <w:lang w:val="en-GB"/>
        </w:rPr>
        <w:t>and then a lower concentration again at site 5</w:t>
      </w:r>
      <w:r w:rsidR="00CE29C0" w:rsidRPr="00E568F6">
        <w:rPr>
          <w:rFonts w:ascii="Arial" w:hAnsi="Arial" w:cs="Arial"/>
          <w:sz w:val="22"/>
          <w:szCs w:val="22"/>
          <w:lang w:val="en-GB"/>
        </w:rPr>
        <w:t xml:space="preserve"> (</w:t>
      </w:r>
      <w:r w:rsidR="00F60008">
        <w:rPr>
          <w:rFonts w:ascii="Arial" w:hAnsi="Arial" w:cs="Arial"/>
          <w:sz w:val="22"/>
          <w:szCs w:val="22"/>
          <w:lang w:val="en-GB"/>
        </w:rPr>
        <w:t>4,7 k</w:t>
      </w:r>
      <w:r w:rsidR="00CE29C0" w:rsidRPr="00E568F6">
        <w:rPr>
          <w:rFonts w:ascii="Arial" w:hAnsi="Arial" w:cs="Arial"/>
          <w:sz w:val="22"/>
          <w:szCs w:val="22"/>
          <w:lang w:val="en-GB"/>
        </w:rPr>
        <w:t>m)</w:t>
      </w:r>
      <w:r w:rsidR="00165D07" w:rsidRPr="00E568F6">
        <w:rPr>
          <w:rFonts w:ascii="Arial" w:hAnsi="Arial" w:cs="Arial"/>
          <w:sz w:val="22"/>
          <w:szCs w:val="22"/>
          <w:lang w:val="en-GB"/>
        </w:rPr>
        <w:t xml:space="preserve">. </w:t>
      </w:r>
      <w:r w:rsidR="003963FD" w:rsidRPr="00E568F6">
        <w:rPr>
          <w:rFonts w:ascii="Arial" w:hAnsi="Arial" w:cs="Arial"/>
          <w:sz w:val="22"/>
          <w:szCs w:val="22"/>
          <w:lang w:val="en-GB"/>
        </w:rPr>
        <w:t>I</w:t>
      </w:r>
      <w:r w:rsidR="00165D07" w:rsidRPr="00E568F6">
        <w:rPr>
          <w:rFonts w:ascii="Arial" w:hAnsi="Arial" w:cs="Arial"/>
          <w:sz w:val="22"/>
          <w:szCs w:val="22"/>
          <w:lang w:val="en-GB"/>
        </w:rPr>
        <w:t xml:space="preserve">n contrast to the two relatively constant lower values recorded at </w:t>
      </w:r>
      <w:r w:rsidR="00CE29C0" w:rsidRPr="00E568F6">
        <w:rPr>
          <w:rFonts w:ascii="Arial" w:hAnsi="Arial" w:cs="Arial"/>
          <w:sz w:val="22"/>
          <w:szCs w:val="22"/>
          <w:lang w:val="en-GB"/>
        </w:rPr>
        <w:t>more then</w:t>
      </w:r>
      <w:r w:rsidR="00F60008">
        <w:rPr>
          <w:rFonts w:ascii="Arial" w:hAnsi="Arial" w:cs="Arial"/>
          <w:sz w:val="22"/>
          <w:szCs w:val="22"/>
          <w:lang w:val="en-GB"/>
        </w:rPr>
        <w:t>24 km</w:t>
      </w:r>
      <w:r w:rsidR="00CE29C0" w:rsidRPr="00E568F6">
        <w:rPr>
          <w:rFonts w:ascii="Arial" w:hAnsi="Arial" w:cs="Arial"/>
          <w:sz w:val="22"/>
          <w:szCs w:val="22"/>
          <w:lang w:val="en-GB"/>
        </w:rPr>
        <w:t xml:space="preserve"> distance from the glacier, at </w:t>
      </w:r>
      <w:r w:rsidR="003963FD" w:rsidRPr="00E568F6">
        <w:rPr>
          <w:rFonts w:ascii="Arial" w:hAnsi="Arial" w:cs="Arial"/>
          <w:sz w:val="22"/>
          <w:szCs w:val="22"/>
          <w:lang w:val="en-GB"/>
        </w:rPr>
        <w:t>s</w:t>
      </w:r>
      <w:r w:rsidR="00165D07" w:rsidRPr="00E568F6">
        <w:rPr>
          <w:rFonts w:ascii="Arial" w:hAnsi="Arial" w:cs="Arial"/>
          <w:sz w:val="22"/>
          <w:szCs w:val="22"/>
          <w:lang w:val="en-GB"/>
        </w:rPr>
        <w:t>ites 10 and 11</w:t>
      </w:r>
      <w:r w:rsidR="00CE29C0" w:rsidRPr="00E568F6">
        <w:rPr>
          <w:rFonts w:ascii="Arial" w:hAnsi="Arial" w:cs="Arial"/>
          <w:sz w:val="22"/>
          <w:szCs w:val="22"/>
          <w:lang w:val="en-GB"/>
        </w:rPr>
        <w:t>,</w:t>
      </w:r>
      <w:r w:rsidR="00165D07" w:rsidRPr="00E568F6">
        <w:rPr>
          <w:rFonts w:ascii="Arial" w:hAnsi="Arial" w:cs="Arial"/>
          <w:sz w:val="22"/>
          <w:szCs w:val="22"/>
          <w:lang w:val="en-GB"/>
        </w:rPr>
        <w:t xml:space="preserve"> the highest concentration is </w:t>
      </w:r>
      <w:commentRangeStart w:id="116"/>
      <w:r w:rsidR="00165D07" w:rsidRPr="00E568F6">
        <w:rPr>
          <w:rFonts w:ascii="Arial" w:hAnsi="Arial" w:cs="Arial"/>
          <w:sz w:val="22"/>
          <w:szCs w:val="22"/>
          <w:lang w:val="en-GB"/>
        </w:rPr>
        <w:t>observed at Site 12</w:t>
      </w:r>
      <w:r w:rsidR="00CE29C0" w:rsidRPr="00E568F6">
        <w:rPr>
          <w:rFonts w:ascii="Arial" w:hAnsi="Arial" w:cs="Arial"/>
          <w:sz w:val="22"/>
          <w:szCs w:val="22"/>
          <w:lang w:val="en-GB"/>
        </w:rPr>
        <w:t>, in</w:t>
      </w:r>
      <w:r w:rsidR="00F60008">
        <w:rPr>
          <w:rFonts w:ascii="Arial" w:hAnsi="Arial" w:cs="Arial"/>
          <w:sz w:val="22"/>
          <w:szCs w:val="22"/>
          <w:lang w:val="en-GB"/>
        </w:rPr>
        <w:t xml:space="preserve"> more than</w:t>
      </w:r>
      <w:r w:rsidR="00CE29C0" w:rsidRPr="00E568F6">
        <w:rPr>
          <w:rFonts w:ascii="Arial" w:hAnsi="Arial" w:cs="Arial"/>
          <w:sz w:val="22"/>
          <w:szCs w:val="22"/>
          <w:lang w:val="en-GB"/>
        </w:rPr>
        <w:t xml:space="preserve"> </w:t>
      </w:r>
      <w:r w:rsidR="00F60008">
        <w:rPr>
          <w:rFonts w:ascii="Arial" w:hAnsi="Arial" w:cs="Arial"/>
          <w:sz w:val="22"/>
          <w:szCs w:val="22"/>
          <w:lang w:val="en-GB"/>
        </w:rPr>
        <w:t>47</w:t>
      </w:r>
      <w:r w:rsidR="00CE29C0" w:rsidRPr="00E568F6">
        <w:rPr>
          <w:rFonts w:ascii="Arial" w:hAnsi="Arial" w:cs="Arial"/>
          <w:sz w:val="22"/>
          <w:szCs w:val="22"/>
          <w:lang w:val="en-GB"/>
        </w:rPr>
        <w:t xml:space="preserve"> km from the glacier</w:t>
      </w:r>
      <w:r w:rsidR="00165D07" w:rsidRPr="00E568F6">
        <w:rPr>
          <w:rFonts w:ascii="Arial" w:hAnsi="Arial" w:cs="Arial"/>
          <w:sz w:val="22"/>
          <w:szCs w:val="22"/>
          <w:lang w:val="en-GB"/>
        </w:rPr>
        <w:t>.</w:t>
      </w:r>
      <w:commentRangeEnd w:id="116"/>
      <w:r w:rsidR="009B6E97">
        <w:rPr>
          <w:rStyle w:val="Kommentarzeichen"/>
          <w:rFonts w:asciiTheme="minorHAnsi" w:eastAsiaTheme="minorHAnsi" w:hAnsiTheme="minorHAnsi" w:cstheme="minorBidi"/>
          <w:kern w:val="2"/>
          <w:lang w:val="en-GB" w:eastAsia="en-US"/>
          <w14:ligatures w14:val="standardContextual"/>
        </w:rPr>
        <w:commentReference w:id="116"/>
      </w:r>
    </w:p>
    <w:p w14:paraId="2782DC4F" w14:textId="13A122F6" w:rsidR="00553AC0" w:rsidRPr="00553AC0" w:rsidRDefault="00165D07" w:rsidP="00E568F6">
      <w:pPr>
        <w:spacing w:before="240" w:after="0" w:line="360" w:lineRule="auto"/>
        <w:jc w:val="both"/>
        <w:rPr>
          <w:rFonts w:ascii="Arial" w:hAnsi="Arial" w:cs="Arial"/>
        </w:rPr>
      </w:pPr>
      <w:r w:rsidRPr="00553AC0">
        <w:rPr>
          <w:rFonts w:ascii="Arial" w:hAnsi="Arial" w:cs="Arial"/>
        </w:rPr>
        <w:t>Concerning the Virkisá,</w:t>
      </w:r>
      <w:r w:rsidR="00553AC0" w:rsidRPr="00553AC0">
        <w:rPr>
          <w:rFonts w:ascii="Arial" w:hAnsi="Arial" w:cs="Arial"/>
        </w:rPr>
        <w:t xml:space="preserve"> the DOC concentration over the distance from its source (</w:t>
      </w:r>
      <w:r w:rsidR="00553AC0" w:rsidRPr="00553AC0">
        <w:rPr>
          <w:rFonts w:ascii="Arial" w:hAnsi="Arial" w:cs="Arial"/>
        </w:rPr>
        <w:fldChar w:fldCharType="begin"/>
      </w:r>
      <w:r w:rsidR="00553AC0" w:rsidRPr="00553AC0">
        <w:rPr>
          <w:rFonts w:ascii="Arial" w:hAnsi="Arial" w:cs="Arial"/>
        </w:rPr>
        <w:instrText xml:space="preserve"> REF _Ref204536382 \h </w:instrText>
      </w:r>
      <w:r w:rsidR="00553AC0">
        <w:rPr>
          <w:rFonts w:ascii="Arial" w:hAnsi="Arial" w:cs="Arial"/>
        </w:rPr>
        <w:instrText xml:space="preserve"> \* MERGEFORMAT </w:instrText>
      </w:r>
      <w:r w:rsidR="00553AC0" w:rsidRPr="00553AC0">
        <w:rPr>
          <w:rFonts w:ascii="Arial" w:hAnsi="Arial" w:cs="Arial"/>
        </w:rPr>
      </w:r>
      <w:r w:rsidR="00553AC0" w:rsidRPr="00553AC0">
        <w:rPr>
          <w:rFonts w:ascii="Arial" w:hAnsi="Arial" w:cs="Arial"/>
        </w:rPr>
        <w:fldChar w:fldCharType="separate"/>
      </w:r>
      <w:r w:rsidR="00386F10" w:rsidRPr="00B96C8D">
        <w:rPr>
          <w:rFonts w:ascii="Arial" w:hAnsi="Arial" w:cs="Arial"/>
        </w:rPr>
        <w:t>Fig.</w:t>
      </w:r>
      <w:r w:rsidR="00386F10" w:rsidRPr="00B96C8D">
        <w:rPr>
          <w:rFonts w:ascii="Arial" w:hAnsi="Arial" w:cs="Arial"/>
          <w:noProof/>
        </w:rPr>
        <w:t xml:space="preserve"> </w:t>
      </w:r>
      <w:r w:rsidR="00386F10">
        <w:rPr>
          <w:rFonts w:ascii="Arial" w:hAnsi="Arial" w:cs="Arial"/>
          <w:noProof/>
        </w:rPr>
        <w:t>8</w:t>
      </w:r>
      <w:r w:rsidR="00553AC0" w:rsidRPr="00553AC0">
        <w:rPr>
          <w:rFonts w:ascii="Arial" w:hAnsi="Arial" w:cs="Arial"/>
        </w:rPr>
        <w:fldChar w:fldCharType="end"/>
      </w:r>
      <w:r w:rsidR="00553AC0" w:rsidRPr="00553AC0">
        <w:rPr>
          <w:rFonts w:ascii="Arial" w:hAnsi="Arial" w:cs="Arial"/>
        </w:rPr>
        <w:t xml:space="preserve">) exhibited a general increase </w:t>
      </w:r>
      <w:r w:rsidR="003963FD" w:rsidRPr="00553AC0">
        <w:rPr>
          <w:rFonts w:ascii="Arial" w:hAnsi="Arial" w:cs="Arial"/>
        </w:rPr>
        <w:t>downstream</w:t>
      </w:r>
      <w:r w:rsidR="00553AC0" w:rsidRPr="00553AC0">
        <w:rPr>
          <w:rFonts w:ascii="Arial" w:hAnsi="Arial" w:cs="Arial"/>
        </w:rPr>
        <w:t xml:space="preserve"> in the morning (a part of</w:t>
      </w:r>
      <w:r w:rsidR="003963FD">
        <w:rPr>
          <w:rFonts w:ascii="Arial" w:hAnsi="Arial" w:cs="Arial"/>
        </w:rPr>
        <w:t xml:space="preserve"> a relative</w:t>
      </w:r>
      <w:r w:rsidR="00553AC0" w:rsidRPr="00553AC0">
        <w:rPr>
          <w:rFonts w:ascii="Arial" w:hAnsi="Arial" w:cs="Arial"/>
        </w:rPr>
        <w:t xml:space="preserve"> decrease in site 2 and 6</w:t>
      </w:r>
      <w:r w:rsidR="00F60008">
        <w:rPr>
          <w:rFonts w:ascii="Arial" w:hAnsi="Arial" w:cs="Arial"/>
        </w:rPr>
        <w:t>, 40m and 2,5km from the glacier</w:t>
      </w:r>
      <w:r w:rsidR="00553AC0" w:rsidRPr="00553AC0">
        <w:rPr>
          <w:rFonts w:ascii="Arial" w:hAnsi="Arial" w:cs="Arial"/>
        </w:rPr>
        <w:t>). Afternoon concentrations were consistently lower than morning values and showed a less pronounced longitudinal trend, with a higher decrease from site 1 to site 2</w:t>
      </w:r>
      <w:r w:rsidR="00F60008">
        <w:rPr>
          <w:rFonts w:ascii="Arial" w:hAnsi="Arial" w:cs="Arial"/>
        </w:rPr>
        <w:t xml:space="preserve"> (40m from the glacier)</w:t>
      </w:r>
      <w:r w:rsidR="00553AC0" w:rsidRPr="00553AC0">
        <w:rPr>
          <w:rFonts w:ascii="Arial" w:hAnsi="Arial" w:cs="Arial"/>
        </w:rPr>
        <w:t xml:space="preserve">. </w:t>
      </w:r>
    </w:p>
    <w:p w14:paraId="11D0D70E" w14:textId="41C23A4C" w:rsidR="006C31B3" w:rsidRPr="00B96C8D" w:rsidRDefault="006C31B3" w:rsidP="00DC7804">
      <w:pPr>
        <w:tabs>
          <w:tab w:val="left" w:pos="2070"/>
        </w:tabs>
        <w:spacing w:after="0"/>
        <w:jc w:val="center"/>
        <w:rPr>
          <w:rFonts w:ascii="Arial" w:hAnsi="Arial" w:cs="Arial"/>
        </w:rPr>
      </w:pPr>
      <w:r w:rsidRPr="00B96C8D">
        <w:rPr>
          <w:rFonts w:ascii="Arial" w:hAnsi="Arial" w:cs="Arial"/>
          <w:noProof/>
        </w:rPr>
        <w:drawing>
          <wp:inline distT="0" distB="0" distL="0" distR="0" wp14:anchorId="2B4D995E" wp14:editId="0559996D">
            <wp:extent cx="3960000" cy="2182455"/>
            <wp:effectExtent l="0" t="0" r="0" b="0"/>
            <wp:docPr id="1618639880" name="Grafik 3"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9880" name="Grafik 3" descr="Ein Bild, das Screenshot, Diagramm, Reihe enthält.&#10;&#10;KI-generierte Inhalte können fehlerhaft sei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381"/>
                    <a:stretch/>
                  </pic:blipFill>
                  <pic:spPr bwMode="auto">
                    <a:xfrm>
                      <a:off x="0" y="0"/>
                      <a:ext cx="3960000" cy="2182455"/>
                    </a:xfrm>
                    <a:prstGeom prst="rect">
                      <a:avLst/>
                    </a:prstGeom>
                    <a:noFill/>
                    <a:ln>
                      <a:noFill/>
                    </a:ln>
                    <a:extLst>
                      <a:ext uri="{53640926-AAD7-44D8-BBD7-CCE9431645EC}">
                        <a14:shadowObscured xmlns:a14="http://schemas.microsoft.com/office/drawing/2010/main"/>
                      </a:ext>
                    </a:extLst>
                  </pic:spPr>
                </pic:pic>
              </a:graphicData>
            </a:graphic>
          </wp:inline>
        </w:drawing>
      </w:r>
    </w:p>
    <w:p w14:paraId="2E092908" w14:textId="4FD7FC3E" w:rsidR="00C75600" w:rsidRPr="00B96C8D" w:rsidRDefault="00C75600" w:rsidP="00C75600">
      <w:pPr>
        <w:pStyle w:val="Beschriftung"/>
        <w:keepNext/>
        <w:jc w:val="center"/>
        <w:rPr>
          <w:rFonts w:ascii="Arial" w:hAnsi="Arial" w:cs="Arial"/>
        </w:rPr>
      </w:pPr>
      <w:bookmarkStart w:id="117" w:name="_Ref204536382"/>
      <w:bookmarkStart w:id="118" w:name="_Toc209090378"/>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9</w:t>
      </w:r>
      <w:r w:rsidR="006B0F59">
        <w:rPr>
          <w:rFonts w:ascii="Arial" w:hAnsi="Arial" w:cs="Arial"/>
        </w:rPr>
        <w:fldChar w:fldCharType="end"/>
      </w:r>
      <w:bookmarkEnd w:id="117"/>
      <w:r w:rsidRPr="00B96C8D">
        <w:rPr>
          <w:rFonts w:ascii="Arial" w:hAnsi="Arial" w:cs="Arial"/>
        </w:rPr>
        <w:t>: DOC Concentration along the Virkisá</w:t>
      </w:r>
      <w:bookmarkEnd w:id="118"/>
    </w:p>
    <w:p w14:paraId="5C00357E" w14:textId="1B56295A" w:rsidR="00F60008" w:rsidRPr="00F60008" w:rsidRDefault="00F60008" w:rsidP="00E568F6">
      <w:pPr>
        <w:pStyle w:val="StandardWeb"/>
        <w:spacing w:before="0" w:beforeAutospacing="0" w:line="360" w:lineRule="auto"/>
        <w:jc w:val="both"/>
        <w:rPr>
          <w:rFonts w:ascii="Arial" w:hAnsi="Arial" w:cs="Arial"/>
          <w:sz w:val="22"/>
          <w:szCs w:val="22"/>
          <w:lang w:val="en-GB"/>
        </w:rPr>
      </w:pPr>
      <w:r w:rsidRPr="00F60008">
        <w:rPr>
          <w:rFonts w:ascii="Arial" w:hAnsi="Arial" w:cs="Arial"/>
          <w:sz w:val="22"/>
          <w:szCs w:val="22"/>
          <w:lang w:val="en-US"/>
        </w:rPr>
        <w:t>In addition to spatial gradients along the river course, temporal variability was examined through a comparison of morning and afternoon measurements.</w:t>
      </w:r>
    </w:p>
    <w:p w14:paraId="1A613F0B" w14:textId="486C1C79" w:rsidR="00A24396" w:rsidRPr="00DF78CB" w:rsidRDefault="00A24396" w:rsidP="00DF78CB">
      <w:pPr>
        <w:pStyle w:val="Listenabsatz"/>
        <w:numPr>
          <w:ilvl w:val="0"/>
          <w:numId w:val="21"/>
        </w:numPr>
        <w:spacing w:after="0" w:line="360" w:lineRule="auto"/>
        <w:jc w:val="both"/>
        <w:rPr>
          <w:rFonts w:ascii="Arial" w:hAnsi="Arial" w:cs="Arial"/>
          <w:u w:val="single"/>
        </w:rPr>
      </w:pPr>
      <w:r w:rsidRPr="00DF78CB">
        <w:rPr>
          <w:rFonts w:ascii="Arial" w:hAnsi="Arial" w:cs="Arial"/>
          <w:u w:val="single"/>
        </w:rPr>
        <w:lastRenderedPageBreak/>
        <w:t>Time of Day and Sampling Site</w:t>
      </w:r>
    </w:p>
    <w:p w14:paraId="77115F00" w14:textId="1E738016" w:rsidR="00A24396" w:rsidRDefault="00BA27BE" w:rsidP="009E780B">
      <w:pPr>
        <w:spacing w:line="360" w:lineRule="auto"/>
        <w:jc w:val="both"/>
        <w:rPr>
          <w:rFonts w:ascii="Arial" w:hAnsi="Arial" w:cs="Arial"/>
        </w:rPr>
      </w:pPr>
      <w:r w:rsidRPr="00BA27BE">
        <w:rPr>
          <w:rFonts w:ascii="Arial" w:hAnsi="Arial" w:cs="Arial"/>
        </w:rPr>
        <w:t>The time of day when samples are taken</w:t>
      </w:r>
      <w:r>
        <w:rPr>
          <w:rFonts w:ascii="Arial" w:hAnsi="Arial" w:cs="Arial"/>
        </w:rPr>
        <w:t>,</w:t>
      </w:r>
      <w:r w:rsidRPr="00BA27BE">
        <w:rPr>
          <w:rFonts w:ascii="Arial" w:hAnsi="Arial" w:cs="Arial"/>
        </w:rPr>
        <w:t xml:space="preserve"> also lead</w:t>
      </w:r>
      <w:r w:rsidR="00F60008">
        <w:rPr>
          <w:rFonts w:ascii="Arial" w:hAnsi="Arial" w:cs="Arial"/>
        </w:rPr>
        <w:t>s</w:t>
      </w:r>
      <w:r w:rsidRPr="00BA27BE">
        <w:rPr>
          <w:rFonts w:ascii="Arial" w:hAnsi="Arial" w:cs="Arial"/>
        </w:rPr>
        <w:t xml:space="preserve"> to different results for the carbon parameters. The following </w:t>
      </w:r>
      <w:r w:rsidR="009E780B">
        <w:rPr>
          <w:rFonts w:ascii="Arial" w:hAnsi="Arial" w:cs="Arial"/>
        </w:rPr>
        <w:fldChar w:fldCharType="begin"/>
      </w:r>
      <w:r w:rsidR="009E780B">
        <w:rPr>
          <w:rFonts w:ascii="Arial" w:hAnsi="Arial" w:cs="Arial"/>
        </w:rPr>
        <w:instrText xml:space="preserve"> REF _Ref204551636 \h </w:instrText>
      </w:r>
      <w:r w:rsidR="009E780B">
        <w:rPr>
          <w:rFonts w:ascii="Arial" w:hAnsi="Arial" w:cs="Arial"/>
        </w:rPr>
      </w:r>
      <w:r w:rsidR="009E780B">
        <w:rPr>
          <w:rFonts w:ascii="Arial" w:hAnsi="Arial" w:cs="Arial"/>
        </w:rPr>
        <w:fldChar w:fldCharType="separate"/>
      </w:r>
      <w:r w:rsidR="00F60008" w:rsidRPr="00B96C8D">
        <w:rPr>
          <w:rFonts w:ascii="Arial" w:hAnsi="Arial" w:cs="Arial"/>
        </w:rPr>
        <w:t xml:space="preserve">Fig. </w:t>
      </w:r>
      <w:r w:rsidR="00F60008">
        <w:rPr>
          <w:rFonts w:ascii="Arial" w:hAnsi="Arial" w:cs="Arial"/>
          <w:noProof/>
        </w:rPr>
        <w:t>9</w:t>
      </w:r>
      <w:r w:rsidR="009E780B">
        <w:rPr>
          <w:rFonts w:ascii="Arial" w:hAnsi="Arial" w:cs="Arial"/>
        </w:rPr>
        <w:fldChar w:fldCharType="end"/>
      </w:r>
      <w:r w:rsidRPr="00BA27BE">
        <w:rPr>
          <w:rFonts w:ascii="Arial" w:hAnsi="Arial" w:cs="Arial"/>
        </w:rPr>
        <w:t xml:space="preserve"> show the </w:t>
      </w:r>
      <w:r w:rsidR="009E780B" w:rsidRPr="00A241C0">
        <w:rPr>
          <w:rFonts w:ascii="Arial" w:hAnsi="Arial" w:cs="Arial"/>
        </w:rPr>
        <w:t>DOC, BDOC</w:t>
      </w:r>
      <w:r w:rsidR="008D73CD">
        <w:rPr>
          <w:rFonts w:ascii="Arial" w:hAnsi="Arial" w:cs="Arial"/>
        </w:rPr>
        <w:t xml:space="preserve"> </w:t>
      </w:r>
      <w:r w:rsidR="009E780B" w:rsidRPr="00A241C0">
        <w:rPr>
          <w:rFonts w:ascii="Arial" w:hAnsi="Arial" w:cs="Arial"/>
        </w:rPr>
        <w:t>and CO</w:t>
      </w:r>
      <w:r w:rsidR="009E780B" w:rsidRPr="00A241C0">
        <w:rPr>
          <w:rFonts w:ascii="Cambria Math" w:hAnsi="Cambria Math" w:cs="Cambria Math"/>
        </w:rPr>
        <w:t>₂</w:t>
      </w:r>
      <w:r w:rsidR="009E780B" w:rsidRPr="00A241C0">
        <w:rPr>
          <w:rFonts w:ascii="Arial" w:hAnsi="Arial" w:cs="Arial"/>
        </w:rPr>
        <w:t xml:space="preserve"> fluxes </w:t>
      </w:r>
      <w:r w:rsidRPr="00BA27BE">
        <w:rPr>
          <w:rFonts w:ascii="Arial" w:hAnsi="Arial" w:cs="Arial"/>
        </w:rPr>
        <w:t>for</w:t>
      </w:r>
      <w:r w:rsidR="00D03D63">
        <w:rPr>
          <w:rFonts w:ascii="Arial" w:hAnsi="Arial" w:cs="Arial"/>
        </w:rPr>
        <w:t xml:space="preserve"> better visualisation, at</w:t>
      </w:r>
      <w:r w:rsidRPr="00BA27BE">
        <w:rPr>
          <w:rFonts w:ascii="Arial" w:hAnsi="Arial" w:cs="Arial"/>
        </w:rPr>
        <w:t xml:space="preserve"> </w:t>
      </w:r>
      <w:r w:rsidR="004C62CC">
        <w:rPr>
          <w:rFonts w:ascii="Arial" w:hAnsi="Arial" w:cs="Arial"/>
        </w:rPr>
        <w:t>the</w:t>
      </w:r>
      <w:r w:rsidR="00D03D63">
        <w:rPr>
          <w:rFonts w:ascii="Arial" w:hAnsi="Arial" w:cs="Arial"/>
        </w:rPr>
        <w:t xml:space="preserve"> different</w:t>
      </w:r>
      <w:r w:rsidR="004C62CC">
        <w:rPr>
          <w:rFonts w:ascii="Arial" w:hAnsi="Arial" w:cs="Arial"/>
        </w:rPr>
        <w:t xml:space="preserve"> sampling sites</w:t>
      </w:r>
      <w:r>
        <w:rPr>
          <w:rFonts w:ascii="Arial" w:hAnsi="Arial" w:cs="Arial"/>
        </w:rPr>
        <w:t xml:space="preserve"> in </w:t>
      </w:r>
      <w:r w:rsidRPr="00BA27BE">
        <w:rPr>
          <w:rFonts w:ascii="Arial" w:hAnsi="Arial" w:cs="Arial"/>
        </w:rPr>
        <w:t xml:space="preserve">the morning and </w:t>
      </w:r>
      <w:r>
        <w:rPr>
          <w:rFonts w:ascii="Arial" w:hAnsi="Arial" w:cs="Arial"/>
        </w:rPr>
        <w:t xml:space="preserve">in the </w:t>
      </w:r>
      <w:r w:rsidRPr="00BA27BE">
        <w:rPr>
          <w:rFonts w:ascii="Arial" w:hAnsi="Arial" w:cs="Arial"/>
        </w:rPr>
        <w:t>afternoon.</w:t>
      </w:r>
      <w:r>
        <w:rPr>
          <w:rFonts w:ascii="Arial" w:hAnsi="Arial" w:cs="Arial"/>
        </w:rPr>
        <w:t xml:space="preserve"> </w:t>
      </w:r>
    </w:p>
    <w:p w14:paraId="188AA21E" w14:textId="44EECE75" w:rsidR="00491BCD" w:rsidRDefault="00491BCD" w:rsidP="00491BCD">
      <w:pPr>
        <w:spacing w:after="0" w:line="240" w:lineRule="auto"/>
        <w:jc w:val="center"/>
        <w:rPr>
          <w:rFonts w:ascii="Arial" w:hAnsi="Arial" w:cs="Arial"/>
        </w:rPr>
      </w:pPr>
      <w:r w:rsidRPr="009E780B">
        <w:rPr>
          <w:rFonts w:ascii="Arial" w:hAnsi="Arial" w:cs="Arial"/>
          <w:b/>
          <w:smallCaps/>
          <w:sz w:val="18"/>
        </w:rPr>
        <w:t xml:space="preserve">Vestari-Jökulsá </w:t>
      </w:r>
      <w:r w:rsidRPr="009E780B">
        <w:rPr>
          <w:rFonts w:ascii="Arial" w:hAnsi="Arial" w:cs="Arial"/>
          <w:b/>
          <w:smallCaps/>
          <w:sz w:val="18"/>
        </w:rPr>
        <w:tab/>
      </w:r>
      <w:r>
        <w:rPr>
          <w:rFonts w:ascii="Arial" w:hAnsi="Arial" w:cs="Arial"/>
          <w:b/>
          <w:smallCaps/>
          <w:sz w:val="18"/>
        </w:rPr>
        <w:t xml:space="preserve"> </w:t>
      </w:r>
      <w:r>
        <w:rPr>
          <w:rFonts w:ascii="Arial" w:hAnsi="Arial" w:cs="Arial"/>
          <w:b/>
          <w:smallCaps/>
          <w:sz w:val="18"/>
        </w:rPr>
        <w:tab/>
      </w:r>
      <w:r w:rsidRPr="009E780B">
        <w:rPr>
          <w:rFonts w:ascii="Arial" w:hAnsi="Arial" w:cs="Arial"/>
          <w:b/>
          <w:smallCaps/>
          <w:sz w:val="18"/>
        </w:rPr>
        <w:tab/>
      </w:r>
      <w:r w:rsidRPr="009E780B">
        <w:rPr>
          <w:rFonts w:ascii="Arial" w:hAnsi="Arial" w:cs="Arial"/>
          <w:b/>
          <w:smallCaps/>
          <w:sz w:val="18"/>
        </w:rPr>
        <w:tab/>
      </w:r>
      <w:r>
        <w:rPr>
          <w:rFonts w:ascii="Arial" w:hAnsi="Arial" w:cs="Arial"/>
          <w:b/>
          <w:smallCaps/>
          <w:sz w:val="18"/>
        </w:rPr>
        <w:t xml:space="preserve">  </w:t>
      </w:r>
      <w:r w:rsidRPr="009E780B">
        <w:rPr>
          <w:rFonts w:ascii="Arial" w:hAnsi="Arial" w:cs="Arial"/>
          <w:b/>
          <w:smallCaps/>
          <w:sz w:val="18"/>
        </w:rPr>
        <w:tab/>
        <w:t xml:space="preserve">   </w:t>
      </w:r>
      <w:r>
        <w:rPr>
          <w:rFonts w:ascii="Arial" w:hAnsi="Arial" w:cs="Arial"/>
          <w:b/>
          <w:smallCaps/>
          <w:sz w:val="18"/>
        </w:rPr>
        <w:t xml:space="preserve">    </w:t>
      </w:r>
      <w:r w:rsidRPr="009E780B">
        <w:rPr>
          <w:rFonts w:ascii="Arial" w:hAnsi="Arial" w:cs="Arial"/>
          <w:b/>
          <w:smallCaps/>
          <w:sz w:val="18"/>
        </w:rPr>
        <w:t xml:space="preserve">  Virkisá</w:t>
      </w:r>
    </w:p>
    <w:p w14:paraId="7B59F31E" w14:textId="52FE8687" w:rsidR="00491BCD" w:rsidRDefault="00491BCD" w:rsidP="00491BCD">
      <w:pPr>
        <w:spacing w:after="0" w:line="240" w:lineRule="auto"/>
        <w:jc w:val="center"/>
        <w:rPr>
          <w:rFonts w:ascii="Arial" w:hAnsi="Arial" w:cs="Arial"/>
        </w:rPr>
      </w:pPr>
      <w:r>
        <w:rPr>
          <w:noProof/>
        </w:rPr>
        <w:drawing>
          <wp:inline distT="0" distB="0" distL="0" distR="0" wp14:anchorId="112506B8" wp14:editId="15CC801A">
            <wp:extent cx="1517059" cy="150061"/>
            <wp:effectExtent l="0" t="0" r="6985" b="2540"/>
            <wp:docPr id="1438755398" name="Grafik 2"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2142" name="Grafik 2" descr="Ein Bild, das Screenshot, Reihe, Diagramm enthält.&#10;&#10;KI-generierte Inhalte können fehlerhaft sei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6135" t="8130" r="20342" b="87066"/>
                    <a:stretch>
                      <a:fillRect/>
                    </a:stretch>
                  </pic:blipFill>
                  <pic:spPr bwMode="auto">
                    <a:xfrm>
                      <a:off x="0" y="0"/>
                      <a:ext cx="1522198" cy="150569"/>
                    </a:xfrm>
                    <a:prstGeom prst="rect">
                      <a:avLst/>
                    </a:prstGeom>
                    <a:noFill/>
                    <a:ln>
                      <a:noFill/>
                    </a:ln>
                    <a:extLst>
                      <a:ext uri="{53640926-AAD7-44D8-BBD7-CCE9431645EC}">
                        <a14:shadowObscured xmlns:a14="http://schemas.microsoft.com/office/drawing/2010/main"/>
                      </a:ext>
                    </a:extLst>
                  </pic:spPr>
                </pic:pic>
              </a:graphicData>
            </a:graphic>
          </wp:inline>
        </w:drawing>
      </w:r>
    </w:p>
    <w:p w14:paraId="63E61F56" w14:textId="7EB559B4" w:rsidR="00491BCD" w:rsidRDefault="00762002" w:rsidP="00762002">
      <w:pPr>
        <w:spacing w:after="0"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70CB1ECD" wp14:editId="2312D307">
                <wp:simplePos x="0" y="0"/>
                <wp:positionH relativeFrom="column">
                  <wp:posOffset>2889322</wp:posOffset>
                </wp:positionH>
                <wp:positionV relativeFrom="paragraph">
                  <wp:posOffset>69215</wp:posOffset>
                </wp:positionV>
                <wp:extent cx="0" cy="2447925"/>
                <wp:effectExtent l="0" t="0" r="38100" b="28575"/>
                <wp:wrapNone/>
                <wp:docPr id="1667067462" name="Gerader Verbinder 1"/>
                <wp:cNvGraphicFramePr/>
                <a:graphic xmlns:a="http://schemas.openxmlformats.org/drawingml/2006/main">
                  <a:graphicData uri="http://schemas.microsoft.com/office/word/2010/wordprocessingShape">
                    <wps:wsp>
                      <wps:cNvCnPr/>
                      <wps:spPr>
                        <a:xfrm>
                          <a:off x="0" y="0"/>
                          <a:ext cx="0" cy="2447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9A9F4" id="Gerader Verbinder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5.45pt" to="227.5pt,1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" strokecolor="black [3213]" strokeweight="1pt">
                <v:stroke joinstyle="miter"/>
              </v:line>
            </w:pict>
          </mc:Fallback>
        </mc:AlternateContent>
      </w:r>
      <w:r>
        <w:rPr>
          <w:noProof/>
        </w:rPr>
        <w:drawing>
          <wp:inline distT="0" distB="0" distL="0" distR="0" wp14:anchorId="1DFFDD66" wp14:editId="10688BEB">
            <wp:extent cx="2843530" cy="2601005"/>
            <wp:effectExtent l="0" t="0" r="0" b="8890"/>
            <wp:docPr id="194214166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1663" name="Grafik 3" descr="Ein Bild, das Screenshot, Reihe, Diagramm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992"/>
                    <a:stretch>
                      <a:fillRect/>
                    </a:stretch>
                  </pic:blipFill>
                  <pic:spPr bwMode="auto">
                    <a:xfrm>
                      <a:off x="0" y="0"/>
                      <a:ext cx="2844000" cy="26014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164B921" wp14:editId="69B2EE30">
            <wp:extent cx="2843530" cy="2606792"/>
            <wp:effectExtent l="0" t="0" r="0" b="3175"/>
            <wp:docPr id="1834476085" name="Grafik 4" descr="Ein Bild, das Screenshot, Reihe, Raum, Astronom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6085" name="Grafik 4" descr="Ein Bild, das Screenshot, Reihe, Raum, Astronomie enthält.&#10;&#10;KI-generierte Inhalte können fehlerhaft sei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807"/>
                    <a:stretch>
                      <a:fillRect/>
                    </a:stretch>
                  </pic:blipFill>
                  <pic:spPr bwMode="auto">
                    <a:xfrm>
                      <a:off x="0" y="0"/>
                      <a:ext cx="2844000" cy="2607223"/>
                    </a:xfrm>
                    <a:prstGeom prst="rect">
                      <a:avLst/>
                    </a:prstGeom>
                    <a:noFill/>
                    <a:ln>
                      <a:noFill/>
                    </a:ln>
                    <a:extLst>
                      <a:ext uri="{53640926-AAD7-44D8-BBD7-CCE9431645EC}">
                        <a14:shadowObscured xmlns:a14="http://schemas.microsoft.com/office/drawing/2010/main"/>
                      </a:ext>
                    </a:extLst>
                  </pic:spPr>
                </pic:pic>
              </a:graphicData>
            </a:graphic>
          </wp:inline>
        </w:drawing>
      </w:r>
    </w:p>
    <w:p w14:paraId="0B412E56" w14:textId="68E40ADF" w:rsidR="00A24396" w:rsidRDefault="00C75600" w:rsidP="00C75600">
      <w:pPr>
        <w:pStyle w:val="Beschriftung"/>
        <w:jc w:val="center"/>
        <w:rPr>
          <w:rFonts w:ascii="Arial" w:hAnsi="Arial" w:cs="Arial"/>
        </w:rPr>
      </w:pPr>
      <w:bookmarkStart w:id="119" w:name="_Ref204551636"/>
      <w:bookmarkStart w:id="120" w:name="_Toc209090379"/>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0D00D0">
        <w:rPr>
          <w:rFonts w:ascii="Arial" w:hAnsi="Arial" w:cs="Arial"/>
          <w:noProof/>
        </w:rPr>
        <w:t>10</w:t>
      </w:r>
      <w:r w:rsidR="006B0F59">
        <w:rPr>
          <w:rFonts w:ascii="Arial" w:hAnsi="Arial" w:cs="Arial"/>
        </w:rPr>
        <w:fldChar w:fldCharType="end"/>
      </w:r>
      <w:bookmarkEnd w:id="119"/>
      <w:r w:rsidRPr="00B96C8D">
        <w:rPr>
          <w:rFonts w:ascii="Arial" w:hAnsi="Arial" w:cs="Arial"/>
        </w:rPr>
        <w:t>: Carbon parameters on the sampling sites of Vestari-Jökulsá</w:t>
      </w:r>
      <w:r w:rsidR="009E780B">
        <w:rPr>
          <w:rFonts w:ascii="Arial" w:hAnsi="Arial" w:cs="Arial"/>
        </w:rPr>
        <w:t xml:space="preserve"> left, Virkisá right</w:t>
      </w:r>
      <w:bookmarkEnd w:id="120"/>
    </w:p>
    <w:p w14:paraId="21E3CF52" w14:textId="77777777" w:rsidR="003C6D81" w:rsidRPr="003C6D81" w:rsidRDefault="003C6D81" w:rsidP="003C6D81">
      <w:pPr>
        <w:spacing w:before="240" w:after="0" w:line="360" w:lineRule="auto"/>
        <w:jc w:val="both"/>
        <w:rPr>
          <w:rFonts w:ascii="Arial" w:hAnsi="Arial" w:cs="Arial"/>
        </w:rPr>
      </w:pPr>
      <w:r w:rsidRPr="003C6D81">
        <w:rPr>
          <w:rFonts w:ascii="Arial" w:hAnsi="Arial" w:cs="Arial"/>
        </w:rPr>
        <w:t xml:space="preserve">For the Vestari-Jökulsá, DOC concentrations (upper panel) </w:t>
      </w:r>
      <w:r w:rsidRPr="00A241C0">
        <w:rPr>
          <w:rFonts w:ascii="Arial" w:eastAsia="Times New Roman" w:hAnsi="Arial" w:cs="Arial"/>
          <w:kern w:val="0"/>
          <w:lang w:eastAsia="de-DE"/>
          <w14:ligatures w14:val="none"/>
        </w:rPr>
        <w:t xml:space="preserve">varied across sampling sites </w:t>
      </w:r>
      <w:r w:rsidRPr="003C6D81">
        <w:rPr>
          <w:rFonts w:ascii="Arial" w:eastAsia="Times New Roman" w:hAnsi="Arial" w:cs="Arial"/>
          <w:kern w:val="0"/>
          <w:lang w:eastAsia="de-DE"/>
          <w14:ligatures w14:val="none"/>
        </w:rPr>
        <w:t xml:space="preserve">and </w:t>
      </w:r>
      <w:r w:rsidRPr="003C6D81">
        <w:rPr>
          <w:rFonts w:ascii="Arial" w:hAnsi="Arial" w:cs="Arial"/>
        </w:rPr>
        <w:t>ranged from approximately 0.10 to 0.25 mg L</w:t>
      </w:r>
      <w:r w:rsidRPr="003C6D81">
        <w:rPr>
          <w:rFonts w:ascii="Cambria Math" w:hAnsi="Cambria Math" w:cs="Cambria Math"/>
        </w:rPr>
        <w:t>⁻</w:t>
      </w:r>
      <w:r w:rsidRPr="003C6D81">
        <w:rPr>
          <w:rFonts w:ascii="Arial" w:hAnsi="Arial" w:cs="Arial"/>
        </w:rPr>
        <w:t xml:space="preserve">¹. Morning and afternoon values were generally similar. </w:t>
      </w:r>
    </w:p>
    <w:p w14:paraId="4883CB11" w14:textId="4B694E0B" w:rsidR="003C6D81" w:rsidRPr="003C6D81" w:rsidRDefault="003C6D81" w:rsidP="003C6D81">
      <w:pPr>
        <w:spacing w:after="100" w:afterAutospacing="1" w:line="360" w:lineRule="auto"/>
        <w:jc w:val="both"/>
        <w:rPr>
          <w:rFonts w:ascii="Arial" w:hAnsi="Arial" w:cs="Arial"/>
        </w:rPr>
      </w:pPr>
      <w:r w:rsidRPr="003C6D81">
        <w:rPr>
          <w:rFonts w:ascii="Arial" w:hAnsi="Arial" w:cs="Arial"/>
        </w:rPr>
        <w:t>For the Virkisá, the concentrations ranged from approximately 0.10 to 0.20 mg L</w:t>
      </w:r>
      <w:r w:rsidRPr="003C6D81">
        <w:rPr>
          <w:rFonts w:ascii="Cambria Math" w:hAnsi="Cambria Math" w:cs="Cambria Math"/>
        </w:rPr>
        <w:t>⁻</w:t>
      </w:r>
      <w:r w:rsidRPr="003C6D81">
        <w:rPr>
          <w:rFonts w:ascii="Arial" w:hAnsi="Arial" w:cs="Arial"/>
        </w:rPr>
        <w:t>¹. Morning values showed a slight increase with downstream distance (apart of site 6), while afternoon values remained more stable across sites.</w:t>
      </w:r>
    </w:p>
    <w:p w14:paraId="3C9ED47B" w14:textId="50057B45" w:rsidR="003C6D81" w:rsidRPr="003C6D81" w:rsidRDefault="003C6D81" w:rsidP="003C6D81">
      <w:pPr>
        <w:spacing w:after="0" w:line="360" w:lineRule="auto"/>
        <w:jc w:val="both"/>
        <w:rPr>
          <w:rFonts w:ascii="Arial" w:hAnsi="Arial" w:cs="Arial"/>
        </w:rPr>
      </w:pPr>
      <w:r w:rsidRPr="003C6D81">
        <w:rPr>
          <w:rFonts w:ascii="Arial" w:hAnsi="Arial" w:cs="Arial"/>
        </w:rPr>
        <w:t xml:space="preserve">The BDOC (middle panel) at the Vestari-Jökulsá remained between approximately 0.6 and 1.1 along the river course. Minor variation between morning and afternoon measurements was observed, with site 3 showing the highest ratio values in the afternoon. </w:t>
      </w:r>
    </w:p>
    <w:p w14:paraId="7B777122" w14:textId="7D56F781" w:rsidR="003C6D81" w:rsidRDefault="003C6D81" w:rsidP="004C62CC">
      <w:pPr>
        <w:spacing w:line="360" w:lineRule="auto"/>
        <w:jc w:val="both"/>
        <w:rPr>
          <w:rFonts w:ascii="Arial" w:hAnsi="Arial" w:cs="Arial"/>
        </w:rPr>
      </w:pPr>
      <w:r w:rsidRPr="003C6D81">
        <w:rPr>
          <w:rFonts w:ascii="Arial" w:hAnsi="Arial" w:cs="Arial"/>
        </w:rPr>
        <w:t>For the Virkisá, the BDOC (middle panel) varied between 0.75 and 1.5. Ratios tended to be slightly higher at downstream sites, with minor differences between morning and afternoon measurements.</w:t>
      </w:r>
    </w:p>
    <w:p w14:paraId="7092EBAC" w14:textId="1088E09A" w:rsidR="00446F67" w:rsidRDefault="004C62CC" w:rsidP="006E6AA5">
      <w:pPr>
        <w:spacing w:after="100" w:afterAutospacing="1" w:line="360" w:lineRule="auto"/>
        <w:jc w:val="both"/>
        <w:rPr>
          <w:rFonts w:ascii="Arial" w:eastAsiaTheme="majorEastAsia" w:hAnsi="Arial" w:cs="Arial"/>
          <w:color w:val="0F4761" w:themeColor="accent1" w:themeShade="BF"/>
          <w:sz w:val="24"/>
          <w:szCs w:val="24"/>
        </w:rPr>
      </w:pPr>
      <w:r>
        <w:rPr>
          <w:rFonts w:ascii="Arial" w:hAnsi="Arial" w:cs="Arial"/>
        </w:rPr>
        <w:t xml:space="preserve">Concerning the </w:t>
      </w:r>
      <w:r w:rsidRPr="004C62CC">
        <w:rPr>
          <w:rFonts w:ascii="Arial" w:hAnsi="Arial" w:cs="Arial"/>
        </w:rPr>
        <w:t>CO</w:t>
      </w:r>
      <w:r w:rsidRPr="004C62CC">
        <w:rPr>
          <w:rFonts w:ascii="Cambria Math" w:hAnsi="Cambria Math" w:cs="Cambria Math"/>
        </w:rPr>
        <w:t>₂</w:t>
      </w:r>
      <w:r w:rsidRPr="004C62CC">
        <w:rPr>
          <w:rFonts w:ascii="Arial" w:hAnsi="Arial" w:cs="Arial"/>
        </w:rPr>
        <w:t xml:space="preserve"> fluxes (lower panel) </w:t>
      </w:r>
      <w:r>
        <w:rPr>
          <w:rFonts w:ascii="Arial" w:hAnsi="Arial" w:cs="Arial"/>
        </w:rPr>
        <w:t xml:space="preserve">at the Vestari-Jökulsá </w:t>
      </w:r>
      <w:r w:rsidRPr="004C62CC">
        <w:rPr>
          <w:rFonts w:ascii="Arial" w:hAnsi="Arial" w:cs="Arial"/>
        </w:rPr>
        <w:t>were negative at all sites, indicating net CO</w:t>
      </w:r>
      <w:r w:rsidRPr="004C62CC">
        <w:rPr>
          <w:rFonts w:ascii="Cambria Math" w:hAnsi="Cambria Math" w:cs="Cambria Math"/>
        </w:rPr>
        <w:t>₂</w:t>
      </w:r>
      <w:r w:rsidRPr="004C62CC">
        <w:rPr>
          <w:rFonts w:ascii="Arial" w:hAnsi="Arial" w:cs="Arial"/>
        </w:rPr>
        <w:t xml:space="preserve"> emission to the atmosphere. Flux magnitudes varied little between morning and afternoon measurements and remained within a narrow range across all sampling points.</w:t>
      </w:r>
      <w:r>
        <w:rPr>
          <w:rFonts w:ascii="Arial" w:hAnsi="Arial" w:cs="Arial"/>
        </w:rPr>
        <w:t xml:space="preserve"> At the Virkisá, the</w:t>
      </w:r>
      <w:r w:rsidRPr="004C62CC">
        <w:rPr>
          <w:rFonts w:ascii="Arial" w:hAnsi="Arial" w:cs="Arial"/>
        </w:rPr>
        <w:t xml:space="preserve"> fluxes were </w:t>
      </w:r>
      <w:r>
        <w:rPr>
          <w:rFonts w:ascii="Arial" w:hAnsi="Arial" w:cs="Arial"/>
        </w:rPr>
        <w:t xml:space="preserve">also </w:t>
      </w:r>
      <w:r w:rsidRPr="004C62CC">
        <w:rPr>
          <w:rFonts w:ascii="Arial" w:hAnsi="Arial" w:cs="Arial"/>
        </w:rPr>
        <w:t>negative at all sampling sites. Magnitudes ranged from approximately −10 to −40 mg C m</w:t>
      </w:r>
      <w:r w:rsidRPr="004C62CC">
        <w:rPr>
          <w:rFonts w:ascii="Cambria Math" w:hAnsi="Cambria Math" w:cs="Cambria Math"/>
        </w:rPr>
        <w:t>⁻</w:t>
      </w:r>
      <w:r w:rsidRPr="004C62CC">
        <w:rPr>
          <w:rFonts w:ascii="Arial" w:hAnsi="Arial" w:cs="Arial"/>
        </w:rPr>
        <w:t>² d</w:t>
      </w:r>
      <w:r w:rsidRPr="004C62CC">
        <w:rPr>
          <w:rFonts w:ascii="Cambria Math" w:hAnsi="Cambria Math" w:cs="Cambria Math"/>
        </w:rPr>
        <w:t>⁻</w:t>
      </w:r>
      <w:r w:rsidRPr="004C62CC">
        <w:rPr>
          <w:rFonts w:ascii="Arial" w:hAnsi="Arial" w:cs="Arial"/>
        </w:rPr>
        <w:t>¹ and showed moderate variation between sites. Differences between morning and afternoon measurements were small.</w:t>
      </w:r>
    </w:p>
    <w:p w14:paraId="54B44CBF" w14:textId="537EDEEC" w:rsidR="00A24396" w:rsidRDefault="00DF78CB" w:rsidP="00663DB9">
      <w:pPr>
        <w:pStyle w:val="berschrift1"/>
        <w:numPr>
          <w:ilvl w:val="1"/>
          <w:numId w:val="13"/>
        </w:numPr>
        <w:tabs>
          <w:tab w:val="left" w:pos="709"/>
        </w:tabs>
        <w:spacing w:line="360" w:lineRule="auto"/>
        <w:ind w:left="993" w:hanging="633"/>
        <w:rPr>
          <w:rFonts w:ascii="Arial" w:hAnsi="Arial" w:cs="Arial"/>
          <w:sz w:val="24"/>
          <w:szCs w:val="24"/>
        </w:rPr>
      </w:pPr>
      <w:bookmarkStart w:id="121" w:name="_Toc209090448"/>
      <w:r>
        <w:rPr>
          <w:rFonts w:ascii="Arial" w:hAnsi="Arial" w:cs="Arial"/>
          <w:sz w:val="24"/>
          <w:szCs w:val="24"/>
        </w:rPr>
        <w:lastRenderedPageBreak/>
        <w:t>Correlations analysis</w:t>
      </w:r>
      <w:bookmarkEnd w:id="121"/>
    </w:p>
    <w:p w14:paraId="438BE62D" w14:textId="71784E21" w:rsidR="00F10B1C" w:rsidRDefault="00F10B1C" w:rsidP="00F10B1C">
      <w:pPr>
        <w:spacing w:after="0" w:line="360" w:lineRule="auto"/>
        <w:jc w:val="both"/>
        <w:rPr>
          <w:rFonts w:ascii="Arial" w:hAnsi="Arial" w:cs="Arial"/>
        </w:rPr>
      </w:pPr>
      <w:r w:rsidRPr="00F616A4">
        <w:rPr>
          <w:rFonts w:ascii="Arial" w:hAnsi="Arial" w:cs="Arial"/>
        </w:rPr>
        <w:t>For each parameter, sample size (n) and distribution were assessed using the Shapiro–Wilk test of normality (</w:t>
      </w:r>
      <w:r w:rsidR="00F616A4">
        <w:rPr>
          <w:rFonts w:ascii="Arial" w:hAnsi="Arial" w:cs="Arial"/>
        </w:rPr>
        <w:t xml:space="preserve">results in </w:t>
      </w:r>
      <w:r w:rsidRPr="00F616A4">
        <w:rPr>
          <w:rFonts w:ascii="Arial" w:hAnsi="Arial" w:cs="Arial"/>
        </w:rPr>
        <w:t xml:space="preserve">Annex </w:t>
      </w:r>
      <w:r w:rsidRPr="00F616A4">
        <w:rPr>
          <w:rFonts w:ascii="Arial" w:hAnsi="Arial" w:cs="Arial"/>
        </w:rPr>
        <w:fldChar w:fldCharType="begin"/>
      </w:r>
      <w:r w:rsidRPr="00F616A4">
        <w:rPr>
          <w:rFonts w:ascii="Arial" w:hAnsi="Arial" w:cs="Arial"/>
        </w:rPr>
        <w:instrText xml:space="preserve"> REF _Ref209085711 \w \h </w:instrText>
      </w:r>
      <w:r w:rsidR="00F616A4">
        <w:rPr>
          <w:rFonts w:ascii="Arial" w:hAnsi="Arial" w:cs="Arial"/>
        </w:rPr>
        <w:instrText xml:space="preserve"> \* MERGEFORMAT </w:instrText>
      </w:r>
      <w:r w:rsidRPr="00F616A4">
        <w:rPr>
          <w:rFonts w:ascii="Arial" w:hAnsi="Arial" w:cs="Arial"/>
        </w:rPr>
      </w:r>
      <w:r w:rsidRPr="00F616A4">
        <w:rPr>
          <w:rFonts w:ascii="Arial" w:hAnsi="Arial" w:cs="Arial"/>
        </w:rPr>
        <w:fldChar w:fldCharType="separate"/>
      </w:r>
      <w:r w:rsidRPr="00F616A4">
        <w:rPr>
          <w:rFonts w:ascii="Arial" w:hAnsi="Arial" w:cs="Arial"/>
        </w:rPr>
        <w:t>VII</w:t>
      </w:r>
      <w:r w:rsidRPr="00F616A4">
        <w:rPr>
          <w:rFonts w:ascii="Arial" w:hAnsi="Arial" w:cs="Arial"/>
        </w:rPr>
        <w:fldChar w:fldCharType="end"/>
      </w:r>
      <w:r w:rsidRPr="00F616A4">
        <w:rPr>
          <w:rFonts w:ascii="Arial" w:hAnsi="Arial" w:cs="Arial"/>
        </w:rPr>
        <w:t>). As</w:t>
      </w:r>
      <w:r w:rsidR="00F616A4">
        <w:rPr>
          <w:rFonts w:ascii="Arial" w:hAnsi="Arial" w:cs="Arial"/>
        </w:rPr>
        <w:t xml:space="preserve"> (</w:t>
      </w:r>
      <w:r w:rsidRPr="00F616A4">
        <w:rPr>
          <w:rFonts w:ascii="Arial" w:hAnsi="Arial" w:cs="Arial"/>
        </w:rPr>
        <w:t>a part of BDOC and the variable air temperature</w:t>
      </w:r>
      <w:r w:rsidR="00F616A4">
        <w:rPr>
          <w:rFonts w:ascii="Arial" w:hAnsi="Arial" w:cs="Arial"/>
        </w:rPr>
        <w:t>)</w:t>
      </w:r>
      <w:r w:rsidRPr="00F616A4">
        <w:rPr>
          <w:rFonts w:ascii="Arial" w:hAnsi="Arial" w:cs="Arial"/>
        </w:rPr>
        <w:t xml:space="preserve"> the data was not normally </w:t>
      </w:r>
      <w:r w:rsidR="00CA336C">
        <w:rPr>
          <w:rFonts w:ascii="Arial" w:hAnsi="Arial" w:cs="Arial"/>
        </w:rPr>
        <w:t>distributed for</w:t>
      </w:r>
      <w:r w:rsidRPr="00F616A4">
        <w:rPr>
          <w:rFonts w:ascii="Arial" w:hAnsi="Arial" w:cs="Arial"/>
        </w:rPr>
        <w:t xml:space="preserve"> the correlations were calculated using Spearman’s rank correlation</w:t>
      </w:r>
      <w:r w:rsidR="00CA336C">
        <w:rPr>
          <w:rFonts w:ascii="Arial" w:hAnsi="Arial" w:cs="Arial"/>
        </w:rPr>
        <w:t>.</w:t>
      </w:r>
      <w:r w:rsidRPr="00F616A4">
        <w:rPr>
          <w:rFonts w:ascii="Arial" w:hAnsi="Arial" w:cs="Arial"/>
        </w:rPr>
        <w:t xml:space="preserve"> </w:t>
      </w:r>
    </w:p>
    <w:p w14:paraId="13386E2C" w14:textId="09D001AA" w:rsidR="008F62B5" w:rsidRDefault="008F62B5" w:rsidP="006D73E4">
      <w:pPr>
        <w:spacing w:after="0" w:line="360" w:lineRule="auto"/>
        <w:jc w:val="both"/>
        <w:rPr>
          <w:rFonts w:ascii="Arial" w:hAnsi="Arial" w:cs="Arial"/>
        </w:rPr>
      </w:pPr>
      <w:r>
        <w:rPr>
          <w:rFonts w:ascii="Arial" w:hAnsi="Arial" w:cs="Arial"/>
        </w:rPr>
        <w:t>In the heatmap with the correlation coefficients (r value)</w:t>
      </w:r>
      <w:r w:rsidR="006D73E4">
        <w:rPr>
          <w:rFonts w:ascii="Arial" w:hAnsi="Arial" w:cs="Arial"/>
        </w:rPr>
        <w:t xml:space="preserve"> (with the</w:t>
      </w:r>
      <w:r w:rsidR="006D73E4" w:rsidRPr="006D73E4">
        <w:rPr>
          <w:rFonts w:ascii="Arial" w:hAnsi="Arial" w:cs="Arial"/>
        </w:rPr>
        <w:t xml:space="preserve"> sample size (n) indicated above</w:t>
      </w:r>
      <w:r w:rsidR="006D73E4">
        <w:rPr>
          <w:rFonts w:ascii="Arial" w:hAnsi="Arial" w:cs="Arial"/>
        </w:rPr>
        <w:t>)</w:t>
      </w:r>
      <w:r>
        <w:rPr>
          <w:rFonts w:ascii="Arial" w:hAnsi="Arial" w:cs="Arial"/>
        </w:rPr>
        <w:t xml:space="preserve">, the colouration </w:t>
      </w:r>
      <w:r w:rsidRPr="00031CAC">
        <w:rPr>
          <w:rFonts w:ascii="Arial" w:hAnsi="Arial" w:cs="Arial"/>
        </w:rPr>
        <w:t>of a field represents</w:t>
      </w:r>
      <w:r>
        <w:rPr>
          <w:rFonts w:ascii="Arial" w:hAnsi="Arial" w:cs="Arial"/>
        </w:rPr>
        <w:t xml:space="preserve"> visually</w:t>
      </w:r>
      <w:r w:rsidRPr="00031CAC">
        <w:rPr>
          <w:rFonts w:ascii="Arial" w:hAnsi="Arial" w:cs="Arial"/>
        </w:rPr>
        <w:t xml:space="preserve"> the strength</w:t>
      </w:r>
      <w:r>
        <w:rPr>
          <w:rFonts w:ascii="Arial" w:hAnsi="Arial" w:cs="Arial"/>
        </w:rPr>
        <w:t xml:space="preserve"> (strong colour: strong correlation</w:t>
      </w:r>
      <w:r w:rsidR="009A1BC8">
        <w:rPr>
          <w:rFonts w:ascii="Arial" w:hAnsi="Arial" w:cs="Arial"/>
        </w:rPr>
        <w:t xml:space="preserve">, </w:t>
      </w:r>
      <w:r w:rsidR="009A1BC8" w:rsidRPr="009A1BC8">
        <w:rPr>
          <w:rFonts w:ascii="Arial" w:hAnsi="Arial" w:cs="Arial"/>
        </w:rPr>
        <w:t>pale colour</w:t>
      </w:r>
      <w:r w:rsidR="009A1BC8">
        <w:rPr>
          <w:rFonts w:ascii="Arial" w:hAnsi="Arial" w:cs="Arial"/>
        </w:rPr>
        <w:t>: weak correlation</w:t>
      </w:r>
      <w:r>
        <w:rPr>
          <w:rFonts w:ascii="Arial" w:hAnsi="Arial" w:cs="Arial"/>
        </w:rPr>
        <w:t xml:space="preserve">) </w:t>
      </w:r>
      <w:r w:rsidRPr="00031CAC">
        <w:rPr>
          <w:rFonts w:ascii="Arial" w:hAnsi="Arial" w:cs="Arial"/>
        </w:rPr>
        <w:t xml:space="preserve"> and direction</w:t>
      </w:r>
      <w:r>
        <w:rPr>
          <w:rFonts w:ascii="Arial" w:hAnsi="Arial" w:cs="Arial"/>
        </w:rPr>
        <w:t xml:space="preserve"> (red: </w:t>
      </w:r>
      <w:r w:rsidRPr="008F62B5">
        <w:rPr>
          <w:rFonts w:ascii="Arial" w:hAnsi="Arial" w:cs="Arial"/>
        </w:rPr>
        <w:t>positive</w:t>
      </w:r>
      <w:r>
        <w:rPr>
          <w:rFonts w:ascii="Arial" w:hAnsi="Arial" w:cs="Arial"/>
        </w:rPr>
        <w:t>, blue: negative)</w:t>
      </w:r>
      <w:r w:rsidRPr="00031CAC">
        <w:rPr>
          <w:rFonts w:ascii="Arial" w:hAnsi="Arial" w:cs="Arial"/>
        </w:rPr>
        <w:t xml:space="preserve"> of the correlation</w:t>
      </w:r>
      <w:r w:rsidR="006D73E4">
        <w:rPr>
          <w:rFonts w:ascii="Arial" w:hAnsi="Arial" w:cs="Arial"/>
        </w:rPr>
        <w:t xml:space="preserve">. </w:t>
      </w:r>
    </w:p>
    <w:p w14:paraId="4D8C86AF" w14:textId="1B42CE97" w:rsidR="006D73E4" w:rsidRPr="00F616A4" w:rsidRDefault="006D73E4" w:rsidP="006D73E4">
      <w:pPr>
        <w:spacing w:after="0" w:line="360" w:lineRule="auto"/>
        <w:jc w:val="both"/>
        <w:rPr>
          <w:rFonts w:ascii="Arial" w:hAnsi="Arial" w:cs="Arial"/>
        </w:rPr>
      </w:pPr>
      <w:r w:rsidRPr="006D73E4">
        <w:rPr>
          <w:rFonts w:ascii="Arial" w:hAnsi="Arial" w:cs="Arial"/>
        </w:rPr>
        <w:t>No correlations are shown for insignificant results</w:t>
      </w:r>
      <w:r>
        <w:rPr>
          <w:rFonts w:ascii="Arial" w:hAnsi="Arial" w:cs="Arial"/>
        </w:rPr>
        <w:t xml:space="preserve"> (marked with an x) </w:t>
      </w:r>
      <w:r w:rsidRPr="006D73E4">
        <w:rPr>
          <w:rFonts w:ascii="Arial" w:hAnsi="Arial" w:cs="Arial"/>
        </w:rPr>
        <w:t>.</w:t>
      </w:r>
    </w:p>
    <w:p w14:paraId="31A51EC2" w14:textId="68A2260F" w:rsidR="00CA336C" w:rsidRDefault="00CA336C" w:rsidP="00031CAC">
      <w:pPr>
        <w:spacing w:line="360" w:lineRule="auto"/>
        <w:jc w:val="both"/>
      </w:pPr>
      <w:r w:rsidRPr="00CA336C">
        <w:rPr>
          <w:rFonts w:ascii="Arial" w:hAnsi="Arial" w:cs="Arial"/>
        </w:rPr>
        <w:t xml:space="preserve">For a better overview, the </w:t>
      </w:r>
      <w:r w:rsidR="00031CAC">
        <w:rPr>
          <w:rFonts w:ascii="Arial" w:hAnsi="Arial" w:cs="Arial"/>
        </w:rPr>
        <w:t xml:space="preserve">resulting </w:t>
      </w:r>
      <w:r w:rsidRPr="00CA336C">
        <w:rPr>
          <w:rFonts w:ascii="Arial" w:hAnsi="Arial" w:cs="Arial"/>
        </w:rPr>
        <w:t>heatmaps</w:t>
      </w:r>
      <w:r w:rsidR="00031CAC">
        <w:rPr>
          <w:rFonts w:ascii="Arial" w:hAnsi="Arial" w:cs="Arial"/>
        </w:rPr>
        <w:t xml:space="preserve"> </w:t>
      </w:r>
      <w:r w:rsidRPr="00CA336C">
        <w:rPr>
          <w:rFonts w:ascii="Arial" w:hAnsi="Arial" w:cs="Arial"/>
        </w:rPr>
        <w:t xml:space="preserve">are </w:t>
      </w:r>
      <w:r w:rsidR="006D73E4">
        <w:rPr>
          <w:rFonts w:ascii="Arial" w:hAnsi="Arial" w:cs="Arial"/>
        </w:rPr>
        <w:t>presented in groups,</w:t>
      </w:r>
      <w:r w:rsidRPr="00CA336C">
        <w:rPr>
          <w:rFonts w:ascii="Arial" w:hAnsi="Arial" w:cs="Arial"/>
        </w:rPr>
        <w:t xml:space="preserve"> by </w:t>
      </w:r>
      <w:r>
        <w:rPr>
          <w:rFonts w:ascii="Arial" w:hAnsi="Arial" w:cs="Arial"/>
        </w:rPr>
        <w:t xml:space="preserve">weather variables, </w:t>
      </w:r>
      <w:r w:rsidRPr="00F616A4">
        <w:rPr>
          <w:rFonts w:ascii="Arial" w:hAnsi="Arial" w:cs="Arial"/>
        </w:rPr>
        <w:t>environmental variables taken with</w:t>
      </w:r>
      <w:r w:rsidRPr="00791D98">
        <w:rPr>
          <w:rFonts w:ascii="Arial" w:hAnsi="Arial" w:cs="Arial"/>
        </w:rPr>
        <w:t xml:space="preserve"> the Exo Sonde and the variables of the fluorescence analysis</w:t>
      </w:r>
      <w:r>
        <w:t>.</w:t>
      </w:r>
    </w:p>
    <w:p w14:paraId="7527988F" w14:textId="2C350AC0" w:rsidR="002A70BB" w:rsidRPr="00031CAC" w:rsidRDefault="006D73E4" w:rsidP="00031CAC">
      <w:pPr>
        <w:pStyle w:val="Listenabsatz"/>
        <w:numPr>
          <w:ilvl w:val="0"/>
          <w:numId w:val="22"/>
        </w:numPr>
        <w:spacing w:after="0" w:line="360" w:lineRule="auto"/>
        <w:jc w:val="both"/>
        <w:rPr>
          <w:rFonts w:ascii="Arial" w:hAnsi="Arial" w:cs="Arial"/>
          <w:u w:val="single"/>
        </w:rPr>
      </w:pPr>
      <w:r>
        <w:rPr>
          <w:rFonts w:ascii="Arial" w:hAnsi="Arial" w:cs="Arial"/>
          <w:u w:val="single"/>
        </w:rPr>
        <w:t>correlation</w:t>
      </w:r>
      <w:r w:rsidR="00DF78CB" w:rsidRPr="00031CAC">
        <w:rPr>
          <w:rFonts w:ascii="Arial" w:hAnsi="Arial" w:cs="Arial"/>
          <w:u w:val="single"/>
        </w:rPr>
        <w:t xml:space="preserve"> between carbon variables and the weather </w:t>
      </w:r>
    </w:p>
    <w:p w14:paraId="23F12809" w14:textId="0315A61C" w:rsidR="00A24396" w:rsidRPr="009A1BC8" w:rsidRDefault="006D73E4" w:rsidP="009A1BC8">
      <w:pPr>
        <w:spacing w:after="0" w:line="360" w:lineRule="auto"/>
        <w:rPr>
          <w:rFonts w:ascii="Arial" w:hAnsi="Arial" w:cs="Arial"/>
        </w:rPr>
      </w:pPr>
      <w:r w:rsidRPr="009A1BC8">
        <w:rPr>
          <w:rFonts w:ascii="Arial" w:hAnsi="Arial" w:cs="Arial"/>
        </w:rPr>
        <w:t xml:space="preserve">Concerning the </w:t>
      </w:r>
      <w:r w:rsidR="00F61E9A" w:rsidRPr="009A1BC8">
        <w:rPr>
          <w:rFonts w:ascii="Arial" w:hAnsi="Arial" w:cs="Arial"/>
        </w:rPr>
        <w:t xml:space="preserve"> </w:t>
      </w:r>
      <w:r w:rsidRPr="009A1BC8">
        <w:rPr>
          <w:rFonts w:ascii="Arial" w:hAnsi="Arial" w:cs="Arial"/>
        </w:rPr>
        <w:t>correlation of the carbon variables and the weather variables,</w:t>
      </w:r>
      <w:r w:rsidR="009A1BC8" w:rsidRPr="009A1BC8">
        <w:rPr>
          <w:rFonts w:ascii="Arial" w:hAnsi="Arial" w:cs="Arial"/>
        </w:rPr>
        <w:t xml:space="preserve"> see </w:t>
      </w:r>
      <w:r w:rsidR="009A1BC8" w:rsidRPr="009A1BC8">
        <w:rPr>
          <w:rFonts w:ascii="Arial" w:hAnsi="Arial" w:cs="Arial"/>
        </w:rPr>
        <w:fldChar w:fldCharType="begin"/>
      </w:r>
      <w:r w:rsidR="009A1BC8" w:rsidRPr="009A1BC8">
        <w:rPr>
          <w:rFonts w:ascii="Arial" w:hAnsi="Arial" w:cs="Arial"/>
        </w:rPr>
        <w:instrText xml:space="preserve"> REF _Ref209089788 \h  \* MERGEFORMAT </w:instrText>
      </w:r>
      <w:r w:rsidR="009A1BC8" w:rsidRPr="009A1BC8">
        <w:rPr>
          <w:rFonts w:ascii="Arial" w:hAnsi="Arial" w:cs="Arial"/>
        </w:rPr>
      </w:r>
      <w:r w:rsidR="009A1BC8" w:rsidRPr="009A1BC8">
        <w:rPr>
          <w:rFonts w:ascii="Arial" w:hAnsi="Arial" w:cs="Arial"/>
        </w:rPr>
        <w:fldChar w:fldCharType="separate"/>
      </w:r>
      <w:r w:rsidR="009A1BC8" w:rsidRPr="009A1BC8">
        <w:rPr>
          <w:rFonts w:ascii="Arial" w:hAnsi="Arial" w:cs="Arial"/>
        </w:rPr>
        <w:t xml:space="preserve">Fig. </w:t>
      </w:r>
      <w:r w:rsidR="009A1BC8" w:rsidRPr="009A1BC8">
        <w:rPr>
          <w:rFonts w:ascii="Arial" w:hAnsi="Arial" w:cs="Arial"/>
          <w:noProof/>
        </w:rPr>
        <w:t>11</w:t>
      </w:r>
      <w:r w:rsidR="009A1BC8" w:rsidRPr="009A1BC8">
        <w:rPr>
          <w:rFonts w:ascii="Arial" w:hAnsi="Arial" w:cs="Arial"/>
        </w:rPr>
        <w:fldChar w:fldCharType="end"/>
      </w:r>
      <w:r w:rsidR="009A1BC8" w:rsidRPr="009A1BC8">
        <w:rPr>
          <w:rFonts w:ascii="Arial" w:hAnsi="Arial" w:cs="Arial"/>
        </w:rPr>
        <w:t>,</w:t>
      </w:r>
      <w:r w:rsidRPr="009A1BC8">
        <w:rPr>
          <w:rFonts w:ascii="Arial" w:hAnsi="Arial" w:cs="Arial"/>
        </w:rPr>
        <w:t xml:space="preserve"> most of them were not significant</w:t>
      </w:r>
      <w:r w:rsidR="009A1BC8" w:rsidRPr="009A1BC8">
        <w:rPr>
          <w:rFonts w:ascii="Arial" w:hAnsi="Arial" w:cs="Arial"/>
        </w:rPr>
        <w:t xml:space="preserve"> (</w:t>
      </w:r>
      <w:proofErr w:type="spellStart"/>
      <w:r w:rsidR="009A1BC8" w:rsidRPr="009A1BC8">
        <w:rPr>
          <w:rFonts w:ascii="Arial" w:hAnsi="Arial" w:cs="Arial"/>
        </w:rPr>
        <w:t>i.a.</w:t>
      </w:r>
      <w:proofErr w:type="spellEnd"/>
      <w:r w:rsidR="009A1BC8" w:rsidRPr="009A1BC8">
        <w:rPr>
          <w:rFonts w:ascii="Arial" w:hAnsi="Arial" w:cs="Arial"/>
        </w:rPr>
        <w:t xml:space="preserve"> for the VJR) or negative correlated (for the VR).</w:t>
      </w:r>
    </w:p>
    <w:p w14:paraId="652E5C9A" w14:textId="00503B50" w:rsidR="00EE3A46" w:rsidRDefault="00EE3A46" w:rsidP="00A24396">
      <w:pPr>
        <w:spacing w:after="0"/>
        <w:rPr>
          <w:rFonts w:ascii="Arial" w:hAnsi="Arial" w:cs="Arial"/>
        </w:rPr>
      </w:pPr>
    </w:p>
    <w:p w14:paraId="19B1E032" w14:textId="7338693F" w:rsidR="00B70E0E" w:rsidRDefault="00B70E0E" w:rsidP="00B70E0E">
      <w:pPr>
        <w:keepNext/>
        <w:spacing w:after="0" w:line="240" w:lineRule="auto"/>
      </w:pPr>
      <w:r>
        <w:rPr>
          <w:noProof/>
        </w:rPr>
        <w:drawing>
          <wp:inline distT="0" distB="0" distL="0" distR="0" wp14:anchorId="2B98CD03" wp14:editId="2AA6150B">
            <wp:extent cx="2869903" cy="3345084"/>
            <wp:effectExtent l="0" t="0" r="6985" b="0"/>
            <wp:docPr id="1666348095" name="Grafik 2"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8095" name="Grafik 2" descr="Ein Bild, das Text, Screenshot, Quadrat, Farbigkeit enthält.&#10;&#10;KI-generierte Inhalte können fehlerhaft sei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205"/>
                    <a:stretch>
                      <a:fillRect/>
                    </a:stretch>
                  </pic:blipFill>
                  <pic:spPr bwMode="auto">
                    <a:xfrm>
                      <a:off x="0" y="0"/>
                      <a:ext cx="2889558" cy="33679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2A98EF" wp14:editId="09A56F28">
            <wp:extent cx="2830010" cy="3355959"/>
            <wp:effectExtent l="0" t="0" r="8890" b="0"/>
            <wp:docPr id="226195764" name="Grafik 3"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5764" name="Grafik 3" descr="Ein Bild, das Text, Screenshot, Quadrat, Farbigkeit enthält.&#10;&#10;KI-generierte Inhalte können fehlerhaft sei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672"/>
                    <a:stretch>
                      <a:fillRect/>
                    </a:stretch>
                  </pic:blipFill>
                  <pic:spPr bwMode="auto">
                    <a:xfrm>
                      <a:off x="0" y="0"/>
                      <a:ext cx="2865013" cy="3397467"/>
                    </a:xfrm>
                    <a:prstGeom prst="rect">
                      <a:avLst/>
                    </a:prstGeom>
                    <a:noFill/>
                    <a:ln>
                      <a:noFill/>
                    </a:ln>
                    <a:extLst>
                      <a:ext uri="{53640926-AAD7-44D8-BBD7-CCE9431645EC}">
                        <a14:shadowObscured xmlns:a14="http://schemas.microsoft.com/office/drawing/2010/main"/>
                      </a:ext>
                    </a:extLst>
                  </pic:spPr>
                </pic:pic>
              </a:graphicData>
            </a:graphic>
          </wp:inline>
        </w:drawing>
      </w:r>
    </w:p>
    <w:p w14:paraId="57F2AC03" w14:textId="4BC03808" w:rsidR="00B70E0E" w:rsidRDefault="00B70E0E" w:rsidP="00B70E0E">
      <w:pPr>
        <w:pStyle w:val="Beschriftung"/>
        <w:jc w:val="center"/>
      </w:pPr>
      <w:bookmarkStart w:id="122" w:name="_Ref209089788"/>
      <w:bookmarkStart w:id="123" w:name="_Toc209090380"/>
      <w:r>
        <w:t xml:space="preserve">Fig. </w:t>
      </w:r>
      <w:r>
        <w:fldChar w:fldCharType="begin"/>
      </w:r>
      <w:r>
        <w:instrText xml:space="preserve"> SEQ Fig. \* ARABIC </w:instrText>
      </w:r>
      <w:r>
        <w:fldChar w:fldCharType="separate"/>
      </w:r>
      <w:r w:rsidR="000D00D0">
        <w:rPr>
          <w:noProof/>
        </w:rPr>
        <w:t>11</w:t>
      </w:r>
      <w:r>
        <w:fldChar w:fldCharType="end"/>
      </w:r>
      <w:bookmarkEnd w:id="122"/>
      <w:r>
        <w:t>: Correlation heatmaps, weather parameters</w:t>
      </w:r>
      <w:bookmarkEnd w:id="123"/>
    </w:p>
    <w:p w14:paraId="10237E32" w14:textId="2D3A71E7" w:rsidR="00B70E0E" w:rsidRDefault="00B70E0E" w:rsidP="00A24396">
      <w:pPr>
        <w:spacing w:after="0"/>
        <w:rPr>
          <w:rFonts w:ascii="Arial" w:hAnsi="Arial" w:cs="Arial"/>
        </w:rPr>
      </w:pPr>
    </w:p>
    <w:p w14:paraId="0D823309" w14:textId="4AABA75A" w:rsidR="00DF78CB" w:rsidRPr="00031CAC" w:rsidRDefault="009A1BC8" w:rsidP="00031CAC">
      <w:pPr>
        <w:pStyle w:val="Listenabsatz"/>
        <w:numPr>
          <w:ilvl w:val="0"/>
          <w:numId w:val="22"/>
        </w:numPr>
        <w:spacing w:after="0" w:line="360" w:lineRule="auto"/>
        <w:jc w:val="both"/>
        <w:rPr>
          <w:rFonts w:ascii="Arial" w:hAnsi="Arial" w:cs="Arial"/>
          <w:u w:val="single"/>
        </w:rPr>
      </w:pPr>
      <w:r>
        <w:rPr>
          <w:rFonts w:ascii="Arial" w:hAnsi="Arial" w:cs="Arial"/>
          <w:u w:val="single"/>
        </w:rPr>
        <w:t>correlation</w:t>
      </w:r>
      <w:r w:rsidRPr="00031CAC">
        <w:rPr>
          <w:rFonts w:ascii="Arial" w:hAnsi="Arial" w:cs="Arial"/>
          <w:u w:val="single"/>
        </w:rPr>
        <w:t xml:space="preserve"> </w:t>
      </w:r>
      <w:r w:rsidR="00DF78CB" w:rsidRPr="00031CAC">
        <w:rPr>
          <w:rFonts w:ascii="Arial" w:hAnsi="Arial" w:cs="Arial"/>
          <w:u w:val="single"/>
        </w:rPr>
        <w:t xml:space="preserve">with environmental parameters </w:t>
      </w:r>
    </w:p>
    <w:p w14:paraId="38C4095B" w14:textId="305286BC" w:rsidR="00B70E0E" w:rsidRDefault="009A1BC8" w:rsidP="00B70E0E">
      <w:r>
        <w:t xml:space="preserve">The correlation with the environmental parameters shows some positive significant corelations (see </w:t>
      </w:r>
      <w:r>
        <w:fldChar w:fldCharType="begin"/>
      </w:r>
      <w:r>
        <w:instrText xml:space="preserve"> REF _Ref209090262 \h </w:instrText>
      </w:r>
      <w:r>
        <w:fldChar w:fldCharType="separate"/>
      </w:r>
      <w:r>
        <w:t xml:space="preserve">Fig. </w:t>
      </w:r>
      <w:r>
        <w:rPr>
          <w:noProof/>
        </w:rPr>
        <w:t>12</w:t>
      </w:r>
      <w:r>
        <w:fldChar w:fldCharType="end"/>
      </w:r>
      <w:r>
        <w:t>):</w:t>
      </w:r>
    </w:p>
    <w:p w14:paraId="0173B5EB" w14:textId="637DCCDA" w:rsidR="000D00D0" w:rsidRDefault="000D00D0" w:rsidP="000D00D0">
      <w:pPr>
        <w:keepNext/>
        <w:spacing w:line="240" w:lineRule="auto"/>
      </w:pPr>
      <w:r>
        <w:rPr>
          <w:noProof/>
        </w:rPr>
        <w:lastRenderedPageBreak/>
        <w:drawing>
          <wp:inline distT="0" distB="0" distL="0" distR="0" wp14:anchorId="47B20BF2" wp14:editId="1A27F317">
            <wp:extent cx="2870521" cy="3385447"/>
            <wp:effectExtent l="0" t="0" r="6350" b="0"/>
            <wp:docPr id="117272806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5210"/>
                    <a:stretch>
                      <a:fillRect/>
                    </a:stretch>
                  </pic:blipFill>
                  <pic:spPr bwMode="auto">
                    <a:xfrm>
                      <a:off x="0" y="0"/>
                      <a:ext cx="2893934" cy="34130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28BE2E" wp14:editId="62094EFC">
            <wp:extent cx="2634420" cy="3390615"/>
            <wp:effectExtent l="0" t="0" r="0" b="0"/>
            <wp:docPr id="1005310073" name="Grafik 7" descr="Ein Bild, das Text, Screenshot,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0073" name="Grafik 7" descr="Ein Bild, das Text, Screenshot, Quadrat, Farbigkeit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302"/>
                    <a:stretch>
                      <a:fillRect/>
                    </a:stretch>
                  </pic:blipFill>
                  <pic:spPr bwMode="auto">
                    <a:xfrm>
                      <a:off x="0" y="0"/>
                      <a:ext cx="2645998" cy="3405516"/>
                    </a:xfrm>
                    <a:prstGeom prst="rect">
                      <a:avLst/>
                    </a:prstGeom>
                    <a:noFill/>
                    <a:ln>
                      <a:noFill/>
                    </a:ln>
                    <a:extLst>
                      <a:ext uri="{53640926-AAD7-44D8-BBD7-CCE9431645EC}">
                        <a14:shadowObscured xmlns:a14="http://schemas.microsoft.com/office/drawing/2010/main"/>
                      </a:ext>
                    </a:extLst>
                  </pic:spPr>
                </pic:pic>
              </a:graphicData>
            </a:graphic>
          </wp:inline>
        </w:drawing>
      </w:r>
    </w:p>
    <w:p w14:paraId="4F16AC12" w14:textId="4802DFBA" w:rsidR="000D00D0" w:rsidRDefault="000D00D0" w:rsidP="000D00D0">
      <w:pPr>
        <w:pStyle w:val="Beschriftung"/>
        <w:jc w:val="center"/>
      </w:pPr>
      <w:bookmarkStart w:id="124" w:name="_Ref209090262"/>
      <w:bookmarkStart w:id="125" w:name="_Toc209090381"/>
      <w:r>
        <w:t xml:space="preserve">Fig. </w:t>
      </w:r>
      <w:r>
        <w:fldChar w:fldCharType="begin"/>
      </w:r>
      <w:r>
        <w:instrText xml:space="preserve"> SEQ Fig. \* ARABIC </w:instrText>
      </w:r>
      <w:r>
        <w:fldChar w:fldCharType="separate"/>
      </w:r>
      <w:r>
        <w:rPr>
          <w:noProof/>
        </w:rPr>
        <w:t>12</w:t>
      </w:r>
      <w:r>
        <w:fldChar w:fldCharType="end"/>
      </w:r>
      <w:bookmarkEnd w:id="124"/>
      <w:r>
        <w:t xml:space="preserve">: </w:t>
      </w:r>
      <w:r w:rsidRPr="00293F9C">
        <w:t xml:space="preserve">Correlation heatmaps, </w:t>
      </w:r>
      <w:r>
        <w:t>environmental</w:t>
      </w:r>
      <w:r w:rsidRPr="00293F9C">
        <w:t xml:space="preserve"> parameters</w:t>
      </w:r>
      <w:bookmarkEnd w:id="125"/>
    </w:p>
    <w:p w14:paraId="64F48FAA" w14:textId="3614E193" w:rsidR="00B70E0E" w:rsidRPr="00B70E0E" w:rsidRDefault="000D00D0" w:rsidP="00B70E0E">
      <w:r w:rsidRPr="000D00D0">
        <w:t xml:space="preserve"> </w:t>
      </w:r>
    </w:p>
    <w:p w14:paraId="3B8EC735" w14:textId="6DBAB9F8" w:rsidR="00DF78CB" w:rsidRPr="00031CAC" w:rsidRDefault="00DF78CB" w:rsidP="00031CAC">
      <w:pPr>
        <w:pStyle w:val="Listenabsatz"/>
        <w:numPr>
          <w:ilvl w:val="0"/>
          <w:numId w:val="22"/>
        </w:numPr>
        <w:spacing w:after="0" w:line="360" w:lineRule="auto"/>
        <w:jc w:val="both"/>
        <w:rPr>
          <w:rFonts w:ascii="Arial" w:hAnsi="Arial" w:cs="Arial"/>
          <w:u w:val="single"/>
        </w:rPr>
      </w:pPr>
      <w:r w:rsidRPr="00031CAC">
        <w:rPr>
          <w:rFonts w:ascii="Arial" w:hAnsi="Arial" w:cs="Arial"/>
          <w:u w:val="single"/>
        </w:rPr>
        <w:t xml:space="preserve">Relationships with the </w:t>
      </w:r>
      <w:proofErr w:type="spellStart"/>
      <w:r w:rsidRPr="00031CAC">
        <w:rPr>
          <w:rFonts w:ascii="Arial" w:hAnsi="Arial" w:cs="Arial"/>
          <w:u w:val="single"/>
        </w:rPr>
        <w:t>fluo</w:t>
      </w:r>
      <w:proofErr w:type="spellEnd"/>
      <w:r w:rsidRPr="00031CAC">
        <w:rPr>
          <w:rFonts w:ascii="Arial" w:hAnsi="Arial" w:cs="Arial"/>
          <w:u w:val="single"/>
        </w:rPr>
        <w:t xml:space="preserve"> indices </w:t>
      </w:r>
    </w:p>
    <w:p w14:paraId="7A298041" w14:textId="44B25B11" w:rsidR="000D00D0" w:rsidRDefault="000D00D0" w:rsidP="000D00D0">
      <w:pPr>
        <w:keepNext/>
        <w:spacing w:after="0"/>
      </w:pPr>
      <w:r>
        <w:rPr>
          <w:noProof/>
        </w:rPr>
        <w:drawing>
          <wp:inline distT="0" distB="0" distL="0" distR="0" wp14:anchorId="5A5821FF" wp14:editId="4175DF6E">
            <wp:extent cx="2858947" cy="3404061"/>
            <wp:effectExtent l="0" t="0" r="0" b="0"/>
            <wp:docPr id="2001519628" name="Grafik 8" descr="Ein Bild, das Screenshot, Muster, Farbigkei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9628" name="Grafik 8" descr="Ein Bild, das Screenshot, Muster, Farbigkeit, Kunst enthält.&#10;&#10;KI-generierte Inhalte können fehlerhaft sei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013"/>
                    <a:stretch>
                      <a:fillRect/>
                    </a:stretch>
                  </pic:blipFill>
                  <pic:spPr bwMode="auto">
                    <a:xfrm>
                      <a:off x="0" y="0"/>
                      <a:ext cx="2879225" cy="34282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5C81AE" wp14:editId="4571FFF9">
            <wp:extent cx="2702688" cy="3425331"/>
            <wp:effectExtent l="0" t="0" r="0" b="0"/>
            <wp:docPr id="1867450810" name="Grafik 9" descr="Ein Bild, das Screenshot, Farbigkei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50810" name="Grafik 9" descr="Ein Bild, das Screenshot, Farbigkeit, Muster, Kunst enthält.&#10;&#10;KI-generierte Inhalte können fehlerhaft sein."/>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097"/>
                    <a:stretch>
                      <a:fillRect/>
                    </a:stretch>
                  </pic:blipFill>
                  <pic:spPr bwMode="auto">
                    <a:xfrm>
                      <a:off x="0" y="0"/>
                      <a:ext cx="2721872" cy="3449644"/>
                    </a:xfrm>
                    <a:prstGeom prst="rect">
                      <a:avLst/>
                    </a:prstGeom>
                    <a:noFill/>
                    <a:ln>
                      <a:noFill/>
                    </a:ln>
                    <a:extLst>
                      <a:ext uri="{53640926-AAD7-44D8-BBD7-CCE9431645EC}">
                        <a14:shadowObscured xmlns:a14="http://schemas.microsoft.com/office/drawing/2010/main"/>
                      </a:ext>
                    </a:extLst>
                  </pic:spPr>
                </pic:pic>
              </a:graphicData>
            </a:graphic>
          </wp:inline>
        </w:drawing>
      </w:r>
    </w:p>
    <w:p w14:paraId="252A2FF5" w14:textId="30724045" w:rsidR="000D00D0" w:rsidRDefault="000D00D0" w:rsidP="000D00D0">
      <w:pPr>
        <w:pStyle w:val="Beschriftung"/>
        <w:jc w:val="center"/>
      </w:pPr>
      <w:bookmarkStart w:id="126" w:name="_Toc209090382"/>
      <w:r>
        <w:t xml:space="preserve">Fig. </w:t>
      </w:r>
      <w:r>
        <w:fldChar w:fldCharType="begin"/>
      </w:r>
      <w:r>
        <w:instrText xml:space="preserve"> SEQ Fig. \* ARABIC </w:instrText>
      </w:r>
      <w:r>
        <w:fldChar w:fldCharType="separate"/>
      </w:r>
      <w:r>
        <w:rPr>
          <w:noProof/>
        </w:rPr>
        <w:t>13</w:t>
      </w:r>
      <w:r>
        <w:fldChar w:fldCharType="end"/>
      </w:r>
      <w:r>
        <w:t xml:space="preserve">: </w:t>
      </w:r>
      <w:r w:rsidRPr="007120A5">
        <w:t xml:space="preserve">Correlation heatmaps, </w:t>
      </w:r>
      <w:proofErr w:type="spellStart"/>
      <w:r>
        <w:t>fluo</w:t>
      </w:r>
      <w:proofErr w:type="spellEnd"/>
      <w:r w:rsidRPr="007120A5">
        <w:t xml:space="preserve"> parameters</w:t>
      </w:r>
      <w:bookmarkEnd w:id="126"/>
    </w:p>
    <w:p w14:paraId="6A4F2596" w14:textId="630E62D2" w:rsidR="001C4618" w:rsidRPr="001C4618" w:rsidRDefault="000D00D0" w:rsidP="001C4618">
      <w:r w:rsidRPr="000D00D0">
        <w:t xml:space="preserve"> </w:t>
      </w:r>
    </w:p>
    <w:p w14:paraId="764B231B" w14:textId="77777777" w:rsidR="00DF78CB" w:rsidRPr="00DF78CB" w:rsidRDefault="00DF78CB" w:rsidP="00DF78CB"/>
    <w:p w14:paraId="17F477CB" w14:textId="77777777" w:rsidR="00D03D63" w:rsidRDefault="00D03D63" w:rsidP="00A24396">
      <w:pPr>
        <w:spacing w:after="0"/>
        <w:rPr>
          <w:rFonts w:ascii="Arial" w:hAnsi="Arial" w:cs="Arial"/>
        </w:rPr>
      </w:pPr>
    </w:p>
    <w:p w14:paraId="74E3C5D7" w14:textId="77777777" w:rsidR="00D03D63" w:rsidRPr="00B96C8D" w:rsidRDefault="00D03D63" w:rsidP="00A24396">
      <w:pPr>
        <w:spacing w:after="0"/>
        <w:rPr>
          <w:rFonts w:ascii="Arial" w:hAnsi="Arial" w:cs="Arial"/>
        </w:rPr>
      </w:pPr>
    </w:p>
    <w:p w14:paraId="22BFC0BF" w14:textId="77777777" w:rsidR="00A24396" w:rsidRPr="00B96C8D" w:rsidRDefault="00A24396" w:rsidP="00A24396">
      <w:pPr>
        <w:spacing w:after="0"/>
        <w:rPr>
          <w:rFonts w:ascii="Arial" w:hAnsi="Arial" w:cs="Arial"/>
        </w:rPr>
      </w:pPr>
    </w:p>
    <w:p w14:paraId="396963AC" w14:textId="77777777" w:rsidR="000A062C" w:rsidRDefault="000A062C">
      <w:pPr>
        <w:rPr>
          <w:rFonts w:ascii="Arial" w:eastAsiaTheme="majorEastAsia" w:hAnsi="Arial" w:cs="Arial"/>
          <w:color w:val="0F4761" w:themeColor="accent1" w:themeShade="BF"/>
          <w:sz w:val="24"/>
          <w:szCs w:val="24"/>
        </w:rPr>
      </w:pPr>
      <w:r>
        <w:rPr>
          <w:rFonts w:ascii="Arial" w:hAnsi="Arial" w:cs="Arial"/>
          <w:sz w:val="24"/>
          <w:szCs w:val="24"/>
        </w:rPr>
        <w:br w:type="page"/>
      </w:r>
    </w:p>
    <w:p w14:paraId="7599A347" w14:textId="5D198E08" w:rsidR="00A24396" w:rsidRPr="00B96C8D" w:rsidRDefault="00A24396" w:rsidP="00DF78CB">
      <w:pPr>
        <w:pStyle w:val="berschrift1"/>
        <w:numPr>
          <w:ilvl w:val="1"/>
          <w:numId w:val="13"/>
        </w:numPr>
        <w:tabs>
          <w:tab w:val="left" w:pos="709"/>
        </w:tabs>
        <w:ind w:left="993" w:hanging="633"/>
        <w:rPr>
          <w:rFonts w:ascii="Arial" w:hAnsi="Arial" w:cs="Arial"/>
          <w:sz w:val="24"/>
          <w:szCs w:val="24"/>
        </w:rPr>
      </w:pPr>
      <w:bookmarkStart w:id="127" w:name="_Toc209090449"/>
      <w:r w:rsidRPr="00B96C8D">
        <w:rPr>
          <w:rFonts w:ascii="Arial" w:hAnsi="Arial" w:cs="Arial"/>
          <w:sz w:val="24"/>
          <w:szCs w:val="24"/>
        </w:rPr>
        <w:lastRenderedPageBreak/>
        <w:t>DOM Fluorescence Indices and Composition</w:t>
      </w:r>
      <w:bookmarkEnd w:id="127"/>
    </w:p>
    <w:p w14:paraId="3C172846" w14:textId="597FBC7D" w:rsidR="00A24396" w:rsidRDefault="00A24396" w:rsidP="000F402B">
      <w:pPr>
        <w:spacing w:before="240"/>
        <w:rPr>
          <w:rFonts w:ascii="Arial" w:hAnsi="Arial" w:cs="Arial"/>
        </w:rPr>
      </w:pPr>
      <w:r w:rsidRPr="00B96C8D">
        <w:rPr>
          <w:rFonts w:ascii="Arial" w:hAnsi="Arial" w:cs="Arial"/>
        </w:rPr>
        <w:t xml:space="preserve">Indices like BIX, HIX, and S275–295 indicated differences in DOM quality. </w:t>
      </w:r>
    </w:p>
    <w:p w14:paraId="12471C7B" w14:textId="3C00335F" w:rsidR="000F402B" w:rsidRPr="00DE77A6" w:rsidRDefault="00F86266" w:rsidP="00F86266">
      <w:pPr>
        <w:spacing w:before="240" w:after="0"/>
        <w:rPr>
          <w:rFonts w:ascii="Arial" w:hAnsi="Arial" w:cs="Arial"/>
        </w:rPr>
      </w:pPr>
      <w:r>
        <w:rPr>
          <w:noProof/>
        </w:rPr>
        <w:drawing>
          <wp:inline distT="0" distB="0" distL="0" distR="0" wp14:anchorId="09365CC3" wp14:editId="49FD661C">
            <wp:extent cx="5760720" cy="4076700"/>
            <wp:effectExtent l="0" t="0" r="0" b="0"/>
            <wp:docPr id="1853036123" name="Grafik 6"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6123" name="Grafik 6" descr="Ein Bild, das Text, Diagramm, Screenshot, parallel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pic:spPr>
                </pic:pic>
              </a:graphicData>
            </a:graphic>
          </wp:inline>
        </w:drawing>
      </w:r>
    </w:p>
    <w:p w14:paraId="0DFA644F" w14:textId="2E340869" w:rsidR="000F402B" w:rsidRDefault="000F402B" w:rsidP="000F402B">
      <w:pPr>
        <w:pStyle w:val="Beschriftung"/>
        <w:jc w:val="center"/>
      </w:pPr>
      <w:bookmarkStart w:id="128" w:name="_Toc209090383"/>
      <w:r>
        <w:t xml:space="preserve">Fig. </w:t>
      </w:r>
      <w:r>
        <w:fldChar w:fldCharType="begin"/>
      </w:r>
      <w:r>
        <w:instrText xml:space="preserve"> SEQ Fig. \* ARABIC </w:instrText>
      </w:r>
      <w:r>
        <w:fldChar w:fldCharType="separate"/>
      </w:r>
      <w:r w:rsidR="000D00D0">
        <w:rPr>
          <w:noProof/>
        </w:rPr>
        <w:t>14</w:t>
      </w:r>
      <w:r>
        <w:fldChar w:fldCharType="end"/>
      </w:r>
      <w:r>
        <w:t>: Component composition DOC and BDOC Vestari-Jökulsá</w:t>
      </w:r>
      <w:bookmarkEnd w:id="128"/>
    </w:p>
    <w:p w14:paraId="38928F6B" w14:textId="50A67434" w:rsidR="000F402B" w:rsidRDefault="000F402B" w:rsidP="00DE77A6">
      <w:pPr>
        <w:spacing w:after="0"/>
        <w:rPr>
          <w:noProof/>
        </w:rPr>
      </w:pPr>
    </w:p>
    <w:p w14:paraId="44192252" w14:textId="7385B464" w:rsidR="00F86266" w:rsidRDefault="00F86266" w:rsidP="00DE77A6">
      <w:pPr>
        <w:spacing w:after="0"/>
      </w:pPr>
      <w:r>
        <w:rPr>
          <w:noProof/>
        </w:rPr>
        <w:lastRenderedPageBreak/>
        <w:drawing>
          <wp:inline distT="0" distB="0" distL="0" distR="0" wp14:anchorId="6C21FBA9" wp14:editId="20D5ED4D">
            <wp:extent cx="5760720" cy="4076700"/>
            <wp:effectExtent l="0" t="0" r="0" b="0"/>
            <wp:docPr id="2089929774" name="Grafik 7" descr="Ein Bild, das Text, Diagramm,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9774" name="Grafik 7" descr="Ein Bild, das Text, Diagramm, Screenshot, Farbigkeit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pic:spPr>
                </pic:pic>
              </a:graphicData>
            </a:graphic>
          </wp:inline>
        </w:drawing>
      </w:r>
    </w:p>
    <w:p w14:paraId="4D84ED58" w14:textId="269F0070" w:rsidR="000F402B" w:rsidRDefault="000F402B" w:rsidP="000F402B">
      <w:pPr>
        <w:pStyle w:val="Beschriftung"/>
        <w:jc w:val="center"/>
        <w:rPr>
          <w:rFonts w:ascii="Arial" w:hAnsi="Arial" w:cs="Arial"/>
        </w:rPr>
      </w:pPr>
      <w:bookmarkStart w:id="129" w:name="_Toc209090384"/>
      <w:r>
        <w:t xml:space="preserve">Fig. </w:t>
      </w:r>
      <w:r>
        <w:fldChar w:fldCharType="begin"/>
      </w:r>
      <w:r>
        <w:instrText xml:space="preserve"> SEQ Fig. \* ARABIC </w:instrText>
      </w:r>
      <w:r>
        <w:fldChar w:fldCharType="separate"/>
      </w:r>
      <w:r w:rsidR="000D00D0">
        <w:rPr>
          <w:noProof/>
        </w:rPr>
        <w:t>15</w:t>
      </w:r>
      <w:r>
        <w:fldChar w:fldCharType="end"/>
      </w:r>
      <w:r>
        <w:t xml:space="preserve">: </w:t>
      </w:r>
      <w:r w:rsidRPr="00BD5E23">
        <w:t>Component composition DOC and BDOC V</w:t>
      </w:r>
      <w:r>
        <w:t>irkisá</w:t>
      </w:r>
      <w:bookmarkEnd w:id="129"/>
    </w:p>
    <w:p w14:paraId="209DCF0F" w14:textId="4BCB7FBA" w:rsidR="00CA2EDA" w:rsidRDefault="00290DE3" w:rsidP="000F402B">
      <w:pPr>
        <w:keepNext/>
        <w:spacing w:after="0"/>
        <w:jc w:val="center"/>
        <w:rPr>
          <w:rFonts w:ascii="Arial" w:hAnsi="Arial" w:cs="Arial"/>
        </w:rPr>
      </w:pPr>
      <w:commentRangeStart w:id="130"/>
      <w:commentRangeEnd w:id="130"/>
      <w:r>
        <w:rPr>
          <w:rStyle w:val="Kommentarzeichen"/>
        </w:rPr>
        <w:commentReference w:id="130"/>
      </w:r>
    </w:p>
    <w:p w14:paraId="3A5837D3" w14:textId="77777777" w:rsidR="00CA2EDA" w:rsidRPr="00A24396" w:rsidRDefault="00CA2EDA" w:rsidP="00A24396">
      <w:pPr>
        <w:spacing w:after="0"/>
        <w:rPr>
          <w:rFonts w:ascii="Arial" w:hAnsi="Arial" w:cs="Arial"/>
        </w:rPr>
      </w:pPr>
    </w:p>
    <w:p w14:paraId="082B1AAB" w14:textId="77777777" w:rsidR="002B79C3" w:rsidRDefault="002B79C3">
      <w:pPr>
        <w:rPr>
          <w:rFonts w:ascii="Arial" w:eastAsiaTheme="majorEastAsia" w:hAnsi="Arial" w:cs="Arial"/>
          <w:color w:val="0F4761" w:themeColor="accent1" w:themeShade="BF"/>
          <w:sz w:val="24"/>
          <w:szCs w:val="24"/>
        </w:rPr>
      </w:pPr>
      <w:r>
        <w:rPr>
          <w:rFonts w:ascii="Arial" w:hAnsi="Arial" w:cs="Arial"/>
          <w:sz w:val="24"/>
          <w:szCs w:val="24"/>
        </w:rPr>
        <w:br w:type="page"/>
      </w:r>
    </w:p>
    <w:p w14:paraId="4B698FD9" w14:textId="15A5D692" w:rsidR="00CF3378" w:rsidRDefault="00CF3378" w:rsidP="00DF78CB">
      <w:pPr>
        <w:pStyle w:val="berschrift1"/>
        <w:numPr>
          <w:ilvl w:val="1"/>
          <w:numId w:val="13"/>
        </w:numPr>
        <w:tabs>
          <w:tab w:val="left" w:pos="709"/>
        </w:tabs>
        <w:ind w:left="993" w:hanging="633"/>
        <w:rPr>
          <w:rFonts w:ascii="Arial" w:hAnsi="Arial" w:cs="Arial"/>
          <w:sz w:val="24"/>
          <w:szCs w:val="24"/>
        </w:rPr>
      </w:pPr>
      <w:bookmarkStart w:id="131" w:name="_Toc209090450"/>
      <w:proofErr w:type="spellStart"/>
      <w:r>
        <w:rPr>
          <w:rFonts w:ascii="Arial" w:hAnsi="Arial" w:cs="Arial"/>
          <w:sz w:val="24"/>
          <w:szCs w:val="24"/>
        </w:rPr>
        <w:lastRenderedPageBreak/>
        <w:t>Parafac</w:t>
      </w:r>
      <w:bookmarkEnd w:id="131"/>
      <w:proofErr w:type="spellEnd"/>
    </w:p>
    <w:p w14:paraId="677F3B87" w14:textId="77777777" w:rsidR="00CF3378" w:rsidRDefault="00CF3378" w:rsidP="00CF3378"/>
    <w:p w14:paraId="7D3B119B" w14:textId="1EA7631D" w:rsidR="00CF3378" w:rsidRDefault="00CF3378" w:rsidP="00E80A2A">
      <w:pPr>
        <w:pStyle w:val="Beschriftung"/>
        <w:keepNext/>
        <w:spacing w:after="0"/>
      </w:pPr>
      <w:bookmarkStart w:id="132" w:name="_Toc208898588"/>
      <w:r>
        <w:t xml:space="preserve">Table </w:t>
      </w:r>
      <w:r>
        <w:fldChar w:fldCharType="begin"/>
      </w:r>
      <w:r>
        <w:instrText xml:space="preserve"> SEQ Table \* ARABIC </w:instrText>
      </w:r>
      <w:r>
        <w:fldChar w:fldCharType="separate"/>
      </w:r>
      <w:r>
        <w:rPr>
          <w:noProof/>
        </w:rPr>
        <w:t>6</w:t>
      </w:r>
      <w:r>
        <w:fldChar w:fldCharType="end"/>
      </w:r>
      <w:r>
        <w:t xml:space="preserve">: </w:t>
      </w:r>
      <w:r w:rsidRPr="0062103E">
        <w:t>excitation and emission of the components</w:t>
      </w:r>
      <w:r>
        <w:t xml:space="preserve">, </w:t>
      </w:r>
      <w:r w:rsidRPr="0062103E">
        <w:t>their assignment to Coble peaks, fluorescence and other studies (</w:t>
      </w:r>
      <w:proofErr w:type="spellStart"/>
      <w:r>
        <w:t>i.a.</w:t>
      </w:r>
      <w:proofErr w:type="spellEnd"/>
      <w:r>
        <w:t xml:space="preserve"> </w:t>
      </w:r>
      <w:proofErr w:type="spellStart"/>
      <w:r w:rsidRPr="0062103E">
        <w:t>OpenFluor</w:t>
      </w:r>
      <w:proofErr w:type="spellEnd"/>
      <w:r w:rsidR="00DE5D13">
        <w:t>*</w:t>
      </w:r>
      <w:r w:rsidRPr="0062103E">
        <w:t>)</w:t>
      </w:r>
      <w:bookmarkEnd w:id="132"/>
    </w:p>
    <w:tbl>
      <w:tblPr>
        <w:tblStyle w:val="Tabellenraster"/>
        <w:tblW w:w="9132" w:type="dxa"/>
        <w:jc w:val="center"/>
        <w:tblLook w:val="04A0" w:firstRow="1" w:lastRow="0" w:firstColumn="1" w:lastColumn="0" w:noHBand="0" w:noVBand="1"/>
      </w:tblPr>
      <w:tblGrid>
        <w:gridCol w:w="1296"/>
        <w:gridCol w:w="1125"/>
        <w:gridCol w:w="1049"/>
        <w:gridCol w:w="1811"/>
        <w:gridCol w:w="1611"/>
        <w:gridCol w:w="2240"/>
      </w:tblGrid>
      <w:tr w:rsidR="005B5CD7" w:rsidRPr="00CF3378" w14:paraId="391701FB" w14:textId="77777777" w:rsidTr="00686BE3">
        <w:trPr>
          <w:jc w:val="center"/>
        </w:trPr>
        <w:tc>
          <w:tcPr>
            <w:tcW w:w="1296" w:type="dxa"/>
            <w:vAlign w:val="center"/>
          </w:tcPr>
          <w:p w14:paraId="71C42F86" w14:textId="7470FEE5" w:rsidR="005B5CD7" w:rsidRPr="00CF3378" w:rsidRDefault="005B5CD7" w:rsidP="005B5CD7">
            <w:pPr>
              <w:rPr>
                <w:b/>
                <w:bCs/>
                <w:sz w:val="20"/>
                <w:szCs w:val="20"/>
              </w:rPr>
            </w:pPr>
            <w:r w:rsidRPr="003B2554">
              <w:rPr>
                <w:b/>
                <w:bCs/>
                <w:sz w:val="20"/>
                <w:lang w:val="en-TT"/>
              </w:rPr>
              <w:t>Component number</w:t>
            </w:r>
          </w:p>
        </w:tc>
        <w:tc>
          <w:tcPr>
            <w:tcW w:w="1125" w:type="dxa"/>
          </w:tcPr>
          <w:p w14:paraId="0E6029FC" w14:textId="03B76BE7" w:rsidR="005B5CD7" w:rsidRPr="00CF3378" w:rsidRDefault="005B5CD7" w:rsidP="005B5CD7">
            <w:pPr>
              <w:jc w:val="center"/>
              <w:rPr>
                <w:b/>
                <w:bCs/>
                <w:sz w:val="20"/>
                <w:szCs w:val="20"/>
              </w:rPr>
            </w:pPr>
            <w:r w:rsidRPr="00CF3378">
              <w:rPr>
                <w:b/>
                <w:bCs/>
                <w:sz w:val="20"/>
                <w:szCs w:val="20"/>
              </w:rPr>
              <w:t>Excitation</w:t>
            </w:r>
            <w:r>
              <w:rPr>
                <w:b/>
                <w:bCs/>
                <w:sz w:val="20"/>
                <w:szCs w:val="20"/>
              </w:rPr>
              <w:t xml:space="preserve"> </w:t>
            </w:r>
            <w:r w:rsidRPr="005B5CD7">
              <w:rPr>
                <w:b/>
                <w:bCs/>
                <w:sz w:val="20"/>
                <w:szCs w:val="20"/>
              </w:rPr>
              <w:t>maxima</w:t>
            </w:r>
            <w:r w:rsidRPr="00CF3378">
              <w:rPr>
                <w:b/>
                <w:bCs/>
                <w:sz w:val="20"/>
                <w:szCs w:val="20"/>
              </w:rPr>
              <w:t xml:space="preserve"> (nm)</w:t>
            </w:r>
          </w:p>
        </w:tc>
        <w:tc>
          <w:tcPr>
            <w:tcW w:w="1049" w:type="dxa"/>
          </w:tcPr>
          <w:p w14:paraId="1A37573B" w14:textId="1B54BE96" w:rsidR="005B5CD7" w:rsidRPr="00CF3378" w:rsidRDefault="005B5CD7" w:rsidP="005B5CD7">
            <w:pPr>
              <w:jc w:val="center"/>
              <w:rPr>
                <w:b/>
                <w:bCs/>
                <w:sz w:val="20"/>
                <w:szCs w:val="20"/>
              </w:rPr>
            </w:pPr>
            <w:r w:rsidRPr="00CF3378">
              <w:rPr>
                <w:b/>
                <w:bCs/>
                <w:sz w:val="20"/>
                <w:szCs w:val="20"/>
              </w:rPr>
              <w:t>Emission</w:t>
            </w:r>
            <w:r>
              <w:rPr>
                <w:b/>
                <w:bCs/>
                <w:sz w:val="20"/>
                <w:szCs w:val="20"/>
              </w:rPr>
              <w:t xml:space="preserve"> </w:t>
            </w:r>
            <w:r w:rsidRPr="005B5CD7">
              <w:rPr>
                <w:b/>
                <w:bCs/>
                <w:sz w:val="20"/>
                <w:szCs w:val="20"/>
              </w:rPr>
              <w:t>maxima</w:t>
            </w:r>
            <w:r w:rsidRPr="00CF3378">
              <w:rPr>
                <w:b/>
                <w:bCs/>
                <w:sz w:val="20"/>
                <w:szCs w:val="20"/>
              </w:rPr>
              <w:t xml:space="preserve"> (nm)</w:t>
            </w:r>
          </w:p>
        </w:tc>
        <w:tc>
          <w:tcPr>
            <w:tcW w:w="1811" w:type="dxa"/>
          </w:tcPr>
          <w:p w14:paraId="76944370" w14:textId="77777777" w:rsidR="005B5CD7" w:rsidRDefault="005B5CD7" w:rsidP="005B5CD7">
            <w:pPr>
              <w:rPr>
                <w:b/>
                <w:bCs/>
                <w:sz w:val="20"/>
                <w:szCs w:val="20"/>
              </w:rPr>
            </w:pPr>
            <w:r w:rsidRPr="00CF3378">
              <w:rPr>
                <w:b/>
                <w:bCs/>
                <w:sz w:val="20"/>
                <w:szCs w:val="20"/>
              </w:rPr>
              <w:t>Coble (1996)</w:t>
            </w:r>
          </w:p>
          <w:p w14:paraId="581A2C21" w14:textId="243A7DE8" w:rsidR="005B5CD7" w:rsidRPr="00CF3378" w:rsidRDefault="005B5CD7" w:rsidP="005B5CD7">
            <w:pPr>
              <w:rPr>
                <w:b/>
                <w:bCs/>
                <w:sz w:val="20"/>
                <w:szCs w:val="20"/>
              </w:rPr>
            </w:pPr>
            <w:r w:rsidRPr="005B5CD7">
              <w:rPr>
                <w:b/>
                <w:bCs/>
                <w:sz w:val="20"/>
                <w:szCs w:val="20"/>
              </w:rPr>
              <w:t xml:space="preserve">Fluorophore name </w:t>
            </w:r>
          </w:p>
        </w:tc>
        <w:tc>
          <w:tcPr>
            <w:tcW w:w="1611" w:type="dxa"/>
          </w:tcPr>
          <w:p w14:paraId="7F1BC294" w14:textId="26D18A98" w:rsidR="005B5CD7" w:rsidRPr="00CF3378" w:rsidRDefault="005B5CD7" w:rsidP="005B5CD7">
            <w:pPr>
              <w:rPr>
                <w:b/>
                <w:bCs/>
                <w:sz w:val="20"/>
                <w:szCs w:val="20"/>
              </w:rPr>
            </w:pPr>
            <w:r w:rsidRPr="005B5CD7">
              <w:rPr>
                <w:rFonts w:ascii="Calibri" w:eastAsia="Calibri" w:hAnsi="Calibri" w:cs="Times New Roman"/>
                <w:b/>
                <w:bCs/>
                <w:kern w:val="0"/>
                <w:sz w:val="20"/>
                <w:lang w:val="en-TT"/>
                <w14:ligatures w14:val="none"/>
              </w:rPr>
              <w:t>Description</w:t>
            </w:r>
          </w:p>
        </w:tc>
        <w:tc>
          <w:tcPr>
            <w:tcW w:w="2240" w:type="dxa"/>
          </w:tcPr>
          <w:p w14:paraId="6704AABD" w14:textId="2DB1E9F7" w:rsidR="005B5CD7" w:rsidRPr="00CF3378" w:rsidRDefault="005B5CD7" w:rsidP="005B5CD7">
            <w:pPr>
              <w:rPr>
                <w:b/>
                <w:bCs/>
                <w:sz w:val="20"/>
                <w:szCs w:val="20"/>
              </w:rPr>
            </w:pPr>
            <w:proofErr w:type="gramStart"/>
            <w:r w:rsidRPr="005B5CD7">
              <w:rPr>
                <w:b/>
                <w:bCs/>
                <w:sz w:val="20"/>
                <w:szCs w:val="20"/>
              </w:rPr>
              <w:t>Similar to</w:t>
            </w:r>
            <w:proofErr w:type="gramEnd"/>
          </w:p>
        </w:tc>
      </w:tr>
      <w:tr w:rsidR="005B5CD7" w:rsidRPr="00CF3378" w14:paraId="1856DDEA" w14:textId="77777777" w:rsidTr="00686BE3">
        <w:trPr>
          <w:jc w:val="center"/>
        </w:trPr>
        <w:tc>
          <w:tcPr>
            <w:tcW w:w="1296" w:type="dxa"/>
            <w:vAlign w:val="center"/>
          </w:tcPr>
          <w:p w14:paraId="42B3D48C" w14:textId="672E32E5" w:rsidR="00CF3378" w:rsidRPr="00CF3378" w:rsidRDefault="00CF3378" w:rsidP="00DD01AC">
            <w:pPr>
              <w:jc w:val="center"/>
              <w:rPr>
                <w:b/>
                <w:bCs/>
                <w:sz w:val="20"/>
                <w:szCs w:val="20"/>
              </w:rPr>
            </w:pPr>
            <w:r w:rsidRPr="00CF3378">
              <w:rPr>
                <w:b/>
                <w:bCs/>
                <w:sz w:val="20"/>
                <w:szCs w:val="20"/>
              </w:rPr>
              <w:t>1</w:t>
            </w:r>
          </w:p>
        </w:tc>
        <w:tc>
          <w:tcPr>
            <w:tcW w:w="1125" w:type="dxa"/>
            <w:vAlign w:val="center"/>
          </w:tcPr>
          <w:p w14:paraId="07EDDAF3" w14:textId="01357CF5" w:rsidR="00CF3378" w:rsidRPr="00CF3378" w:rsidRDefault="00CF3378" w:rsidP="00DD01AC">
            <w:pPr>
              <w:jc w:val="center"/>
              <w:rPr>
                <w:sz w:val="20"/>
                <w:szCs w:val="20"/>
              </w:rPr>
            </w:pPr>
            <w:r>
              <w:rPr>
                <w:sz w:val="20"/>
                <w:szCs w:val="20"/>
              </w:rPr>
              <w:t>290</w:t>
            </w:r>
          </w:p>
        </w:tc>
        <w:tc>
          <w:tcPr>
            <w:tcW w:w="1049" w:type="dxa"/>
            <w:vAlign w:val="center"/>
          </w:tcPr>
          <w:p w14:paraId="4AF558D2" w14:textId="69F09D10" w:rsidR="00CF3378" w:rsidRPr="00CF3378" w:rsidRDefault="00CF3378" w:rsidP="00DD01AC">
            <w:pPr>
              <w:jc w:val="center"/>
              <w:rPr>
                <w:sz w:val="20"/>
                <w:szCs w:val="20"/>
              </w:rPr>
            </w:pPr>
            <w:r>
              <w:rPr>
                <w:sz w:val="20"/>
                <w:szCs w:val="20"/>
              </w:rPr>
              <w:t>306</w:t>
            </w:r>
          </w:p>
        </w:tc>
        <w:tc>
          <w:tcPr>
            <w:tcW w:w="1811" w:type="dxa"/>
          </w:tcPr>
          <w:p w14:paraId="415D4123" w14:textId="1D56B943" w:rsidR="00CF3378" w:rsidRPr="00CF3378" w:rsidRDefault="00471938" w:rsidP="00CF3378">
            <w:pPr>
              <w:rPr>
                <w:sz w:val="20"/>
                <w:szCs w:val="20"/>
              </w:rPr>
            </w:pPr>
            <w:r>
              <w:rPr>
                <w:sz w:val="20"/>
                <w:szCs w:val="20"/>
              </w:rPr>
              <w:t>b</w:t>
            </w:r>
          </w:p>
        </w:tc>
        <w:tc>
          <w:tcPr>
            <w:tcW w:w="1611" w:type="dxa"/>
          </w:tcPr>
          <w:p w14:paraId="3198B52E" w14:textId="77777777" w:rsidR="00CF3378" w:rsidRPr="00CF3378" w:rsidRDefault="00CF3378" w:rsidP="00CF3378">
            <w:pPr>
              <w:rPr>
                <w:sz w:val="20"/>
                <w:szCs w:val="20"/>
              </w:rPr>
            </w:pPr>
          </w:p>
        </w:tc>
        <w:tc>
          <w:tcPr>
            <w:tcW w:w="2240" w:type="dxa"/>
          </w:tcPr>
          <w:p w14:paraId="4A6B7AE7" w14:textId="77777777" w:rsidR="00CF3378" w:rsidRPr="00CF3378" w:rsidRDefault="00CF3378" w:rsidP="00CF3378">
            <w:pPr>
              <w:rPr>
                <w:sz w:val="20"/>
                <w:szCs w:val="20"/>
              </w:rPr>
            </w:pPr>
          </w:p>
        </w:tc>
      </w:tr>
      <w:tr w:rsidR="005B5CD7" w:rsidRPr="00CF3378" w14:paraId="73CA4CA2" w14:textId="77777777" w:rsidTr="00686BE3">
        <w:trPr>
          <w:jc w:val="center"/>
        </w:trPr>
        <w:tc>
          <w:tcPr>
            <w:tcW w:w="1296" w:type="dxa"/>
            <w:vAlign w:val="center"/>
          </w:tcPr>
          <w:p w14:paraId="578C265C" w14:textId="72636C42" w:rsidR="00CF3378" w:rsidRPr="00CF3378" w:rsidRDefault="00CF3378" w:rsidP="00DD01AC">
            <w:pPr>
              <w:jc w:val="center"/>
              <w:rPr>
                <w:b/>
                <w:bCs/>
                <w:sz w:val="20"/>
                <w:szCs w:val="20"/>
              </w:rPr>
            </w:pPr>
            <w:r w:rsidRPr="00CF3378">
              <w:rPr>
                <w:b/>
                <w:bCs/>
                <w:sz w:val="20"/>
                <w:szCs w:val="20"/>
              </w:rPr>
              <w:t>2</w:t>
            </w:r>
          </w:p>
        </w:tc>
        <w:tc>
          <w:tcPr>
            <w:tcW w:w="1125" w:type="dxa"/>
            <w:vAlign w:val="center"/>
          </w:tcPr>
          <w:p w14:paraId="36A874C9" w14:textId="089717D7" w:rsidR="00CF3378" w:rsidRPr="00CF3378" w:rsidRDefault="00CF3378" w:rsidP="00DD01AC">
            <w:pPr>
              <w:jc w:val="center"/>
              <w:rPr>
                <w:sz w:val="20"/>
                <w:szCs w:val="20"/>
              </w:rPr>
            </w:pPr>
            <w:r>
              <w:rPr>
                <w:sz w:val="20"/>
                <w:szCs w:val="20"/>
              </w:rPr>
              <w:t>315</w:t>
            </w:r>
          </w:p>
        </w:tc>
        <w:tc>
          <w:tcPr>
            <w:tcW w:w="1049" w:type="dxa"/>
            <w:vAlign w:val="center"/>
          </w:tcPr>
          <w:p w14:paraId="779502EE" w14:textId="7A519F69" w:rsidR="00CF3378" w:rsidRPr="00CF3378" w:rsidRDefault="00CF3378" w:rsidP="00DD01AC">
            <w:pPr>
              <w:jc w:val="center"/>
              <w:rPr>
                <w:sz w:val="20"/>
                <w:szCs w:val="20"/>
              </w:rPr>
            </w:pPr>
            <w:r>
              <w:rPr>
                <w:sz w:val="20"/>
                <w:szCs w:val="20"/>
              </w:rPr>
              <w:t>330</w:t>
            </w:r>
          </w:p>
        </w:tc>
        <w:tc>
          <w:tcPr>
            <w:tcW w:w="1811" w:type="dxa"/>
          </w:tcPr>
          <w:p w14:paraId="2A9E6258" w14:textId="230E0F84" w:rsidR="00CF3378" w:rsidRPr="00CF3378" w:rsidRDefault="00471938" w:rsidP="00CF3378">
            <w:pPr>
              <w:rPr>
                <w:sz w:val="20"/>
                <w:szCs w:val="20"/>
              </w:rPr>
            </w:pPr>
            <w:r>
              <w:rPr>
                <w:sz w:val="20"/>
                <w:szCs w:val="20"/>
              </w:rPr>
              <w:t>m</w:t>
            </w:r>
          </w:p>
        </w:tc>
        <w:tc>
          <w:tcPr>
            <w:tcW w:w="1611" w:type="dxa"/>
          </w:tcPr>
          <w:p w14:paraId="192F8371" w14:textId="77777777" w:rsidR="00CF3378" w:rsidRPr="00CF3378" w:rsidRDefault="00CF3378" w:rsidP="00CF3378">
            <w:pPr>
              <w:rPr>
                <w:sz w:val="20"/>
                <w:szCs w:val="20"/>
              </w:rPr>
            </w:pPr>
          </w:p>
        </w:tc>
        <w:tc>
          <w:tcPr>
            <w:tcW w:w="2240" w:type="dxa"/>
          </w:tcPr>
          <w:p w14:paraId="4ED245BD" w14:textId="77777777" w:rsidR="00CF3378" w:rsidRPr="00CF3378" w:rsidRDefault="00CF3378" w:rsidP="00CF3378">
            <w:pPr>
              <w:rPr>
                <w:sz w:val="20"/>
                <w:szCs w:val="20"/>
              </w:rPr>
            </w:pPr>
          </w:p>
        </w:tc>
      </w:tr>
      <w:tr w:rsidR="005B5CD7" w:rsidRPr="00EF349D" w14:paraId="4378CBC8" w14:textId="77777777" w:rsidTr="00686BE3">
        <w:trPr>
          <w:jc w:val="center"/>
        </w:trPr>
        <w:tc>
          <w:tcPr>
            <w:tcW w:w="1296" w:type="dxa"/>
            <w:vAlign w:val="center"/>
          </w:tcPr>
          <w:p w14:paraId="32EACF0D" w14:textId="6B3D147D" w:rsidR="00CF3378" w:rsidRPr="00CF3378" w:rsidRDefault="00CF3378" w:rsidP="00DD01AC">
            <w:pPr>
              <w:jc w:val="center"/>
              <w:rPr>
                <w:b/>
                <w:bCs/>
                <w:sz w:val="20"/>
                <w:szCs w:val="20"/>
              </w:rPr>
            </w:pPr>
            <w:r w:rsidRPr="00CF3378">
              <w:rPr>
                <w:b/>
                <w:bCs/>
                <w:sz w:val="20"/>
                <w:szCs w:val="20"/>
              </w:rPr>
              <w:t>3</w:t>
            </w:r>
          </w:p>
        </w:tc>
        <w:tc>
          <w:tcPr>
            <w:tcW w:w="1125" w:type="dxa"/>
            <w:vAlign w:val="center"/>
          </w:tcPr>
          <w:p w14:paraId="7515E449" w14:textId="5C189A92" w:rsidR="00CF3378" w:rsidRPr="00CF3378" w:rsidRDefault="00CF3378" w:rsidP="00DD01AC">
            <w:pPr>
              <w:jc w:val="center"/>
              <w:rPr>
                <w:sz w:val="20"/>
                <w:szCs w:val="20"/>
              </w:rPr>
            </w:pPr>
            <w:r>
              <w:rPr>
                <w:sz w:val="20"/>
                <w:szCs w:val="20"/>
              </w:rPr>
              <w:t>275</w:t>
            </w:r>
          </w:p>
        </w:tc>
        <w:tc>
          <w:tcPr>
            <w:tcW w:w="1049" w:type="dxa"/>
            <w:vAlign w:val="center"/>
          </w:tcPr>
          <w:p w14:paraId="63E3B80F" w14:textId="116A377C" w:rsidR="00CF3378" w:rsidRPr="00CF3378" w:rsidRDefault="00CF3378" w:rsidP="00DD01AC">
            <w:pPr>
              <w:jc w:val="center"/>
              <w:rPr>
                <w:sz w:val="20"/>
                <w:szCs w:val="20"/>
              </w:rPr>
            </w:pPr>
            <w:r>
              <w:rPr>
                <w:sz w:val="20"/>
                <w:szCs w:val="20"/>
              </w:rPr>
              <w:t>256</w:t>
            </w:r>
          </w:p>
        </w:tc>
        <w:tc>
          <w:tcPr>
            <w:tcW w:w="1811" w:type="dxa"/>
          </w:tcPr>
          <w:p w14:paraId="3218F4E3" w14:textId="77777777" w:rsidR="00CF3378" w:rsidRPr="00CF3378" w:rsidRDefault="00CF3378" w:rsidP="00CF3378">
            <w:pPr>
              <w:rPr>
                <w:sz w:val="20"/>
                <w:szCs w:val="20"/>
              </w:rPr>
            </w:pPr>
          </w:p>
        </w:tc>
        <w:tc>
          <w:tcPr>
            <w:tcW w:w="1611" w:type="dxa"/>
          </w:tcPr>
          <w:p w14:paraId="02776F5A" w14:textId="77777777" w:rsidR="00CF3378" w:rsidRPr="00CF3378" w:rsidRDefault="00CF3378" w:rsidP="00CF3378">
            <w:pPr>
              <w:rPr>
                <w:sz w:val="20"/>
                <w:szCs w:val="20"/>
              </w:rPr>
            </w:pPr>
          </w:p>
        </w:tc>
        <w:tc>
          <w:tcPr>
            <w:tcW w:w="2240" w:type="dxa"/>
          </w:tcPr>
          <w:p w14:paraId="6F833518" w14:textId="02F8231B" w:rsidR="00CF3378" w:rsidRPr="005B5CD7" w:rsidRDefault="00DE5D13" w:rsidP="00CF3378">
            <w:pPr>
              <w:rPr>
                <w:sz w:val="20"/>
                <w:szCs w:val="20"/>
                <w:lang w:val="fr-FR"/>
              </w:rPr>
            </w:pPr>
            <w:proofErr w:type="spellStart"/>
            <w:r w:rsidRPr="005B5CD7">
              <w:rPr>
                <w:sz w:val="20"/>
                <w:szCs w:val="20"/>
                <w:lang w:val="fr-FR"/>
              </w:rPr>
              <w:t>Dainard</w:t>
            </w:r>
            <w:proofErr w:type="spellEnd"/>
            <w:r w:rsidRPr="005B5CD7">
              <w:rPr>
                <w:sz w:val="20"/>
                <w:szCs w:val="20"/>
                <w:lang w:val="fr-FR"/>
              </w:rPr>
              <w:t xml:space="preserve"> et al. 2015*</w:t>
            </w:r>
            <w:r w:rsidR="005B5CD7">
              <w:rPr>
                <w:sz w:val="20"/>
                <w:szCs w:val="20"/>
                <w:lang w:val="fr-FR"/>
              </w:rPr>
              <w:t> ;</w:t>
            </w:r>
          </w:p>
          <w:p w14:paraId="3AF77CBA" w14:textId="65B7B965" w:rsidR="004C36F7" w:rsidRPr="005B5CD7" w:rsidRDefault="004C36F7" w:rsidP="00CF3378">
            <w:pPr>
              <w:rPr>
                <w:sz w:val="20"/>
                <w:szCs w:val="20"/>
                <w:lang w:val="fr-FR"/>
              </w:rPr>
            </w:pPr>
            <w:r w:rsidRPr="005B5CD7">
              <w:rPr>
                <w:sz w:val="20"/>
                <w:szCs w:val="20"/>
                <w:lang w:val="fr-FR"/>
              </w:rPr>
              <w:t>Chifflard et al. 2024</w:t>
            </w:r>
          </w:p>
        </w:tc>
      </w:tr>
      <w:tr w:rsidR="005B5CD7" w:rsidRPr="00CF3378" w14:paraId="21A109CB" w14:textId="77777777" w:rsidTr="00686BE3">
        <w:trPr>
          <w:jc w:val="center"/>
        </w:trPr>
        <w:tc>
          <w:tcPr>
            <w:tcW w:w="1296" w:type="dxa"/>
            <w:vAlign w:val="center"/>
          </w:tcPr>
          <w:p w14:paraId="0C2E8AD5" w14:textId="2147EAA2" w:rsidR="00CF3378" w:rsidRPr="00CF3378" w:rsidRDefault="00CF3378" w:rsidP="00DD01AC">
            <w:pPr>
              <w:jc w:val="center"/>
              <w:rPr>
                <w:b/>
                <w:bCs/>
                <w:sz w:val="20"/>
                <w:szCs w:val="20"/>
              </w:rPr>
            </w:pPr>
            <w:r w:rsidRPr="00CF3378">
              <w:rPr>
                <w:b/>
                <w:bCs/>
                <w:sz w:val="20"/>
                <w:szCs w:val="20"/>
              </w:rPr>
              <w:t>4</w:t>
            </w:r>
          </w:p>
        </w:tc>
        <w:tc>
          <w:tcPr>
            <w:tcW w:w="1125" w:type="dxa"/>
            <w:vAlign w:val="center"/>
          </w:tcPr>
          <w:p w14:paraId="7090B251" w14:textId="272FAA02" w:rsidR="00CF3378" w:rsidRPr="00CF3378" w:rsidRDefault="00CF3378" w:rsidP="00DD01AC">
            <w:pPr>
              <w:jc w:val="center"/>
              <w:rPr>
                <w:sz w:val="20"/>
                <w:szCs w:val="20"/>
              </w:rPr>
            </w:pPr>
            <w:r>
              <w:rPr>
                <w:sz w:val="20"/>
                <w:szCs w:val="20"/>
              </w:rPr>
              <w:t>365</w:t>
            </w:r>
          </w:p>
        </w:tc>
        <w:tc>
          <w:tcPr>
            <w:tcW w:w="1049" w:type="dxa"/>
            <w:vAlign w:val="center"/>
          </w:tcPr>
          <w:p w14:paraId="7A15BC51" w14:textId="41B8FF01" w:rsidR="00CF3378" w:rsidRPr="00CF3378" w:rsidRDefault="00CF3378" w:rsidP="00DD01AC">
            <w:pPr>
              <w:jc w:val="center"/>
              <w:rPr>
                <w:sz w:val="20"/>
                <w:szCs w:val="20"/>
              </w:rPr>
            </w:pPr>
            <w:r>
              <w:rPr>
                <w:sz w:val="20"/>
                <w:szCs w:val="20"/>
              </w:rPr>
              <w:t>372</w:t>
            </w:r>
          </w:p>
        </w:tc>
        <w:tc>
          <w:tcPr>
            <w:tcW w:w="1811" w:type="dxa"/>
          </w:tcPr>
          <w:p w14:paraId="2EE66909" w14:textId="77777777" w:rsidR="00CF3378" w:rsidRPr="00CF3378" w:rsidRDefault="00CF3378" w:rsidP="00CF3378">
            <w:pPr>
              <w:rPr>
                <w:sz w:val="20"/>
                <w:szCs w:val="20"/>
              </w:rPr>
            </w:pPr>
          </w:p>
        </w:tc>
        <w:tc>
          <w:tcPr>
            <w:tcW w:w="1611" w:type="dxa"/>
          </w:tcPr>
          <w:p w14:paraId="5858509D" w14:textId="77777777" w:rsidR="00CF3378" w:rsidRPr="00CF3378" w:rsidRDefault="00CF3378" w:rsidP="00CF3378">
            <w:pPr>
              <w:rPr>
                <w:sz w:val="20"/>
                <w:szCs w:val="20"/>
              </w:rPr>
            </w:pPr>
          </w:p>
        </w:tc>
        <w:tc>
          <w:tcPr>
            <w:tcW w:w="2240" w:type="dxa"/>
          </w:tcPr>
          <w:p w14:paraId="4F1988C7" w14:textId="77777777" w:rsidR="00CF3378" w:rsidRPr="00CF3378" w:rsidRDefault="00CF3378" w:rsidP="00CF3378">
            <w:pPr>
              <w:rPr>
                <w:sz w:val="20"/>
                <w:szCs w:val="20"/>
              </w:rPr>
            </w:pPr>
          </w:p>
        </w:tc>
      </w:tr>
      <w:tr w:rsidR="005B5CD7" w:rsidRPr="00EF349D" w14:paraId="5DEA1ACE" w14:textId="77777777" w:rsidTr="00686BE3">
        <w:trPr>
          <w:jc w:val="center"/>
        </w:trPr>
        <w:tc>
          <w:tcPr>
            <w:tcW w:w="1296" w:type="dxa"/>
            <w:vAlign w:val="center"/>
          </w:tcPr>
          <w:p w14:paraId="3A017FDF" w14:textId="5F011FFE" w:rsidR="00CF3378" w:rsidRPr="00CF3378" w:rsidRDefault="00CF3378" w:rsidP="00DD01AC">
            <w:pPr>
              <w:jc w:val="center"/>
              <w:rPr>
                <w:b/>
                <w:bCs/>
                <w:sz w:val="20"/>
                <w:szCs w:val="20"/>
              </w:rPr>
            </w:pPr>
            <w:r w:rsidRPr="00CF3378">
              <w:rPr>
                <w:b/>
                <w:bCs/>
                <w:sz w:val="20"/>
                <w:szCs w:val="20"/>
              </w:rPr>
              <w:t>5</w:t>
            </w:r>
          </w:p>
        </w:tc>
        <w:tc>
          <w:tcPr>
            <w:tcW w:w="1125" w:type="dxa"/>
            <w:vAlign w:val="center"/>
          </w:tcPr>
          <w:p w14:paraId="669360A8" w14:textId="1EA409E7" w:rsidR="00CF3378" w:rsidRPr="00CF3378" w:rsidRDefault="00CF3378" w:rsidP="00DD01AC">
            <w:pPr>
              <w:jc w:val="center"/>
              <w:rPr>
                <w:sz w:val="20"/>
                <w:szCs w:val="20"/>
              </w:rPr>
            </w:pPr>
            <w:r>
              <w:rPr>
                <w:sz w:val="20"/>
                <w:szCs w:val="20"/>
              </w:rPr>
              <w:t>300</w:t>
            </w:r>
          </w:p>
        </w:tc>
        <w:tc>
          <w:tcPr>
            <w:tcW w:w="1049" w:type="dxa"/>
            <w:vAlign w:val="center"/>
          </w:tcPr>
          <w:p w14:paraId="3EEFF448" w14:textId="2A8A1F43" w:rsidR="00CF3378" w:rsidRPr="00CF3378" w:rsidRDefault="00CF3378" w:rsidP="00DD01AC">
            <w:pPr>
              <w:jc w:val="center"/>
              <w:rPr>
                <w:sz w:val="20"/>
                <w:szCs w:val="20"/>
              </w:rPr>
            </w:pPr>
            <w:r>
              <w:rPr>
                <w:sz w:val="20"/>
                <w:szCs w:val="20"/>
              </w:rPr>
              <w:t>338</w:t>
            </w:r>
          </w:p>
        </w:tc>
        <w:tc>
          <w:tcPr>
            <w:tcW w:w="1811" w:type="dxa"/>
          </w:tcPr>
          <w:p w14:paraId="167B5389" w14:textId="77777777" w:rsidR="00CF3378" w:rsidRPr="00CF3378" w:rsidRDefault="00CF3378" w:rsidP="00CF3378">
            <w:pPr>
              <w:rPr>
                <w:sz w:val="20"/>
                <w:szCs w:val="20"/>
              </w:rPr>
            </w:pPr>
          </w:p>
        </w:tc>
        <w:tc>
          <w:tcPr>
            <w:tcW w:w="1611" w:type="dxa"/>
          </w:tcPr>
          <w:p w14:paraId="14407F65" w14:textId="77777777" w:rsidR="00CF3378" w:rsidRPr="00CF3378" w:rsidRDefault="00CF3378" w:rsidP="00CF3378">
            <w:pPr>
              <w:rPr>
                <w:sz w:val="20"/>
                <w:szCs w:val="20"/>
              </w:rPr>
            </w:pPr>
          </w:p>
        </w:tc>
        <w:tc>
          <w:tcPr>
            <w:tcW w:w="2240" w:type="dxa"/>
          </w:tcPr>
          <w:p w14:paraId="09640A41" w14:textId="22745415" w:rsidR="00CF3378" w:rsidRPr="00DE5D13" w:rsidRDefault="00DE5D13" w:rsidP="00CF3378">
            <w:pPr>
              <w:rPr>
                <w:sz w:val="20"/>
                <w:szCs w:val="20"/>
                <w:lang w:val="fr-FR"/>
              </w:rPr>
            </w:pPr>
            <w:r w:rsidRPr="00DE5D13">
              <w:rPr>
                <w:sz w:val="20"/>
                <w:szCs w:val="20"/>
                <w:lang w:val="fr-FR"/>
              </w:rPr>
              <w:t>Eder et al. 2022</w:t>
            </w:r>
            <w:r>
              <w:rPr>
                <w:sz w:val="20"/>
                <w:szCs w:val="20"/>
                <w:lang w:val="fr-FR"/>
              </w:rPr>
              <w:t>*</w:t>
            </w:r>
            <w:r w:rsidR="005B5CD7">
              <w:rPr>
                <w:sz w:val="20"/>
                <w:szCs w:val="20"/>
                <w:lang w:val="fr-FR"/>
              </w:rPr>
              <w:t xml:space="preserve"> ; </w:t>
            </w:r>
            <w:proofErr w:type="spellStart"/>
            <w:r w:rsidRPr="00DE5D13">
              <w:rPr>
                <w:sz w:val="20"/>
                <w:szCs w:val="20"/>
                <w:lang w:val="fr-FR"/>
              </w:rPr>
              <w:t>Maurischat</w:t>
            </w:r>
            <w:proofErr w:type="spellEnd"/>
            <w:r w:rsidRPr="00DE5D13">
              <w:rPr>
                <w:sz w:val="20"/>
                <w:szCs w:val="20"/>
                <w:lang w:val="fr-FR"/>
              </w:rPr>
              <w:t xml:space="preserve"> et</w:t>
            </w:r>
            <w:r>
              <w:rPr>
                <w:sz w:val="20"/>
                <w:szCs w:val="20"/>
                <w:lang w:val="fr-FR"/>
              </w:rPr>
              <w:t xml:space="preserve"> al. 2022*</w:t>
            </w:r>
          </w:p>
        </w:tc>
      </w:tr>
    </w:tbl>
    <w:p w14:paraId="130D1AB4" w14:textId="77777777" w:rsidR="00CF3378" w:rsidRDefault="00CF3378" w:rsidP="00CF3378">
      <w:pPr>
        <w:rPr>
          <w:lang w:val="fr-FR"/>
        </w:rPr>
      </w:pPr>
    </w:p>
    <w:p w14:paraId="476D965D" w14:textId="77777777" w:rsidR="008A7CCE" w:rsidRDefault="008A7CCE" w:rsidP="008A7CCE">
      <w:pPr>
        <w:keepNext/>
        <w:spacing w:after="0"/>
        <w:jc w:val="center"/>
      </w:pPr>
      <w:r>
        <w:rPr>
          <w:noProof/>
        </w:rPr>
        <w:drawing>
          <wp:inline distT="0" distB="0" distL="0" distR="0" wp14:anchorId="146B24FB" wp14:editId="2037F5A4">
            <wp:extent cx="4580794" cy="4601496"/>
            <wp:effectExtent l="0" t="0" r="0" b="8890"/>
            <wp:docPr id="793070066"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0066" name="Grafik 1" descr="Ein Bild, das Text, Screenshot, Farbigkeit, Diagramm enthält.&#10;&#10;KI-generierte Inhalte können fehlerhaft sein."/>
                    <pic:cNvPicPr/>
                  </pic:nvPicPr>
                  <pic:blipFill>
                    <a:blip r:embed="rId37"/>
                    <a:stretch>
                      <a:fillRect/>
                    </a:stretch>
                  </pic:blipFill>
                  <pic:spPr>
                    <a:xfrm>
                      <a:off x="0" y="0"/>
                      <a:ext cx="4585734" cy="4606458"/>
                    </a:xfrm>
                    <a:prstGeom prst="rect">
                      <a:avLst/>
                    </a:prstGeom>
                  </pic:spPr>
                </pic:pic>
              </a:graphicData>
            </a:graphic>
          </wp:inline>
        </w:drawing>
      </w:r>
    </w:p>
    <w:p w14:paraId="21FEAF9A" w14:textId="61AEC2F6" w:rsidR="00E80A2A" w:rsidRPr="008A7CCE" w:rsidRDefault="008A7CCE" w:rsidP="008A7CCE">
      <w:pPr>
        <w:pStyle w:val="Beschriftung"/>
        <w:jc w:val="center"/>
      </w:pPr>
      <w:bookmarkStart w:id="133" w:name="_Toc209090385"/>
      <w:r>
        <w:t xml:space="preserve">Fig. </w:t>
      </w:r>
      <w:r w:rsidR="006B0F59">
        <w:fldChar w:fldCharType="begin"/>
      </w:r>
      <w:r w:rsidR="006B0F59">
        <w:instrText xml:space="preserve"> SEQ Fig. \* ARABIC </w:instrText>
      </w:r>
      <w:r w:rsidR="006B0F59">
        <w:fldChar w:fldCharType="separate"/>
      </w:r>
      <w:r w:rsidR="000D00D0">
        <w:rPr>
          <w:noProof/>
        </w:rPr>
        <w:t>16</w:t>
      </w:r>
      <w:r w:rsidR="006B0F59">
        <w:fldChar w:fldCharType="end"/>
      </w:r>
      <w:r>
        <w:t xml:space="preserve">: </w:t>
      </w:r>
      <w:r w:rsidRPr="00D9486C">
        <w:t>Excitation-emission model of the five components</w:t>
      </w:r>
      <w:bookmarkEnd w:id="133"/>
    </w:p>
    <w:p w14:paraId="6AB42790" w14:textId="77777777" w:rsidR="008A7CCE" w:rsidRDefault="008A7CCE" w:rsidP="00CF3378"/>
    <w:p w14:paraId="13833CCB" w14:textId="77777777" w:rsidR="008A7CCE" w:rsidRPr="008A7CCE" w:rsidRDefault="008A7CCE" w:rsidP="00CF3378"/>
    <w:p w14:paraId="74C73798" w14:textId="77777777" w:rsidR="008A7CCE" w:rsidRDefault="008A7CCE">
      <w:pPr>
        <w:rPr>
          <w:rFonts w:ascii="Arial" w:eastAsiaTheme="majorEastAsia" w:hAnsi="Arial" w:cs="Arial"/>
          <w:color w:val="0F4761" w:themeColor="accent1" w:themeShade="BF"/>
          <w:sz w:val="24"/>
          <w:szCs w:val="24"/>
        </w:rPr>
      </w:pPr>
      <w:r>
        <w:rPr>
          <w:rFonts w:ascii="Arial" w:hAnsi="Arial" w:cs="Arial"/>
          <w:sz w:val="24"/>
          <w:szCs w:val="24"/>
        </w:rPr>
        <w:br w:type="page"/>
      </w:r>
    </w:p>
    <w:p w14:paraId="0048AF5D" w14:textId="0F26C0F0" w:rsidR="00A05C09" w:rsidRPr="00F7008D" w:rsidRDefault="009819CB" w:rsidP="00DF78CB">
      <w:pPr>
        <w:pStyle w:val="berschrift1"/>
        <w:numPr>
          <w:ilvl w:val="1"/>
          <w:numId w:val="13"/>
        </w:numPr>
        <w:tabs>
          <w:tab w:val="left" w:pos="709"/>
        </w:tabs>
        <w:ind w:left="993" w:hanging="633"/>
        <w:rPr>
          <w:rFonts w:ascii="Arial" w:hAnsi="Arial" w:cs="Arial"/>
          <w:sz w:val="24"/>
          <w:szCs w:val="24"/>
        </w:rPr>
      </w:pPr>
      <w:bookmarkStart w:id="134" w:name="_Toc209090451"/>
      <w:r>
        <w:rPr>
          <w:rFonts w:ascii="Arial" w:hAnsi="Arial" w:cs="Arial"/>
          <w:sz w:val="24"/>
          <w:szCs w:val="24"/>
        </w:rPr>
        <w:lastRenderedPageBreak/>
        <w:t>P</w:t>
      </w:r>
      <w:r w:rsidRPr="009819CB">
        <w:rPr>
          <w:rFonts w:ascii="Arial" w:hAnsi="Arial" w:cs="Arial"/>
          <w:sz w:val="24"/>
          <w:szCs w:val="24"/>
        </w:rPr>
        <w:t>rincipal components analysis</w:t>
      </w:r>
      <w:bookmarkEnd w:id="134"/>
    </w:p>
    <w:p w14:paraId="0E4FFC40" w14:textId="650697D9" w:rsidR="00281D60" w:rsidRPr="00281D60" w:rsidRDefault="00281D60" w:rsidP="00281D60">
      <w:pPr>
        <w:spacing w:before="240" w:after="0" w:line="240" w:lineRule="auto"/>
        <w:jc w:val="both"/>
        <w:rPr>
          <w:rFonts w:ascii="Arial" w:hAnsi="Arial" w:cs="Arial"/>
          <w:color w:val="FF0000"/>
          <w:sz w:val="18"/>
          <w:szCs w:val="18"/>
          <w:lang w:val="de-DE"/>
        </w:rPr>
      </w:pPr>
      <w:bookmarkStart w:id="135" w:name="_Hlk208588771"/>
      <w:r w:rsidRPr="00281D60">
        <w:rPr>
          <w:rFonts w:ascii="Arial" w:hAnsi="Arial" w:cs="Arial"/>
          <w:color w:val="FF0000"/>
          <w:sz w:val="18"/>
          <w:szCs w:val="18"/>
          <w:lang w:val="de-DE"/>
        </w:rPr>
        <w:t>b)</w:t>
      </w:r>
      <w:r w:rsidRPr="00281D60">
        <w:rPr>
          <w:rFonts w:ascii="Arial" w:hAnsi="Arial" w:cs="Arial"/>
          <w:color w:val="FF0000"/>
          <w:sz w:val="18"/>
          <w:szCs w:val="18"/>
          <w:lang w:val="de-DE"/>
        </w:rPr>
        <w:tab/>
        <w:t>In der nachfolgenden Faktorenanalyse gehen wir von der Prämisse aus, dass der Kaiser-Meyer-</w:t>
      </w:r>
      <w:proofErr w:type="spellStart"/>
      <w:r w:rsidRPr="00281D60">
        <w:rPr>
          <w:rFonts w:ascii="Arial" w:hAnsi="Arial" w:cs="Arial"/>
          <w:color w:val="FF0000"/>
          <w:sz w:val="18"/>
          <w:szCs w:val="18"/>
          <w:lang w:val="de-DE"/>
        </w:rPr>
        <w:t>Olkin</w:t>
      </w:r>
      <w:proofErr w:type="spellEnd"/>
      <w:r w:rsidRPr="00281D60">
        <w:rPr>
          <w:rFonts w:ascii="Arial" w:hAnsi="Arial" w:cs="Arial"/>
          <w:color w:val="FF0000"/>
          <w:sz w:val="18"/>
          <w:szCs w:val="18"/>
          <w:lang w:val="de-DE"/>
        </w:rPr>
        <w:t>-Index (KMO-Index) einen adäquaten Wert für die Angemessenheit der vorliegenden Stichprobe für eine Faktorenanalyse liefert. Dieser Wert sollte mindestens 0.70 groß sein, um eine gerade noch komfortable Faktorenanalyse mit den Stichprobendaten durchführen zu können. Liefert der KMO-Index einen Wert unter 0.60, dann sind die erhobenen Daten oder zu betrachteten Variablen nicht geeignet für eine Faktorenanalyse.</w:t>
      </w:r>
    </w:p>
    <w:p w14:paraId="72E242A1" w14:textId="77777777" w:rsidR="00281D60" w:rsidRPr="00281D60" w:rsidRDefault="00281D60" w:rsidP="00281D60">
      <w:pPr>
        <w:spacing w:before="240" w:after="0" w:line="360" w:lineRule="auto"/>
        <w:jc w:val="both"/>
        <w:rPr>
          <w:rFonts w:ascii="Arial" w:hAnsi="Arial" w:cs="Arial"/>
          <w:i/>
          <w:iCs/>
          <w14:ligatures w14:val="none"/>
        </w:rPr>
      </w:pPr>
      <w:r w:rsidRPr="00281D60">
        <w:rPr>
          <w:rFonts w:ascii="Arial" w:hAnsi="Arial" w:cs="Arial"/>
          <w14:ligatures w14:val="none"/>
        </w:rPr>
        <w:t xml:space="preserve">As mentioned above, part of the statistical evaluations was a factor analysis with the 'principal components analysis' (PCA) as factor extraction technique, without and with rotation, which examined as few relevant factors as possible capable to represent set of homogenous </w:t>
      </w:r>
      <w:commentRangeStart w:id="136"/>
      <w:r w:rsidRPr="00281D60">
        <w:rPr>
          <w:rFonts w:ascii="Arial" w:hAnsi="Arial" w:cs="Arial"/>
          <w14:ligatures w14:val="none"/>
        </w:rPr>
        <w:t>parameters</w:t>
      </w:r>
      <w:commentRangeEnd w:id="136"/>
      <w:r w:rsidRPr="00281D60">
        <w:rPr>
          <w:rFonts w:ascii="Arial" w:hAnsi="Arial" w:cs="Arial"/>
          <w14:ligatures w14:val="none"/>
        </w:rPr>
        <w:commentReference w:id="136"/>
      </w:r>
      <w:r w:rsidRPr="00281D60">
        <w:rPr>
          <w:rFonts w:ascii="Arial" w:hAnsi="Arial" w:cs="Arial"/>
          <w14:ligatures w14:val="none"/>
        </w:rPr>
        <w:t xml:space="preserve"> (Reyment and Jöreskog, 1993) of the two rivers Vestari-Jökulsá and Virkisá. These parameters were predominantly e</w:t>
      </w:r>
      <w:r w:rsidRPr="00281D60">
        <w:rPr>
          <w:rFonts w:ascii="Arial" w:hAnsi="Arial" w:cs="Arial"/>
          <w:i/>
          <w:iCs/>
          <w14:ligatures w14:val="none"/>
        </w:rPr>
        <w:t>nvironmental parameters (taken with the EXO2 Multiparameter Sonde) chlorophyll, oxygen, phycocyanin, turbidity, pH, air and water temperature as well as height above sea level and the components (comp.1 – comp.5)</w:t>
      </w:r>
    </w:p>
    <w:p w14:paraId="6D22FF7D" w14:textId="77777777" w:rsidR="00281D60" w:rsidRPr="00281D60" w:rsidRDefault="00281D60" w:rsidP="00281D60">
      <w:pPr>
        <w:spacing w:line="360" w:lineRule="auto"/>
        <w:jc w:val="both"/>
        <w:rPr>
          <w:rFonts w:ascii="Arial" w:hAnsi="Arial" w:cs="Arial"/>
          <w14:ligatures w14:val="none"/>
        </w:rPr>
      </w:pPr>
      <w:r w:rsidRPr="00281D60">
        <w:rPr>
          <w:rFonts w:ascii="Arial" w:hAnsi="Arial" w:cs="Arial"/>
          <w14:ligatures w14:val="none"/>
        </w:rPr>
        <w:t>The carbon parameters, DOC, BDOC and CO2 fluxes, were then added in the PCA as supplementary variables.</w:t>
      </w:r>
    </w:p>
    <w:p w14:paraId="759BD18D" w14:textId="6D5C3AD5"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An analysis using all the above parameters did not yield a positive definite correlation matrix (a prerequisite for factor analysis and for determining the KMO index). It led to an only positive semidefinite matrix (singularity) with a questionable sample suitability: KMO/MSA &lt; 0.5) (Field et al. 2012), which was due to strict dependencies among the components 1-5.</w:t>
      </w:r>
    </w:p>
    <w:p w14:paraId="75C2FA44" w14:textId="77777777"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 xml:space="preserve">Therefore, to obtain a positive definite correlation matrix and an acceptable KMO index with most of the parameters, some of these components had to be omitted, starting from the five component parameters (comp.1 – comp.5): The best value for the KMO index (KMO=0.696) was obtained after removing comp.1 and comp.5. </w:t>
      </w:r>
    </w:p>
    <w:p w14:paraId="09076831" w14:textId="130AFA4E" w:rsidR="003644DE" w:rsidRDefault="00F95ECC" w:rsidP="00F95ECC">
      <w:pPr>
        <w:spacing w:line="360" w:lineRule="auto"/>
        <w:jc w:val="both"/>
        <w:rPr>
          <w:rFonts w:ascii="Arial" w:hAnsi="Arial" w:cs="Arial"/>
        </w:rPr>
      </w:pPr>
      <w:r>
        <w:rPr>
          <w:rFonts w:ascii="Arial" w:hAnsi="Arial" w:cs="Arial"/>
        </w:rPr>
        <w:t>Furthermore, for</w:t>
      </w:r>
      <w:r w:rsidR="003644DE">
        <w:rPr>
          <w:rFonts w:ascii="Arial" w:hAnsi="Arial" w:cs="Arial"/>
        </w:rPr>
        <w:t xml:space="preserve"> the analysis</w:t>
      </w:r>
      <w:r w:rsidR="00FD5799">
        <w:rPr>
          <w:rFonts w:ascii="Arial" w:hAnsi="Arial" w:cs="Arial"/>
        </w:rPr>
        <w:t>,</w:t>
      </w:r>
      <w:r w:rsidR="003644DE">
        <w:rPr>
          <w:rFonts w:ascii="Arial" w:hAnsi="Arial" w:cs="Arial"/>
        </w:rPr>
        <w:t xml:space="preserve"> no incomplete cases were used</w:t>
      </w:r>
      <w:r>
        <w:rPr>
          <w:rFonts w:ascii="Arial" w:hAnsi="Arial" w:cs="Arial"/>
        </w:rPr>
        <w:t xml:space="preserve"> (Total</w:t>
      </w:r>
      <w:r w:rsidR="00184B2F">
        <w:rPr>
          <w:rFonts w:ascii="Arial" w:hAnsi="Arial" w:cs="Arial"/>
        </w:rPr>
        <w:t xml:space="preserve"> of</w:t>
      </w:r>
      <w:r>
        <w:rPr>
          <w:rFonts w:ascii="Arial" w:hAnsi="Arial" w:cs="Arial"/>
        </w:rPr>
        <w:t xml:space="preserve"> 57</w:t>
      </w:r>
      <w:r w:rsidR="00184B2F">
        <w:rPr>
          <w:rFonts w:ascii="Arial" w:hAnsi="Arial" w:cs="Arial"/>
        </w:rPr>
        <w:t xml:space="preserve"> cases</w:t>
      </w:r>
      <w:r>
        <w:rPr>
          <w:rFonts w:ascii="Arial" w:hAnsi="Arial" w:cs="Arial"/>
        </w:rPr>
        <w:t xml:space="preserve">, </w:t>
      </w:r>
      <w:r w:rsidR="00184B2F">
        <w:rPr>
          <w:rFonts w:ascii="Arial" w:hAnsi="Arial" w:cs="Arial"/>
        </w:rPr>
        <w:t xml:space="preserve">16 </w:t>
      </w:r>
      <w:r>
        <w:rPr>
          <w:rFonts w:ascii="Arial" w:hAnsi="Arial" w:cs="Arial"/>
        </w:rPr>
        <w:t>removed</w:t>
      </w:r>
      <w:r w:rsidR="0064034B">
        <w:rPr>
          <w:rFonts w:ascii="Arial" w:hAnsi="Arial" w:cs="Arial"/>
        </w:rPr>
        <w:t>,</w:t>
      </w:r>
      <w:r>
        <w:rPr>
          <w:rFonts w:ascii="Arial" w:hAnsi="Arial" w:cs="Arial"/>
        </w:rPr>
        <w:t xml:space="preserve"> due to no available data from the </w:t>
      </w:r>
      <w:r w:rsidR="00FD5799" w:rsidRPr="00FD5799">
        <w:rPr>
          <w:rFonts w:ascii="Arial" w:hAnsi="Arial" w:cs="Arial"/>
        </w:rPr>
        <w:t>EXO2 Multiparameter Sonde</w:t>
      </w:r>
      <w:r w:rsidR="00FD5799">
        <w:rPr>
          <w:rFonts w:ascii="Arial" w:hAnsi="Arial" w:cs="Arial"/>
        </w:rPr>
        <w:t xml:space="preserve"> (see </w:t>
      </w:r>
      <w:r w:rsidR="00FD5799">
        <w:rPr>
          <w:rFonts w:ascii="Arial" w:hAnsi="Arial" w:cs="Arial"/>
        </w:rPr>
        <w:fldChar w:fldCharType="begin"/>
      </w:r>
      <w:r w:rsidR="00FD5799">
        <w:rPr>
          <w:rFonts w:ascii="Arial" w:hAnsi="Arial" w:cs="Arial"/>
        </w:rPr>
        <w:instrText xml:space="preserve"> REF _Ref204616125 \r \h </w:instrText>
      </w:r>
      <w:r w:rsidR="00FD5799">
        <w:rPr>
          <w:rFonts w:ascii="Arial" w:hAnsi="Arial" w:cs="Arial"/>
        </w:rPr>
      </w:r>
      <w:r w:rsidR="00FD5799">
        <w:rPr>
          <w:rFonts w:ascii="Arial" w:hAnsi="Arial" w:cs="Arial"/>
        </w:rPr>
        <w:fldChar w:fldCharType="separate"/>
      </w:r>
      <w:r w:rsidR="00FD5799">
        <w:rPr>
          <w:rFonts w:ascii="Arial" w:hAnsi="Arial" w:cs="Arial"/>
        </w:rPr>
        <w:t>3.3</w:t>
      </w:r>
      <w:r w:rsidR="00FD5799">
        <w:rPr>
          <w:rFonts w:ascii="Arial" w:hAnsi="Arial" w:cs="Arial"/>
        </w:rPr>
        <w:fldChar w:fldCharType="end"/>
      </w:r>
      <w:r w:rsidR="00FD5799">
        <w:rPr>
          <w:rFonts w:ascii="Arial" w:hAnsi="Arial" w:cs="Arial"/>
        </w:rPr>
        <w:fldChar w:fldCharType="begin"/>
      </w:r>
      <w:r w:rsidR="00FD5799">
        <w:rPr>
          <w:rFonts w:ascii="Arial" w:hAnsi="Arial" w:cs="Arial"/>
        </w:rPr>
        <w:instrText xml:space="preserve"> REF _Ref208495974 \r \p \h </w:instrText>
      </w:r>
      <w:r w:rsidR="00FD5799">
        <w:rPr>
          <w:rFonts w:ascii="Arial" w:hAnsi="Arial" w:cs="Arial"/>
        </w:rPr>
      </w:r>
      <w:r w:rsidR="00FD5799">
        <w:rPr>
          <w:rFonts w:ascii="Arial" w:hAnsi="Arial" w:cs="Arial"/>
        </w:rPr>
        <w:fldChar w:fldCharType="separate"/>
      </w:r>
      <w:r w:rsidR="00FD5799">
        <w:rPr>
          <w:rFonts w:ascii="Arial" w:hAnsi="Arial" w:cs="Arial"/>
        </w:rPr>
        <w:t>d) above</w:t>
      </w:r>
      <w:r w:rsidR="00FD5799">
        <w:rPr>
          <w:rFonts w:ascii="Arial" w:hAnsi="Arial" w:cs="Arial"/>
        </w:rPr>
        <w:fldChar w:fldCharType="end"/>
      </w:r>
      <w:r>
        <w:rPr>
          <w:rFonts w:ascii="Arial" w:hAnsi="Arial" w:cs="Arial"/>
        </w:rPr>
        <w:t>)</w:t>
      </w:r>
      <w:r w:rsidR="00FD5799">
        <w:rPr>
          <w:rFonts w:ascii="Arial" w:hAnsi="Arial" w:cs="Arial"/>
        </w:rPr>
        <w:t>.</w:t>
      </w:r>
    </w:p>
    <w:p w14:paraId="0EBF85F5" w14:textId="5E46A50B" w:rsidR="002B79C3" w:rsidRDefault="007E6590" w:rsidP="001B483E">
      <w:pPr>
        <w:spacing w:line="360" w:lineRule="auto"/>
        <w:jc w:val="both"/>
        <w:rPr>
          <w:rFonts w:ascii="Arial" w:hAnsi="Arial" w:cs="Arial"/>
        </w:rPr>
      </w:pPr>
      <w:r w:rsidRPr="00AC36D1">
        <w:rPr>
          <w:rFonts w:ascii="Arial" w:hAnsi="Arial" w:cs="Arial"/>
        </w:rPr>
        <w:t xml:space="preserve">The </w:t>
      </w:r>
      <w:r w:rsidR="00FD5799">
        <w:rPr>
          <w:rFonts w:ascii="Arial" w:hAnsi="Arial" w:cs="Arial"/>
        </w:rPr>
        <w:t xml:space="preserve">variables with which the </w:t>
      </w:r>
      <w:r w:rsidR="00F95ECC">
        <w:rPr>
          <w:rFonts w:ascii="Arial" w:hAnsi="Arial" w:cs="Arial"/>
        </w:rPr>
        <w:t>PCA</w:t>
      </w:r>
      <w:r w:rsidRPr="00AC36D1">
        <w:rPr>
          <w:rFonts w:ascii="Arial" w:hAnsi="Arial" w:cs="Arial"/>
        </w:rPr>
        <w:t xml:space="preserve"> </w:t>
      </w:r>
      <w:r w:rsidR="00184B2F">
        <w:rPr>
          <w:rFonts w:ascii="Arial" w:hAnsi="Arial" w:cs="Arial"/>
        </w:rPr>
        <w:t>was</w:t>
      </w:r>
      <w:r w:rsidRPr="00AC36D1">
        <w:rPr>
          <w:rFonts w:ascii="Arial" w:hAnsi="Arial" w:cs="Arial"/>
        </w:rPr>
        <w:t xml:space="preserve"> performed </w:t>
      </w:r>
      <w:r w:rsidR="00FD5799">
        <w:rPr>
          <w:rFonts w:ascii="Arial" w:hAnsi="Arial" w:cs="Arial"/>
        </w:rPr>
        <w:t>are</w:t>
      </w:r>
      <w:r w:rsidR="00F95ECC">
        <w:rPr>
          <w:rFonts w:ascii="Arial" w:hAnsi="Arial" w:cs="Arial"/>
        </w:rPr>
        <w:t xml:space="preserve"> listed</w:t>
      </w:r>
      <w:r>
        <w:rPr>
          <w:rFonts w:ascii="Arial" w:hAnsi="Arial" w:cs="Arial"/>
        </w:rPr>
        <w:t xml:space="preserve"> in the following </w:t>
      </w:r>
      <w:r w:rsidR="00401701" w:rsidRPr="00F95ECC">
        <w:rPr>
          <w:rFonts w:ascii="Arial" w:hAnsi="Arial" w:cs="Arial"/>
        </w:rPr>
        <w:t>correlation</w:t>
      </w:r>
      <w:r w:rsidR="00401701">
        <w:rPr>
          <w:rFonts w:ascii="Arial" w:hAnsi="Arial" w:cs="Arial"/>
        </w:rPr>
        <w:t xml:space="preserve"> matrix</w:t>
      </w:r>
      <w:r>
        <w:rPr>
          <w:rFonts w:ascii="Arial" w:hAnsi="Arial" w:cs="Arial"/>
        </w:rPr>
        <w:t>.</w:t>
      </w:r>
    </w:p>
    <w:p w14:paraId="3BA49C17" w14:textId="29FDC2F0" w:rsidR="00CB77DC" w:rsidRDefault="00CB77DC" w:rsidP="004C1DA5">
      <w:pPr>
        <w:pStyle w:val="Beschriftung"/>
        <w:keepNext/>
        <w:spacing w:after="0"/>
      </w:pPr>
      <w:bookmarkStart w:id="137" w:name="_Toc208898589"/>
      <w:r>
        <w:t xml:space="preserve">Table </w:t>
      </w:r>
      <w:r>
        <w:fldChar w:fldCharType="begin"/>
      </w:r>
      <w:r>
        <w:instrText xml:space="preserve"> SEQ Table \* ARABIC </w:instrText>
      </w:r>
      <w:r>
        <w:fldChar w:fldCharType="separate"/>
      </w:r>
      <w:r w:rsidR="00CF3378">
        <w:rPr>
          <w:noProof/>
        </w:rPr>
        <w:t>7</w:t>
      </w:r>
      <w:r>
        <w:fldChar w:fldCharType="end"/>
      </w:r>
      <w:r>
        <w:t>:</w:t>
      </w:r>
      <w:r w:rsidRPr="00CB77DC">
        <w:t xml:space="preserve"> Matrix of correlation coefficients among the variables examined (parameters/variables)</w:t>
      </w:r>
      <w:bookmarkEnd w:id="137"/>
    </w:p>
    <w:tbl>
      <w:tblPr>
        <w:tblW w:w="0" w:type="auto"/>
        <w:tblCellMar>
          <w:left w:w="70" w:type="dxa"/>
          <w:right w:w="70" w:type="dxa"/>
        </w:tblCellMar>
        <w:tblLook w:val="04A0" w:firstRow="1" w:lastRow="0" w:firstColumn="1" w:lastColumn="0" w:noHBand="0" w:noVBand="1"/>
      </w:tblPr>
      <w:tblGrid>
        <w:gridCol w:w="1084"/>
        <w:gridCol w:w="912"/>
        <w:gridCol w:w="625"/>
        <w:gridCol w:w="979"/>
        <w:gridCol w:w="718"/>
        <w:gridCol w:w="607"/>
        <w:gridCol w:w="748"/>
        <w:gridCol w:w="740"/>
        <w:gridCol w:w="659"/>
        <w:gridCol w:w="659"/>
        <w:gridCol w:w="659"/>
        <w:gridCol w:w="662"/>
      </w:tblGrid>
      <w:tr w:rsidR="00FD5799" w:rsidRPr="00FD5799" w14:paraId="4AB54855" w14:textId="77777777" w:rsidTr="00FD5799">
        <w:trPr>
          <w:trHeight w:val="20"/>
        </w:trPr>
        <w:tc>
          <w:tcPr>
            <w:tcW w:w="0" w:type="auto"/>
            <w:tcBorders>
              <w:top w:val="single" w:sz="8" w:space="0" w:color="auto"/>
              <w:left w:val="single" w:sz="8" w:space="0" w:color="auto"/>
              <w:bottom w:val="nil"/>
              <w:right w:val="nil"/>
            </w:tcBorders>
            <w:noWrap/>
            <w:vAlign w:val="center"/>
            <w:hideMark/>
          </w:tcPr>
          <w:p w14:paraId="1AB47023" w14:textId="22F398F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eastAsia="de-DE"/>
                <w14:ligatures w14:val="none"/>
              </w:rPr>
            </w:pPr>
          </w:p>
        </w:tc>
        <w:tc>
          <w:tcPr>
            <w:tcW w:w="0" w:type="auto"/>
            <w:tcBorders>
              <w:top w:val="single" w:sz="8" w:space="0" w:color="auto"/>
              <w:left w:val="single" w:sz="8" w:space="0" w:color="auto"/>
              <w:bottom w:val="single" w:sz="8" w:space="0" w:color="auto"/>
              <w:right w:val="nil"/>
            </w:tcBorders>
            <w:vAlign w:val="center"/>
            <w:hideMark/>
          </w:tcPr>
          <w:p w14:paraId="173EAA6F" w14:textId="2FCECFB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Chlorophyll</w:t>
            </w:r>
          </w:p>
        </w:tc>
        <w:tc>
          <w:tcPr>
            <w:tcW w:w="0" w:type="auto"/>
            <w:tcBorders>
              <w:top w:val="single" w:sz="8" w:space="0" w:color="auto"/>
              <w:left w:val="nil"/>
              <w:bottom w:val="single" w:sz="8" w:space="0" w:color="auto"/>
              <w:right w:val="nil"/>
            </w:tcBorders>
            <w:vAlign w:val="center"/>
            <w:hideMark/>
          </w:tcPr>
          <w:p w14:paraId="5A1D353F" w14:textId="50CF9576"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Oxygen</w:t>
            </w:r>
          </w:p>
        </w:tc>
        <w:tc>
          <w:tcPr>
            <w:tcW w:w="0" w:type="auto"/>
            <w:tcBorders>
              <w:top w:val="single" w:sz="8" w:space="0" w:color="auto"/>
              <w:left w:val="nil"/>
              <w:bottom w:val="single" w:sz="8" w:space="0" w:color="auto"/>
              <w:right w:val="nil"/>
            </w:tcBorders>
            <w:vAlign w:val="center"/>
            <w:hideMark/>
          </w:tcPr>
          <w:p w14:paraId="2D909252" w14:textId="2CC306F4" w:rsidR="00F95ECC" w:rsidRPr="00FD5799" w:rsidRDefault="00FD5799"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Pr>
                <w:rFonts w:ascii="Aptos Narrow" w:hAnsi="Aptos Narrow"/>
                <w:b/>
                <w:bCs/>
                <w:color w:val="000000"/>
                <w:sz w:val="16"/>
                <w:szCs w:val="16"/>
              </w:rPr>
              <w:t>P</w:t>
            </w:r>
            <w:r w:rsidR="00957FB3" w:rsidRPr="00FD5799">
              <w:rPr>
                <w:rFonts w:ascii="Aptos Narrow" w:hAnsi="Aptos Narrow"/>
                <w:b/>
                <w:bCs/>
                <w:color w:val="000000"/>
                <w:sz w:val="16"/>
                <w:szCs w:val="16"/>
              </w:rPr>
              <w:t>hycocyanin</w:t>
            </w:r>
          </w:p>
        </w:tc>
        <w:tc>
          <w:tcPr>
            <w:tcW w:w="0" w:type="auto"/>
            <w:tcBorders>
              <w:top w:val="single" w:sz="8" w:space="0" w:color="auto"/>
              <w:left w:val="nil"/>
              <w:bottom w:val="single" w:sz="8" w:space="0" w:color="auto"/>
              <w:right w:val="nil"/>
            </w:tcBorders>
            <w:vAlign w:val="center"/>
            <w:hideMark/>
          </w:tcPr>
          <w:p w14:paraId="1E4A24DD" w14:textId="45C81E7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Turbidity</w:t>
            </w:r>
          </w:p>
        </w:tc>
        <w:tc>
          <w:tcPr>
            <w:tcW w:w="0" w:type="auto"/>
            <w:tcBorders>
              <w:top w:val="single" w:sz="8" w:space="0" w:color="auto"/>
              <w:left w:val="nil"/>
              <w:bottom w:val="single" w:sz="8" w:space="0" w:color="auto"/>
              <w:right w:val="nil"/>
            </w:tcBorders>
            <w:vAlign w:val="center"/>
            <w:hideMark/>
          </w:tcPr>
          <w:p w14:paraId="1D74FA4B" w14:textId="076ED8F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pH</w:t>
            </w:r>
          </w:p>
        </w:tc>
        <w:tc>
          <w:tcPr>
            <w:tcW w:w="0" w:type="auto"/>
            <w:tcBorders>
              <w:top w:val="single" w:sz="8" w:space="0" w:color="auto"/>
              <w:left w:val="nil"/>
              <w:bottom w:val="single" w:sz="8" w:space="0" w:color="auto"/>
              <w:right w:val="nil"/>
            </w:tcBorders>
            <w:vAlign w:val="center"/>
            <w:hideMark/>
          </w:tcPr>
          <w:p w14:paraId="2BB2D814" w14:textId="054A0BA5"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Water temp.</w:t>
            </w:r>
          </w:p>
        </w:tc>
        <w:tc>
          <w:tcPr>
            <w:tcW w:w="0" w:type="auto"/>
            <w:tcBorders>
              <w:top w:val="single" w:sz="8" w:space="0" w:color="auto"/>
              <w:left w:val="nil"/>
              <w:bottom w:val="single" w:sz="8" w:space="0" w:color="auto"/>
              <w:right w:val="nil"/>
            </w:tcBorders>
            <w:vAlign w:val="center"/>
            <w:hideMark/>
          </w:tcPr>
          <w:p w14:paraId="07184006" w14:textId="7E248E7E"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H</w:t>
            </w:r>
            <w:r w:rsidR="00FD5799">
              <w:rPr>
                <w:rFonts w:ascii="Aptos Narrow" w:hAnsi="Aptos Narrow"/>
                <w:b/>
                <w:bCs/>
                <w:color w:val="000000"/>
                <w:sz w:val="16"/>
                <w:szCs w:val="16"/>
              </w:rPr>
              <w:t>e</w:t>
            </w:r>
            <w:r w:rsidRPr="00FD5799">
              <w:rPr>
                <w:rFonts w:ascii="Aptos Narrow" w:hAnsi="Aptos Narrow"/>
                <w:b/>
                <w:bCs/>
                <w:color w:val="000000"/>
                <w:sz w:val="16"/>
                <w:szCs w:val="16"/>
              </w:rPr>
              <w:t>ight</w:t>
            </w:r>
            <w:r w:rsidR="00FD5799">
              <w:rPr>
                <w:rFonts w:ascii="Aptos Narrow" w:hAnsi="Aptos Narrow"/>
                <w:b/>
                <w:bCs/>
                <w:color w:val="000000"/>
                <w:sz w:val="16"/>
                <w:szCs w:val="16"/>
              </w:rPr>
              <w:t xml:space="preserve"> amsl</w:t>
            </w:r>
            <w:r w:rsidR="00957FB3" w:rsidRPr="00FD5799">
              <w:rPr>
                <w:rFonts w:ascii="Aptos Narrow" w:hAnsi="Aptos Narrow"/>
                <w:b/>
                <w:bCs/>
                <w:color w:val="000000"/>
                <w:sz w:val="16"/>
                <w:szCs w:val="16"/>
              </w:rPr>
              <w:t xml:space="preserve"> </w:t>
            </w:r>
          </w:p>
        </w:tc>
        <w:tc>
          <w:tcPr>
            <w:tcW w:w="0" w:type="auto"/>
            <w:tcBorders>
              <w:top w:val="single" w:sz="8" w:space="0" w:color="auto"/>
              <w:left w:val="nil"/>
              <w:bottom w:val="single" w:sz="8" w:space="0" w:color="auto"/>
              <w:right w:val="nil"/>
            </w:tcBorders>
            <w:vAlign w:val="center"/>
            <w:hideMark/>
          </w:tcPr>
          <w:p w14:paraId="485CE7F7" w14:textId="3873EB5D"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Comp.2</w:t>
            </w:r>
          </w:p>
        </w:tc>
        <w:tc>
          <w:tcPr>
            <w:tcW w:w="0" w:type="auto"/>
            <w:tcBorders>
              <w:top w:val="single" w:sz="8" w:space="0" w:color="auto"/>
              <w:left w:val="nil"/>
              <w:bottom w:val="single" w:sz="8" w:space="0" w:color="auto"/>
              <w:right w:val="nil"/>
            </w:tcBorders>
            <w:vAlign w:val="center"/>
          </w:tcPr>
          <w:p w14:paraId="6ECAA0A6" w14:textId="4C2BCB8B"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Comp.3</w:t>
            </w:r>
          </w:p>
        </w:tc>
        <w:tc>
          <w:tcPr>
            <w:tcW w:w="0" w:type="auto"/>
            <w:tcBorders>
              <w:top w:val="single" w:sz="8" w:space="0" w:color="auto"/>
              <w:left w:val="nil"/>
              <w:bottom w:val="single" w:sz="8" w:space="0" w:color="auto"/>
              <w:right w:val="nil"/>
            </w:tcBorders>
            <w:vAlign w:val="center"/>
            <w:hideMark/>
          </w:tcPr>
          <w:p w14:paraId="2F3BDB01" w14:textId="04E3AB95"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Comp.4</w:t>
            </w:r>
          </w:p>
        </w:tc>
        <w:tc>
          <w:tcPr>
            <w:tcW w:w="0" w:type="auto"/>
            <w:tcBorders>
              <w:top w:val="single" w:sz="8" w:space="0" w:color="auto"/>
              <w:left w:val="nil"/>
              <w:bottom w:val="single" w:sz="8" w:space="0" w:color="auto"/>
              <w:right w:val="single" w:sz="8" w:space="0" w:color="auto"/>
            </w:tcBorders>
            <w:vAlign w:val="center"/>
            <w:hideMark/>
          </w:tcPr>
          <w:p w14:paraId="0570929D" w14:textId="5B7B7248"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eastAsia="Times New Roman" w:hAnsi="Aptos Narrow" w:cs="Times New Roman"/>
                <w:b/>
                <w:bCs/>
                <w:color w:val="000000"/>
                <w:kern w:val="0"/>
                <w:sz w:val="16"/>
                <w:szCs w:val="16"/>
                <w:lang w:val="de-DE" w:eastAsia="de-DE"/>
                <w14:ligatures w14:val="none"/>
              </w:rPr>
              <w:t xml:space="preserve">Air </w:t>
            </w:r>
            <w:proofErr w:type="spellStart"/>
            <w:r w:rsidRPr="00FD5799">
              <w:rPr>
                <w:rFonts w:ascii="Aptos Narrow" w:eastAsia="Times New Roman" w:hAnsi="Aptos Narrow" w:cs="Times New Roman"/>
                <w:b/>
                <w:bCs/>
                <w:color w:val="000000"/>
                <w:kern w:val="0"/>
                <w:sz w:val="16"/>
                <w:szCs w:val="16"/>
                <w:lang w:val="de-DE" w:eastAsia="de-DE"/>
                <w14:ligatures w14:val="none"/>
              </w:rPr>
              <w:t>temp</w:t>
            </w:r>
            <w:proofErr w:type="spellEnd"/>
            <w:r w:rsidR="00FD5799">
              <w:rPr>
                <w:rFonts w:ascii="Aptos Narrow" w:eastAsia="Times New Roman" w:hAnsi="Aptos Narrow" w:cs="Times New Roman"/>
                <w:b/>
                <w:bCs/>
                <w:color w:val="000000"/>
                <w:kern w:val="0"/>
                <w:sz w:val="16"/>
                <w:szCs w:val="16"/>
                <w:lang w:val="de-DE" w:eastAsia="de-DE"/>
                <w14:ligatures w14:val="none"/>
              </w:rPr>
              <w:t>.</w:t>
            </w:r>
          </w:p>
        </w:tc>
      </w:tr>
      <w:tr w:rsidR="00FD5799" w:rsidRPr="00957FB3" w14:paraId="1E7AC198" w14:textId="77777777" w:rsidTr="00FD5799">
        <w:trPr>
          <w:trHeight w:val="20"/>
        </w:trPr>
        <w:tc>
          <w:tcPr>
            <w:tcW w:w="0" w:type="auto"/>
            <w:tcBorders>
              <w:top w:val="single" w:sz="8" w:space="0" w:color="auto"/>
              <w:left w:val="single" w:sz="8" w:space="0" w:color="auto"/>
              <w:bottom w:val="nil"/>
              <w:right w:val="single" w:sz="8" w:space="0" w:color="auto"/>
            </w:tcBorders>
            <w:noWrap/>
            <w:vAlign w:val="center"/>
            <w:hideMark/>
          </w:tcPr>
          <w:p w14:paraId="27A4C0AB" w14:textId="63276FF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Chlorophyll</w:t>
            </w:r>
          </w:p>
        </w:tc>
        <w:tc>
          <w:tcPr>
            <w:tcW w:w="0" w:type="auto"/>
            <w:tcBorders>
              <w:top w:val="nil"/>
              <w:left w:val="nil"/>
              <w:bottom w:val="nil"/>
              <w:right w:val="nil"/>
            </w:tcBorders>
            <w:noWrap/>
            <w:vAlign w:val="center"/>
            <w:hideMark/>
          </w:tcPr>
          <w:p w14:paraId="76802726" w14:textId="568A27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D6AE480" w14:textId="1D7C468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78CCDA8A" w14:textId="09D771C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65E8CA61" w14:textId="4BAB162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2EA8DAF5" w14:textId="04A3A16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1EE4BC2D" w14:textId="4129405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4813D5A7" w14:textId="14AA46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3BF83033" w14:textId="07C7B04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vAlign w:val="center"/>
          </w:tcPr>
          <w:p w14:paraId="0C96B5BA" w14:textId="12C17B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hideMark/>
          </w:tcPr>
          <w:p w14:paraId="3B5DE7C6" w14:textId="7BC588A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single" w:sz="8" w:space="0" w:color="auto"/>
            </w:tcBorders>
            <w:noWrap/>
            <w:vAlign w:val="center"/>
            <w:hideMark/>
          </w:tcPr>
          <w:p w14:paraId="117DB44E" w14:textId="248B46C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r>
      <w:tr w:rsidR="00FD5799" w:rsidRPr="00957FB3" w14:paraId="5E96438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661B2F7" w14:textId="50A310D2"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Oxygen</w:t>
            </w:r>
          </w:p>
        </w:tc>
        <w:tc>
          <w:tcPr>
            <w:tcW w:w="0" w:type="auto"/>
            <w:tcBorders>
              <w:top w:val="nil"/>
              <w:left w:val="nil"/>
              <w:bottom w:val="nil"/>
              <w:right w:val="nil"/>
            </w:tcBorders>
            <w:noWrap/>
            <w:vAlign w:val="center"/>
            <w:hideMark/>
          </w:tcPr>
          <w:p w14:paraId="4D1BAA43" w14:textId="0776BD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395FA1D5" w14:textId="49D717D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4D04BE3" w14:textId="42250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65FBFF55" w14:textId="089602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0F7F3EBE" w14:textId="25802E1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1F96B0DA" w14:textId="5215C3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730B6D04" w14:textId="6B134D3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86219C8" w14:textId="58401A0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vAlign w:val="center"/>
          </w:tcPr>
          <w:p w14:paraId="2DE3F56E" w14:textId="2E33AB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hideMark/>
          </w:tcPr>
          <w:p w14:paraId="0683D3B8" w14:textId="7318D8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single" w:sz="8" w:space="0" w:color="auto"/>
            </w:tcBorders>
            <w:noWrap/>
            <w:vAlign w:val="center"/>
            <w:hideMark/>
          </w:tcPr>
          <w:p w14:paraId="4F71DF74" w14:textId="32158FB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1CA164D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5AA4CF7" w14:textId="3493369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Phycocyanin</w:t>
            </w:r>
          </w:p>
        </w:tc>
        <w:tc>
          <w:tcPr>
            <w:tcW w:w="0" w:type="auto"/>
            <w:tcBorders>
              <w:top w:val="nil"/>
              <w:left w:val="nil"/>
              <w:bottom w:val="nil"/>
              <w:right w:val="nil"/>
            </w:tcBorders>
            <w:noWrap/>
            <w:vAlign w:val="center"/>
            <w:hideMark/>
          </w:tcPr>
          <w:p w14:paraId="31578A48" w14:textId="7EE49F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0660AAE0" w14:textId="28C439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45880820" w14:textId="6483020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EAC88AC" w14:textId="116BB08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0C03E82F" w14:textId="440B6AC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0CEF014F" w14:textId="2E30256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4811E9F2" w14:textId="68949CD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7248D63B" w14:textId="670CCF4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vAlign w:val="center"/>
          </w:tcPr>
          <w:p w14:paraId="6EE3416B" w14:textId="7177BDD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hideMark/>
          </w:tcPr>
          <w:p w14:paraId="6F4F9628" w14:textId="4FB0A87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single" w:sz="8" w:space="0" w:color="auto"/>
            </w:tcBorders>
            <w:noWrap/>
            <w:vAlign w:val="center"/>
            <w:hideMark/>
          </w:tcPr>
          <w:p w14:paraId="545A05E8" w14:textId="6114C1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r>
      <w:tr w:rsidR="00FD5799" w:rsidRPr="00957FB3" w14:paraId="01AFACB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6FBA6" w14:textId="0FFE4B7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Turbidity</w:t>
            </w:r>
          </w:p>
        </w:tc>
        <w:tc>
          <w:tcPr>
            <w:tcW w:w="0" w:type="auto"/>
            <w:tcBorders>
              <w:top w:val="nil"/>
              <w:left w:val="nil"/>
              <w:bottom w:val="nil"/>
              <w:right w:val="nil"/>
            </w:tcBorders>
            <w:noWrap/>
            <w:vAlign w:val="center"/>
            <w:hideMark/>
          </w:tcPr>
          <w:p w14:paraId="7F110430" w14:textId="7AEBA25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4ADAB36D" w14:textId="44BC89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43223E87" w14:textId="256B8D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13C5AA65" w14:textId="3C78305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126A701" w14:textId="742199A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62E1A1AF" w14:textId="68EC96E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0504ABFE" w14:textId="58AF2DF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1F46D497" w14:textId="07CF6E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vAlign w:val="center"/>
          </w:tcPr>
          <w:p w14:paraId="16ED603A" w14:textId="3BC760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hideMark/>
          </w:tcPr>
          <w:p w14:paraId="7B5669DC" w14:textId="70F9EC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single" w:sz="8" w:space="0" w:color="auto"/>
            </w:tcBorders>
            <w:noWrap/>
            <w:vAlign w:val="center"/>
            <w:hideMark/>
          </w:tcPr>
          <w:p w14:paraId="489E7307" w14:textId="3AE73D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r>
      <w:tr w:rsidR="00FD5799" w:rsidRPr="00957FB3" w14:paraId="0306049D"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B817B70" w14:textId="5AB1B74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w:t>
            </w:r>
          </w:p>
        </w:tc>
        <w:tc>
          <w:tcPr>
            <w:tcW w:w="0" w:type="auto"/>
            <w:tcBorders>
              <w:top w:val="nil"/>
              <w:left w:val="nil"/>
              <w:bottom w:val="nil"/>
              <w:right w:val="nil"/>
            </w:tcBorders>
            <w:noWrap/>
            <w:vAlign w:val="center"/>
            <w:hideMark/>
          </w:tcPr>
          <w:p w14:paraId="41694FCE" w14:textId="7F4D861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002773B2" w14:textId="349BDE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048E2FB0" w14:textId="264A58E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5DC81302" w14:textId="0BBD9C4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5F8E120C" w14:textId="69CD710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685733A5" w14:textId="6A5D378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7465203F" w14:textId="182A6A9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69312E3" w14:textId="03C5728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vAlign w:val="center"/>
          </w:tcPr>
          <w:p w14:paraId="7F3BDDD0" w14:textId="48C8500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hideMark/>
          </w:tcPr>
          <w:p w14:paraId="33486E00" w14:textId="196E7B2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single" w:sz="8" w:space="0" w:color="auto"/>
            </w:tcBorders>
            <w:noWrap/>
            <w:vAlign w:val="center"/>
            <w:hideMark/>
          </w:tcPr>
          <w:p w14:paraId="23C977CF" w14:textId="100BDA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r>
      <w:tr w:rsidR="00FD5799" w:rsidRPr="00957FB3" w14:paraId="46584D7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18EBA84B" w14:textId="03F627E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Water temp.</w:t>
            </w:r>
          </w:p>
        </w:tc>
        <w:tc>
          <w:tcPr>
            <w:tcW w:w="0" w:type="auto"/>
            <w:tcBorders>
              <w:top w:val="nil"/>
              <w:left w:val="nil"/>
              <w:bottom w:val="nil"/>
              <w:right w:val="nil"/>
            </w:tcBorders>
            <w:noWrap/>
            <w:vAlign w:val="center"/>
            <w:hideMark/>
          </w:tcPr>
          <w:p w14:paraId="23A41400" w14:textId="410AFB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68A00ACE" w14:textId="1DEF964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5ECB73A0" w14:textId="58E63B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3E1FA574" w14:textId="012E9E1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5F1B354C" w14:textId="6DC283E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31D87C80" w14:textId="16B9C4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592D16CF" w14:textId="269D97C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31D0FB03" w14:textId="3FB0A2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vAlign w:val="center"/>
          </w:tcPr>
          <w:p w14:paraId="023786BF" w14:textId="765ED2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hideMark/>
          </w:tcPr>
          <w:p w14:paraId="393A6693" w14:textId="170E1CC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single" w:sz="8" w:space="0" w:color="auto"/>
            </w:tcBorders>
            <w:noWrap/>
            <w:vAlign w:val="center"/>
            <w:hideMark/>
          </w:tcPr>
          <w:p w14:paraId="4A6CADE7" w14:textId="0D156E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r>
      <w:tr w:rsidR="00FD5799" w:rsidRPr="00957FB3" w14:paraId="5426813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4A079D7" w14:textId="607FB482" w:rsidR="00F548FE" w:rsidRPr="00957FB3" w:rsidRDefault="00FD5799"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Height amsl</w:t>
            </w:r>
          </w:p>
        </w:tc>
        <w:tc>
          <w:tcPr>
            <w:tcW w:w="0" w:type="auto"/>
            <w:tcBorders>
              <w:top w:val="nil"/>
              <w:left w:val="nil"/>
              <w:bottom w:val="nil"/>
              <w:right w:val="nil"/>
            </w:tcBorders>
            <w:noWrap/>
            <w:vAlign w:val="center"/>
            <w:hideMark/>
          </w:tcPr>
          <w:p w14:paraId="5B6EFC01" w14:textId="19D6AF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4BC69678" w14:textId="04F985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C8746D9" w14:textId="11D27E1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0CB5B0BA" w14:textId="49218E4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31498465" w14:textId="41DD9CF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C68F2B3" w14:textId="429A26A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1133BF55" w14:textId="0E4354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93FCE90" w14:textId="60E9FD2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vAlign w:val="center"/>
          </w:tcPr>
          <w:p w14:paraId="51478B6F" w14:textId="0BA0F1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hideMark/>
          </w:tcPr>
          <w:p w14:paraId="6FE42401" w14:textId="7206EA8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single" w:sz="8" w:space="0" w:color="auto"/>
            </w:tcBorders>
            <w:noWrap/>
            <w:vAlign w:val="center"/>
            <w:hideMark/>
          </w:tcPr>
          <w:p w14:paraId="0678677B" w14:textId="31F45B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r>
      <w:tr w:rsidR="00FD5799" w:rsidRPr="00957FB3" w14:paraId="4F1513BA"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4392421" w14:textId="2EDF3358"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comp.2</w:t>
            </w:r>
          </w:p>
        </w:tc>
        <w:tc>
          <w:tcPr>
            <w:tcW w:w="0" w:type="auto"/>
            <w:tcBorders>
              <w:top w:val="nil"/>
              <w:left w:val="nil"/>
              <w:bottom w:val="nil"/>
              <w:right w:val="nil"/>
            </w:tcBorders>
            <w:noWrap/>
            <w:vAlign w:val="center"/>
            <w:hideMark/>
          </w:tcPr>
          <w:p w14:paraId="7F2BE272" w14:textId="29666E5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noWrap/>
            <w:vAlign w:val="center"/>
            <w:hideMark/>
          </w:tcPr>
          <w:p w14:paraId="519B3529" w14:textId="270C419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noWrap/>
            <w:vAlign w:val="center"/>
            <w:hideMark/>
          </w:tcPr>
          <w:p w14:paraId="4A534893" w14:textId="6DF102C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noWrap/>
            <w:vAlign w:val="center"/>
            <w:hideMark/>
          </w:tcPr>
          <w:p w14:paraId="781411B5" w14:textId="0CD4E34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noWrap/>
            <w:vAlign w:val="center"/>
            <w:hideMark/>
          </w:tcPr>
          <w:p w14:paraId="34F83295" w14:textId="072488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noWrap/>
            <w:vAlign w:val="center"/>
            <w:hideMark/>
          </w:tcPr>
          <w:p w14:paraId="30B95246" w14:textId="78CABD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noWrap/>
            <w:vAlign w:val="center"/>
            <w:hideMark/>
          </w:tcPr>
          <w:p w14:paraId="50962098" w14:textId="707D480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noWrap/>
            <w:vAlign w:val="center"/>
            <w:hideMark/>
          </w:tcPr>
          <w:p w14:paraId="2A6D46E7" w14:textId="12B8B9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vAlign w:val="center"/>
          </w:tcPr>
          <w:p w14:paraId="2BFF5750" w14:textId="53BE95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noWrap/>
            <w:vAlign w:val="center"/>
            <w:hideMark/>
          </w:tcPr>
          <w:p w14:paraId="3D45E409" w14:textId="3B23FE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single" w:sz="8" w:space="0" w:color="auto"/>
            </w:tcBorders>
            <w:noWrap/>
            <w:vAlign w:val="center"/>
            <w:hideMark/>
          </w:tcPr>
          <w:p w14:paraId="59C0A8B5" w14:textId="30486B9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r>
      <w:tr w:rsidR="00FD5799" w:rsidRPr="00957FB3" w14:paraId="7FD3FC16" w14:textId="77777777" w:rsidTr="00FD5799">
        <w:trPr>
          <w:trHeight w:val="20"/>
        </w:trPr>
        <w:tc>
          <w:tcPr>
            <w:tcW w:w="0" w:type="auto"/>
            <w:tcBorders>
              <w:top w:val="nil"/>
              <w:left w:val="single" w:sz="8" w:space="0" w:color="auto"/>
              <w:bottom w:val="nil"/>
              <w:right w:val="single" w:sz="8" w:space="0" w:color="auto"/>
            </w:tcBorders>
            <w:noWrap/>
            <w:vAlign w:val="center"/>
          </w:tcPr>
          <w:p w14:paraId="3E7F16A8" w14:textId="6F81D90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comp.3</w:t>
            </w:r>
          </w:p>
        </w:tc>
        <w:tc>
          <w:tcPr>
            <w:tcW w:w="0" w:type="auto"/>
            <w:tcBorders>
              <w:top w:val="nil"/>
              <w:left w:val="nil"/>
              <w:bottom w:val="nil"/>
              <w:right w:val="nil"/>
            </w:tcBorders>
            <w:noWrap/>
            <w:vAlign w:val="center"/>
          </w:tcPr>
          <w:p w14:paraId="2C950698" w14:textId="6554FE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tcPr>
          <w:p w14:paraId="6C2ACDB5" w14:textId="08AA375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tcPr>
          <w:p w14:paraId="41228673" w14:textId="0519BB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tcPr>
          <w:p w14:paraId="648CC09E" w14:textId="473C09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tcPr>
          <w:p w14:paraId="06C65B3F" w14:textId="653F9D5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tcPr>
          <w:p w14:paraId="02A73E4E" w14:textId="5483A5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tcPr>
          <w:p w14:paraId="650DF593" w14:textId="596ABDD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tcPr>
          <w:p w14:paraId="6392EDEE" w14:textId="6F00D22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vAlign w:val="center"/>
          </w:tcPr>
          <w:p w14:paraId="16BEB907" w14:textId="0D8A99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tcPr>
          <w:p w14:paraId="2DCCF4CC" w14:textId="192BD4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single" w:sz="8" w:space="0" w:color="auto"/>
            </w:tcBorders>
            <w:noWrap/>
            <w:vAlign w:val="center"/>
          </w:tcPr>
          <w:p w14:paraId="398D6121" w14:textId="418A6C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3AA13FF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29697" w14:textId="710A390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comp.4</w:t>
            </w:r>
          </w:p>
        </w:tc>
        <w:tc>
          <w:tcPr>
            <w:tcW w:w="0" w:type="auto"/>
            <w:tcBorders>
              <w:top w:val="nil"/>
              <w:left w:val="nil"/>
              <w:bottom w:val="nil"/>
              <w:right w:val="nil"/>
            </w:tcBorders>
            <w:noWrap/>
            <w:vAlign w:val="center"/>
            <w:hideMark/>
          </w:tcPr>
          <w:p w14:paraId="56781EC2" w14:textId="3BEA08F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nil"/>
            </w:tcBorders>
            <w:noWrap/>
            <w:vAlign w:val="center"/>
            <w:hideMark/>
          </w:tcPr>
          <w:p w14:paraId="5940D4B6" w14:textId="01EBBC1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nil"/>
            </w:tcBorders>
            <w:noWrap/>
            <w:vAlign w:val="center"/>
            <w:hideMark/>
          </w:tcPr>
          <w:p w14:paraId="272D3AF6" w14:textId="1F4950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nil"/>
            </w:tcBorders>
            <w:noWrap/>
            <w:vAlign w:val="center"/>
            <w:hideMark/>
          </w:tcPr>
          <w:p w14:paraId="0D3BB7FA" w14:textId="0A6346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nil"/>
            </w:tcBorders>
            <w:noWrap/>
            <w:vAlign w:val="center"/>
            <w:hideMark/>
          </w:tcPr>
          <w:p w14:paraId="470DA5AC" w14:textId="020C3E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nil"/>
            </w:tcBorders>
            <w:noWrap/>
            <w:vAlign w:val="center"/>
            <w:hideMark/>
          </w:tcPr>
          <w:p w14:paraId="719985A2" w14:textId="4884AB2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nil"/>
            </w:tcBorders>
            <w:noWrap/>
            <w:vAlign w:val="center"/>
            <w:hideMark/>
          </w:tcPr>
          <w:p w14:paraId="29A88300" w14:textId="21F71D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nil"/>
            </w:tcBorders>
            <w:noWrap/>
            <w:vAlign w:val="center"/>
            <w:hideMark/>
          </w:tcPr>
          <w:p w14:paraId="40B66740" w14:textId="27EC3B1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nil"/>
            </w:tcBorders>
            <w:vAlign w:val="center"/>
          </w:tcPr>
          <w:p w14:paraId="17796194" w14:textId="2CA469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nil"/>
            </w:tcBorders>
            <w:noWrap/>
            <w:vAlign w:val="center"/>
            <w:hideMark/>
          </w:tcPr>
          <w:p w14:paraId="30A3CA55" w14:textId="38376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single" w:sz="8" w:space="0" w:color="auto"/>
            </w:tcBorders>
            <w:noWrap/>
            <w:vAlign w:val="center"/>
            <w:hideMark/>
          </w:tcPr>
          <w:p w14:paraId="10F24DD9" w14:textId="6837C3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r>
      <w:tr w:rsidR="00FD5799" w:rsidRPr="00957FB3" w14:paraId="3402BAD9" w14:textId="77777777" w:rsidTr="00FD5799">
        <w:trPr>
          <w:trHeight w:val="20"/>
        </w:trPr>
        <w:tc>
          <w:tcPr>
            <w:tcW w:w="0" w:type="auto"/>
            <w:tcBorders>
              <w:top w:val="nil"/>
              <w:left w:val="single" w:sz="8" w:space="0" w:color="auto"/>
              <w:bottom w:val="single" w:sz="8" w:space="0" w:color="auto"/>
              <w:right w:val="single" w:sz="8" w:space="0" w:color="auto"/>
            </w:tcBorders>
            <w:noWrap/>
            <w:vAlign w:val="center"/>
            <w:hideMark/>
          </w:tcPr>
          <w:p w14:paraId="05963EB4" w14:textId="6CE20AD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Air temp.</w:t>
            </w:r>
          </w:p>
        </w:tc>
        <w:tc>
          <w:tcPr>
            <w:tcW w:w="0" w:type="auto"/>
            <w:tcBorders>
              <w:top w:val="nil"/>
              <w:left w:val="nil"/>
              <w:bottom w:val="single" w:sz="8" w:space="0" w:color="auto"/>
              <w:right w:val="nil"/>
            </w:tcBorders>
            <w:noWrap/>
            <w:vAlign w:val="center"/>
            <w:hideMark/>
          </w:tcPr>
          <w:p w14:paraId="6FF02D3F" w14:textId="6D9657B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c>
          <w:tcPr>
            <w:tcW w:w="0" w:type="auto"/>
            <w:tcBorders>
              <w:top w:val="nil"/>
              <w:left w:val="nil"/>
              <w:bottom w:val="single" w:sz="8" w:space="0" w:color="auto"/>
              <w:right w:val="nil"/>
            </w:tcBorders>
            <w:noWrap/>
            <w:vAlign w:val="center"/>
            <w:hideMark/>
          </w:tcPr>
          <w:p w14:paraId="6C04AA04" w14:textId="5621683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09FB5D75" w14:textId="751CEE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c>
          <w:tcPr>
            <w:tcW w:w="0" w:type="auto"/>
            <w:tcBorders>
              <w:top w:val="nil"/>
              <w:left w:val="nil"/>
              <w:bottom w:val="single" w:sz="8" w:space="0" w:color="auto"/>
              <w:right w:val="nil"/>
            </w:tcBorders>
            <w:noWrap/>
            <w:vAlign w:val="center"/>
            <w:hideMark/>
          </w:tcPr>
          <w:p w14:paraId="0B3D0AAE" w14:textId="6986981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c>
          <w:tcPr>
            <w:tcW w:w="0" w:type="auto"/>
            <w:tcBorders>
              <w:top w:val="nil"/>
              <w:left w:val="nil"/>
              <w:bottom w:val="single" w:sz="8" w:space="0" w:color="auto"/>
              <w:right w:val="nil"/>
            </w:tcBorders>
            <w:noWrap/>
            <w:vAlign w:val="center"/>
            <w:hideMark/>
          </w:tcPr>
          <w:p w14:paraId="3FCF5907" w14:textId="58B1DC8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c>
          <w:tcPr>
            <w:tcW w:w="0" w:type="auto"/>
            <w:tcBorders>
              <w:top w:val="nil"/>
              <w:left w:val="nil"/>
              <w:bottom w:val="single" w:sz="8" w:space="0" w:color="auto"/>
              <w:right w:val="nil"/>
            </w:tcBorders>
            <w:noWrap/>
            <w:vAlign w:val="center"/>
            <w:hideMark/>
          </w:tcPr>
          <w:p w14:paraId="109734A4" w14:textId="564D9F9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c>
          <w:tcPr>
            <w:tcW w:w="0" w:type="auto"/>
            <w:tcBorders>
              <w:top w:val="nil"/>
              <w:left w:val="nil"/>
              <w:bottom w:val="single" w:sz="8" w:space="0" w:color="auto"/>
              <w:right w:val="nil"/>
            </w:tcBorders>
            <w:noWrap/>
            <w:vAlign w:val="center"/>
            <w:hideMark/>
          </w:tcPr>
          <w:p w14:paraId="13CB3BEA" w14:textId="5956CF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c>
          <w:tcPr>
            <w:tcW w:w="0" w:type="auto"/>
            <w:tcBorders>
              <w:top w:val="nil"/>
              <w:left w:val="nil"/>
              <w:bottom w:val="single" w:sz="8" w:space="0" w:color="auto"/>
              <w:right w:val="nil"/>
            </w:tcBorders>
            <w:noWrap/>
            <w:vAlign w:val="center"/>
            <w:hideMark/>
          </w:tcPr>
          <w:p w14:paraId="76C64CA8" w14:textId="01FD74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c>
          <w:tcPr>
            <w:tcW w:w="0" w:type="auto"/>
            <w:tcBorders>
              <w:top w:val="nil"/>
              <w:left w:val="nil"/>
              <w:bottom w:val="single" w:sz="8" w:space="0" w:color="auto"/>
              <w:right w:val="nil"/>
            </w:tcBorders>
            <w:vAlign w:val="center"/>
          </w:tcPr>
          <w:p w14:paraId="7C8F4C9D" w14:textId="736407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3077C244" w14:textId="1A0604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c>
          <w:tcPr>
            <w:tcW w:w="0" w:type="auto"/>
            <w:tcBorders>
              <w:top w:val="nil"/>
              <w:left w:val="nil"/>
              <w:bottom w:val="single" w:sz="8" w:space="0" w:color="auto"/>
              <w:right w:val="single" w:sz="8" w:space="0" w:color="auto"/>
            </w:tcBorders>
            <w:noWrap/>
            <w:vAlign w:val="center"/>
            <w:hideMark/>
          </w:tcPr>
          <w:p w14:paraId="13A820E5" w14:textId="730875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r>
    </w:tbl>
    <w:p w14:paraId="723A2EC3" w14:textId="2BFD22C3" w:rsidR="00281D60" w:rsidRPr="00281D60" w:rsidRDefault="00281D60" w:rsidP="00281D60">
      <w:pPr>
        <w:spacing w:before="240" w:after="0" w:line="360" w:lineRule="auto"/>
        <w:jc w:val="both"/>
        <w:rPr>
          <w:rFonts w:ascii="Arial" w:hAnsi="Arial" w:cs="Arial"/>
          <w14:ligatures w14:val="none"/>
        </w:rPr>
      </w:pPr>
      <w:r w:rsidRPr="00281D60">
        <w:rPr>
          <w:rFonts w:ascii="Arial" w:hAnsi="Arial" w:cs="Arial"/>
          <w14:ligatures w14:val="none"/>
        </w:rPr>
        <w:lastRenderedPageBreak/>
        <w:t>The Kaiser-Meyer-Olkin measure of sampling adequacy</w:t>
      </w:r>
      <w:r>
        <w:rPr>
          <w:rFonts w:ascii="Arial" w:hAnsi="Arial" w:cs="Arial"/>
          <w14:ligatures w14:val="none"/>
        </w:rPr>
        <w:t xml:space="preserve"> </w:t>
      </w:r>
      <w:r w:rsidRPr="00281D60">
        <w:rPr>
          <w:rFonts w:ascii="Arial" w:hAnsi="Arial" w:cs="Arial"/>
          <w14:ligatures w14:val="none"/>
        </w:rPr>
        <w:t>(Kaiser, 1970) was 0.696, as mentioned above, which is slightly below the recommended threshold of 0.70 (0.7-0.8 good), suggesting mediocre (Kaiser, 1974), so in this case, acceptable sampling adequacy.</w:t>
      </w:r>
    </w:p>
    <w:p w14:paraId="3D20EF31" w14:textId="292B51EE"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Bartlett's Test of Sphericity shown below indicated suitability of the correlation coefficients of the selected variables for performing a factor analysis.</w:t>
      </w:r>
    </w:p>
    <w:p w14:paraId="33850A7C" w14:textId="77777777" w:rsidR="00281D60" w:rsidRPr="00281D60" w:rsidRDefault="00281D60" w:rsidP="00281D60">
      <w:pPr>
        <w:pBdr>
          <w:top w:val="single" w:sz="4" w:space="1" w:color="auto"/>
          <w:left w:val="single" w:sz="4" w:space="4" w:color="auto"/>
          <w:bottom w:val="single" w:sz="4" w:space="1" w:color="auto"/>
          <w:right w:val="single" w:sz="4" w:space="4" w:color="auto"/>
        </w:pBdr>
        <w:spacing w:after="0" w:line="240" w:lineRule="auto"/>
        <w:ind w:firstLine="360"/>
        <w:jc w:val="both"/>
        <w:rPr>
          <w:rFonts w:ascii="Courier New" w:eastAsia="Times New Roman" w:hAnsi="Courier New" w:cs="Courier New"/>
          <w:kern w:val="0"/>
          <w:sz w:val="20"/>
          <w:szCs w:val="20"/>
          <w:lang w:eastAsia="de-DE"/>
          <w14:ligatures w14:val="none"/>
        </w:rPr>
      </w:pPr>
      <w:r w:rsidRPr="00281D60">
        <w:rPr>
          <w:rFonts w:ascii="Consolas" w:hAnsi="Consolas"/>
          <w:sz w:val="20"/>
          <w:szCs w:val="20"/>
          <w14:ligatures w14:val="none"/>
        </w:rPr>
        <w:t xml:space="preserve">Bartlett's Test of Sphericity: </w:t>
      </w:r>
      <w:r w:rsidRPr="00281D60">
        <w:rPr>
          <w:rFonts w:ascii="Courier New" w:eastAsia="Times New Roman" w:hAnsi="Courier New" w:cs="Courier New"/>
          <w:kern w:val="0"/>
          <w:sz w:val="20"/>
          <w:szCs w:val="20"/>
          <w:lang w:val="de-DE" w:eastAsia="de-DE"/>
          <w14:ligatures w14:val="none"/>
        </w:rPr>
        <w:t>χ</w:t>
      </w:r>
      <w:r w:rsidRPr="00281D60">
        <w:rPr>
          <w:rFonts w:ascii="Courier New" w:eastAsia="Times New Roman" w:hAnsi="Courier New" w:cs="Courier New"/>
          <w:kern w:val="0"/>
          <w:sz w:val="20"/>
          <w:szCs w:val="20"/>
          <w:lang w:eastAsia="de-DE"/>
          <w14:ligatures w14:val="none"/>
        </w:rPr>
        <w:t>²(55, N=27) = 375.74, p &lt; 0.0001</w:t>
      </w:r>
    </w:p>
    <w:p w14:paraId="4182891D" w14:textId="7DF2EF0C" w:rsidR="00281D60" w:rsidRPr="00281D60" w:rsidRDefault="00281D60" w:rsidP="00281D60">
      <w:pPr>
        <w:spacing w:before="240" w:after="0" w:line="360" w:lineRule="auto"/>
        <w:jc w:val="both"/>
        <w:rPr>
          <w:rFonts w:ascii="Arial" w:hAnsi="Arial" w:cs="Arial"/>
          <w14:ligatures w14:val="none"/>
        </w:rPr>
      </w:pPr>
      <w:r w:rsidRPr="00281D60">
        <w:rPr>
          <w:rFonts w:ascii="Arial" w:hAnsi="Arial" w:cs="Arial"/>
          <w14:ligatures w14:val="none"/>
        </w:rPr>
        <w:t xml:space="preserve">Now, follow the results related to the number of meaningful components for the representation of the variables examined and the variance explained by them. </w:t>
      </w:r>
    </w:p>
    <w:p w14:paraId="47D2E29E" w14:textId="66AC4BF3"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PCA extracted an optimal number of three components (s. the red rectangle in Table 2) with eigenvalues higher or equal 1 (Kaiser, 1960; Kaiser’s criterion). Together they could explain approximately 73% of the total variance of the variables.</w:t>
      </w:r>
    </w:p>
    <w:p w14:paraId="15166549" w14:textId="7CE2F75E" w:rsidR="00FE2B79" w:rsidRDefault="00FE2B79" w:rsidP="006B0C90">
      <w:pPr>
        <w:pStyle w:val="Beschriftung"/>
        <w:keepNext/>
        <w:spacing w:after="0" w:line="360" w:lineRule="auto"/>
        <w:jc w:val="center"/>
      </w:pPr>
      <w:bookmarkStart w:id="138" w:name="_Toc208898590"/>
      <w:r>
        <w:t xml:space="preserve">Table </w:t>
      </w:r>
      <w:r>
        <w:fldChar w:fldCharType="begin"/>
      </w:r>
      <w:r>
        <w:instrText xml:space="preserve"> SEQ Table \* ARABIC </w:instrText>
      </w:r>
      <w:r>
        <w:fldChar w:fldCharType="separate"/>
      </w:r>
      <w:r w:rsidR="00CF3378">
        <w:rPr>
          <w:noProof/>
        </w:rPr>
        <w:t>8</w:t>
      </w:r>
      <w:r>
        <w:fldChar w:fldCharType="end"/>
      </w:r>
      <w:r>
        <w:t xml:space="preserve">: </w:t>
      </w:r>
      <w:r w:rsidRPr="00A80BD1">
        <w:t>table with the eigenvalues of the components</w:t>
      </w:r>
      <w:bookmarkEnd w:id="138"/>
    </w:p>
    <w:tbl>
      <w:tblPr>
        <w:tblW w:w="0" w:type="auto"/>
        <w:jc w:val="center"/>
        <w:tblCellMar>
          <w:left w:w="70" w:type="dxa"/>
          <w:right w:w="70" w:type="dxa"/>
        </w:tblCellMar>
        <w:tblLook w:val="04A0" w:firstRow="1" w:lastRow="0" w:firstColumn="1" w:lastColumn="0" w:noHBand="0" w:noVBand="1"/>
      </w:tblPr>
      <w:tblGrid>
        <w:gridCol w:w="1019"/>
        <w:gridCol w:w="552"/>
        <w:gridCol w:w="1129"/>
        <w:gridCol w:w="1144"/>
      </w:tblGrid>
      <w:tr w:rsidR="00F81791" w:rsidRPr="00A73D1D" w14:paraId="35B0C027" w14:textId="77777777" w:rsidTr="00707368">
        <w:trPr>
          <w:trHeight w:val="20"/>
          <w:jc w:val="center"/>
        </w:trPr>
        <w:tc>
          <w:tcPr>
            <w:tcW w:w="0" w:type="auto"/>
            <w:vMerge w:val="restart"/>
            <w:tcBorders>
              <w:top w:val="single" w:sz="8" w:space="0" w:color="auto"/>
              <w:left w:val="single" w:sz="8" w:space="0" w:color="auto"/>
              <w:right w:val="single" w:sz="8" w:space="0" w:color="auto"/>
            </w:tcBorders>
            <w:vAlign w:val="bottom"/>
          </w:tcPr>
          <w:p w14:paraId="391E7CF5"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Component</w:t>
            </w:r>
          </w:p>
        </w:tc>
        <w:tc>
          <w:tcPr>
            <w:tcW w:w="0" w:type="auto"/>
            <w:gridSpan w:val="3"/>
            <w:tcBorders>
              <w:top w:val="single" w:sz="8" w:space="0" w:color="auto"/>
              <w:left w:val="single" w:sz="8" w:space="0" w:color="auto"/>
              <w:right w:val="single" w:sz="8" w:space="0" w:color="auto"/>
            </w:tcBorders>
            <w:vAlign w:val="bottom"/>
          </w:tcPr>
          <w:p w14:paraId="61AC9A85"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Eigenvalues at the beginning</w:t>
            </w:r>
          </w:p>
        </w:tc>
      </w:tr>
      <w:tr w:rsidR="00F81791" w:rsidRPr="00A73D1D" w14:paraId="29D2948E" w14:textId="77777777" w:rsidTr="00707368">
        <w:trPr>
          <w:trHeight w:val="20"/>
          <w:jc w:val="center"/>
        </w:trPr>
        <w:tc>
          <w:tcPr>
            <w:tcW w:w="0" w:type="auto"/>
            <w:vMerge/>
            <w:tcBorders>
              <w:left w:val="single" w:sz="8" w:space="0" w:color="auto"/>
              <w:bottom w:val="single" w:sz="24" w:space="0" w:color="FF0000"/>
              <w:right w:val="single" w:sz="8" w:space="0" w:color="auto"/>
            </w:tcBorders>
            <w:vAlign w:val="bottom"/>
            <w:hideMark/>
          </w:tcPr>
          <w:p w14:paraId="58C857DB"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p>
        </w:tc>
        <w:tc>
          <w:tcPr>
            <w:tcW w:w="0" w:type="auto"/>
            <w:tcBorders>
              <w:top w:val="single" w:sz="8" w:space="0" w:color="auto"/>
              <w:left w:val="single" w:sz="8" w:space="0" w:color="auto"/>
              <w:bottom w:val="single" w:sz="24" w:space="0" w:color="FF0000"/>
              <w:right w:val="single" w:sz="8" w:space="0" w:color="auto"/>
            </w:tcBorders>
            <w:vAlign w:val="bottom"/>
            <w:hideMark/>
          </w:tcPr>
          <w:p w14:paraId="18DF5589"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xml:space="preserve">Total </w:t>
            </w:r>
          </w:p>
        </w:tc>
        <w:tc>
          <w:tcPr>
            <w:tcW w:w="0" w:type="auto"/>
            <w:tcBorders>
              <w:top w:val="single" w:sz="8" w:space="0" w:color="auto"/>
              <w:left w:val="nil"/>
              <w:bottom w:val="single" w:sz="24" w:space="0" w:color="FF0000"/>
              <w:right w:val="single" w:sz="8" w:space="0" w:color="auto"/>
            </w:tcBorders>
            <w:vAlign w:val="bottom"/>
            <w:hideMark/>
          </w:tcPr>
          <w:p w14:paraId="4AE12E9A"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of variance</w:t>
            </w:r>
          </w:p>
        </w:tc>
        <w:tc>
          <w:tcPr>
            <w:tcW w:w="0" w:type="auto"/>
            <w:tcBorders>
              <w:top w:val="single" w:sz="8" w:space="0" w:color="auto"/>
              <w:left w:val="nil"/>
              <w:bottom w:val="single" w:sz="24" w:space="0" w:color="FF0000"/>
              <w:right w:val="single" w:sz="8" w:space="0" w:color="auto"/>
            </w:tcBorders>
            <w:vAlign w:val="bottom"/>
            <w:hideMark/>
          </w:tcPr>
          <w:p w14:paraId="3BC5AEE0"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cumulative %</w:t>
            </w:r>
          </w:p>
        </w:tc>
      </w:tr>
      <w:tr w:rsidR="00924A94" w:rsidRPr="00A73D1D" w14:paraId="029F6DE3" w14:textId="77777777" w:rsidTr="00707368">
        <w:trPr>
          <w:trHeight w:val="20"/>
          <w:jc w:val="center"/>
        </w:trPr>
        <w:tc>
          <w:tcPr>
            <w:tcW w:w="0" w:type="auto"/>
            <w:tcBorders>
              <w:top w:val="single" w:sz="24" w:space="0" w:color="FF0000"/>
              <w:left w:val="single" w:sz="24" w:space="0" w:color="FF0000"/>
              <w:right w:val="single" w:sz="8" w:space="0" w:color="auto"/>
            </w:tcBorders>
            <w:noWrap/>
            <w:vAlign w:val="bottom"/>
            <w:hideMark/>
          </w:tcPr>
          <w:p w14:paraId="0E99C28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w:t>
            </w:r>
          </w:p>
        </w:tc>
        <w:tc>
          <w:tcPr>
            <w:tcW w:w="0" w:type="auto"/>
            <w:tcBorders>
              <w:top w:val="single" w:sz="24" w:space="0" w:color="FF0000"/>
              <w:left w:val="single" w:sz="8" w:space="0" w:color="auto"/>
              <w:right w:val="single" w:sz="8" w:space="0" w:color="auto"/>
            </w:tcBorders>
            <w:noWrap/>
            <w:vAlign w:val="bottom"/>
            <w:hideMark/>
          </w:tcPr>
          <w:p w14:paraId="3BC7D489" w14:textId="5CC3255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5.286</w:t>
            </w:r>
          </w:p>
        </w:tc>
        <w:tc>
          <w:tcPr>
            <w:tcW w:w="0" w:type="auto"/>
            <w:tcBorders>
              <w:top w:val="single" w:sz="24" w:space="0" w:color="FF0000"/>
              <w:left w:val="nil"/>
              <w:bottom w:val="nil"/>
              <w:right w:val="single" w:sz="8" w:space="0" w:color="auto"/>
            </w:tcBorders>
            <w:noWrap/>
            <w:vAlign w:val="bottom"/>
            <w:hideMark/>
          </w:tcPr>
          <w:p w14:paraId="7C316767" w14:textId="3B18949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c>
          <w:tcPr>
            <w:tcW w:w="0" w:type="auto"/>
            <w:tcBorders>
              <w:top w:val="single" w:sz="24" w:space="0" w:color="FF0000"/>
              <w:left w:val="nil"/>
              <w:bottom w:val="nil"/>
              <w:right w:val="single" w:sz="24" w:space="0" w:color="FF0000"/>
            </w:tcBorders>
            <w:noWrap/>
            <w:vAlign w:val="bottom"/>
            <w:hideMark/>
          </w:tcPr>
          <w:p w14:paraId="0E58E03E" w14:textId="5EA0376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r>
      <w:tr w:rsidR="00924A94" w:rsidRPr="00A73D1D" w14:paraId="6B0E769B" w14:textId="77777777" w:rsidTr="00707368">
        <w:trPr>
          <w:trHeight w:val="20"/>
          <w:jc w:val="center"/>
        </w:trPr>
        <w:tc>
          <w:tcPr>
            <w:tcW w:w="0" w:type="auto"/>
            <w:tcBorders>
              <w:top w:val="nil"/>
              <w:left w:val="single" w:sz="24" w:space="0" w:color="FF0000"/>
              <w:right w:val="single" w:sz="8" w:space="0" w:color="auto"/>
            </w:tcBorders>
            <w:noWrap/>
            <w:vAlign w:val="bottom"/>
            <w:hideMark/>
          </w:tcPr>
          <w:p w14:paraId="39475C41"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2</w:t>
            </w:r>
          </w:p>
        </w:tc>
        <w:tc>
          <w:tcPr>
            <w:tcW w:w="0" w:type="auto"/>
            <w:tcBorders>
              <w:top w:val="nil"/>
              <w:left w:val="single" w:sz="8" w:space="0" w:color="auto"/>
              <w:right w:val="single" w:sz="8" w:space="0" w:color="auto"/>
            </w:tcBorders>
            <w:noWrap/>
            <w:vAlign w:val="bottom"/>
            <w:hideMark/>
          </w:tcPr>
          <w:p w14:paraId="01AB0BB3" w14:textId="47C72FE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1.653</w:t>
            </w:r>
          </w:p>
        </w:tc>
        <w:tc>
          <w:tcPr>
            <w:tcW w:w="0" w:type="auto"/>
            <w:tcBorders>
              <w:top w:val="nil"/>
              <w:left w:val="single" w:sz="8" w:space="0" w:color="auto"/>
              <w:bottom w:val="nil"/>
              <w:right w:val="single" w:sz="8" w:space="0" w:color="auto"/>
            </w:tcBorders>
            <w:noWrap/>
            <w:vAlign w:val="bottom"/>
            <w:hideMark/>
          </w:tcPr>
          <w:p w14:paraId="19EC9398" w14:textId="2DC63D3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15.03</w:t>
            </w:r>
          </w:p>
        </w:tc>
        <w:tc>
          <w:tcPr>
            <w:tcW w:w="0" w:type="auto"/>
            <w:tcBorders>
              <w:top w:val="nil"/>
              <w:left w:val="nil"/>
              <w:bottom w:val="nil"/>
              <w:right w:val="single" w:sz="24" w:space="0" w:color="FF0000"/>
            </w:tcBorders>
            <w:noWrap/>
            <w:vAlign w:val="bottom"/>
            <w:hideMark/>
          </w:tcPr>
          <w:p w14:paraId="23E6DF3A" w14:textId="683D0F2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63.08</w:t>
            </w:r>
          </w:p>
        </w:tc>
      </w:tr>
      <w:tr w:rsidR="00924A94" w:rsidRPr="00A73D1D" w14:paraId="567B7A03" w14:textId="77777777" w:rsidTr="00707368">
        <w:trPr>
          <w:trHeight w:val="20"/>
          <w:jc w:val="center"/>
        </w:trPr>
        <w:tc>
          <w:tcPr>
            <w:tcW w:w="0" w:type="auto"/>
            <w:tcBorders>
              <w:left w:val="single" w:sz="24" w:space="0" w:color="FF0000"/>
              <w:bottom w:val="single" w:sz="24" w:space="0" w:color="FF0000"/>
              <w:right w:val="nil"/>
            </w:tcBorders>
            <w:noWrap/>
            <w:vAlign w:val="bottom"/>
            <w:hideMark/>
          </w:tcPr>
          <w:p w14:paraId="24E8FD8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3</w:t>
            </w:r>
          </w:p>
        </w:tc>
        <w:tc>
          <w:tcPr>
            <w:tcW w:w="0" w:type="auto"/>
            <w:tcBorders>
              <w:left w:val="single" w:sz="8" w:space="0" w:color="auto"/>
              <w:bottom w:val="single" w:sz="24" w:space="0" w:color="FF0000"/>
              <w:right w:val="single" w:sz="8" w:space="0" w:color="auto"/>
            </w:tcBorders>
            <w:noWrap/>
            <w:vAlign w:val="bottom"/>
            <w:hideMark/>
          </w:tcPr>
          <w:p w14:paraId="195359E6" w14:textId="6AF345F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1.122</w:t>
            </w:r>
          </w:p>
        </w:tc>
        <w:tc>
          <w:tcPr>
            <w:tcW w:w="0" w:type="auto"/>
            <w:tcBorders>
              <w:top w:val="nil"/>
              <w:left w:val="nil"/>
              <w:bottom w:val="single" w:sz="24" w:space="0" w:color="FF0000"/>
              <w:right w:val="single" w:sz="8" w:space="0" w:color="auto"/>
            </w:tcBorders>
            <w:noWrap/>
            <w:vAlign w:val="bottom"/>
            <w:hideMark/>
          </w:tcPr>
          <w:p w14:paraId="2DAC79F6" w14:textId="05E2ABD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10.2</w:t>
            </w:r>
          </w:p>
        </w:tc>
        <w:tc>
          <w:tcPr>
            <w:tcW w:w="0" w:type="auto"/>
            <w:tcBorders>
              <w:top w:val="nil"/>
              <w:left w:val="nil"/>
              <w:bottom w:val="single" w:sz="24" w:space="0" w:color="FF0000"/>
              <w:right w:val="single" w:sz="24" w:space="0" w:color="FF0000"/>
            </w:tcBorders>
            <w:noWrap/>
            <w:vAlign w:val="bottom"/>
            <w:hideMark/>
          </w:tcPr>
          <w:p w14:paraId="4CCFAF0E" w14:textId="6B74847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73.28</w:t>
            </w:r>
          </w:p>
        </w:tc>
      </w:tr>
      <w:tr w:rsidR="00924A94" w:rsidRPr="00A73D1D" w14:paraId="60A64F3C" w14:textId="77777777" w:rsidTr="00707368">
        <w:trPr>
          <w:trHeight w:val="20"/>
          <w:jc w:val="center"/>
        </w:trPr>
        <w:tc>
          <w:tcPr>
            <w:tcW w:w="0" w:type="auto"/>
            <w:tcBorders>
              <w:top w:val="single" w:sz="24" w:space="0" w:color="FF0000"/>
              <w:left w:val="single" w:sz="8" w:space="0" w:color="auto"/>
              <w:bottom w:val="nil"/>
              <w:right w:val="nil"/>
            </w:tcBorders>
            <w:noWrap/>
            <w:vAlign w:val="bottom"/>
            <w:hideMark/>
          </w:tcPr>
          <w:p w14:paraId="5A049B55"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4</w:t>
            </w:r>
          </w:p>
        </w:tc>
        <w:tc>
          <w:tcPr>
            <w:tcW w:w="0" w:type="auto"/>
            <w:tcBorders>
              <w:top w:val="single" w:sz="24" w:space="0" w:color="FF0000"/>
              <w:left w:val="single" w:sz="8" w:space="0" w:color="auto"/>
              <w:bottom w:val="nil"/>
              <w:right w:val="single" w:sz="8" w:space="0" w:color="auto"/>
            </w:tcBorders>
            <w:noWrap/>
            <w:vAlign w:val="bottom"/>
            <w:hideMark/>
          </w:tcPr>
          <w:p w14:paraId="7DC7E856" w14:textId="6272D06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0.994</w:t>
            </w:r>
          </w:p>
        </w:tc>
        <w:tc>
          <w:tcPr>
            <w:tcW w:w="0" w:type="auto"/>
            <w:tcBorders>
              <w:top w:val="single" w:sz="24" w:space="0" w:color="FF0000"/>
              <w:left w:val="nil"/>
              <w:bottom w:val="nil"/>
              <w:right w:val="single" w:sz="8" w:space="0" w:color="auto"/>
            </w:tcBorders>
            <w:noWrap/>
            <w:vAlign w:val="bottom"/>
            <w:hideMark/>
          </w:tcPr>
          <w:p w14:paraId="792930FC" w14:textId="542EB8F5"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9.04</w:t>
            </w:r>
          </w:p>
        </w:tc>
        <w:tc>
          <w:tcPr>
            <w:tcW w:w="0" w:type="auto"/>
            <w:tcBorders>
              <w:top w:val="single" w:sz="24" w:space="0" w:color="FF0000"/>
              <w:left w:val="nil"/>
              <w:bottom w:val="nil"/>
              <w:right w:val="single" w:sz="8" w:space="0" w:color="auto"/>
            </w:tcBorders>
            <w:noWrap/>
            <w:vAlign w:val="bottom"/>
            <w:hideMark/>
          </w:tcPr>
          <w:p w14:paraId="3C493C97" w14:textId="6A6B273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82.32</w:t>
            </w:r>
          </w:p>
        </w:tc>
      </w:tr>
      <w:tr w:rsidR="00924A94" w:rsidRPr="00A73D1D" w14:paraId="6FBBEB20" w14:textId="77777777" w:rsidTr="00707368">
        <w:trPr>
          <w:trHeight w:val="20"/>
          <w:jc w:val="center"/>
        </w:trPr>
        <w:tc>
          <w:tcPr>
            <w:tcW w:w="0" w:type="auto"/>
            <w:tcBorders>
              <w:top w:val="nil"/>
              <w:left w:val="single" w:sz="8" w:space="0" w:color="auto"/>
              <w:bottom w:val="nil"/>
              <w:right w:val="nil"/>
            </w:tcBorders>
            <w:noWrap/>
            <w:vAlign w:val="bottom"/>
            <w:hideMark/>
          </w:tcPr>
          <w:p w14:paraId="673A9D9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5</w:t>
            </w:r>
          </w:p>
        </w:tc>
        <w:tc>
          <w:tcPr>
            <w:tcW w:w="0" w:type="auto"/>
            <w:tcBorders>
              <w:top w:val="nil"/>
              <w:left w:val="single" w:sz="8" w:space="0" w:color="auto"/>
              <w:bottom w:val="nil"/>
              <w:right w:val="single" w:sz="8" w:space="0" w:color="auto"/>
            </w:tcBorders>
            <w:noWrap/>
            <w:vAlign w:val="bottom"/>
            <w:hideMark/>
          </w:tcPr>
          <w:p w14:paraId="4EBCA02B" w14:textId="57E557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0.827</w:t>
            </w:r>
          </w:p>
        </w:tc>
        <w:tc>
          <w:tcPr>
            <w:tcW w:w="0" w:type="auto"/>
            <w:tcBorders>
              <w:top w:val="nil"/>
              <w:left w:val="nil"/>
              <w:bottom w:val="nil"/>
              <w:right w:val="single" w:sz="8" w:space="0" w:color="auto"/>
            </w:tcBorders>
            <w:noWrap/>
            <w:vAlign w:val="bottom"/>
            <w:hideMark/>
          </w:tcPr>
          <w:p w14:paraId="35596431" w14:textId="3A1A09D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7.52</w:t>
            </w:r>
          </w:p>
        </w:tc>
        <w:tc>
          <w:tcPr>
            <w:tcW w:w="0" w:type="auto"/>
            <w:tcBorders>
              <w:top w:val="nil"/>
              <w:left w:val="nil"/>
              <w:bottom w:val="nil"/>
              <w:right w:val="single" w:sz="8" w:space="0" w:color="auto"/>
            </w:tcBorders>
            <w:noWrap/>
            <w:vAlign w:val="bottom"/>
            <w:hideMark/>
          </w:tcPr>
          <w:p w14:paraId="41658C15" w14:textId="63AB688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89.84</w:t>
            </w:r>
          </w:p>
        </w:tc>
      </w:tr>
      <w:tr w:rsidR="00924A94" w:rsidRPr="00A73D1D" w14:paraId="05CB32D3" w14:textId="77777777" w:rsidTr="00707368">
        <w:trPr>
          <w:trHeight w:val="20"/>
          <w:jc w:val="center"/>
        </w:trPr>
        <w:tc>
          <w:tcPr>
            <w:tcW w:w="0" w:type="auto"/>
            <w:tcBorders>
              <w:top w:val="nil"/>
              <w:left w:val="single" w:sz="8" w:space="0" w:color="auto"/>
              <w:bottom w:val="nil"/>
              <w:right w:val="nil"/>
            </w:tcBorders>
            <w:noWrap/>
            <w:vAlign w:val="bottom"/>
            <w:hideMark/>
          </w:tcPr>
          <w:p w14:paraId="1738213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6</w:t>
            </w:r>
          </w:p>
        </w:tc>
        <w:tc>
          <w:tcPr>
            <w:tcW w:w="0" w:type="auto"/>
            <w:tcBorders>
              <w:top w:val="nil"/>
              <w:left w:val="single" w:sz="8" w:space="0" w:color="auto"/>
              <w:bottom w:val="nil"/>
              <w:right w:val="single" w:sz="8" w:space="0" w:color="auto"/>
            </w:tcBorders>
            <w:noWrap/>
            <w:vAlign w:val="bottom"/>
            <w:hideMark/>
          </w:tcPr>
          <w:p w14:paraId="5F5FE951" w14:textId="48392AC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0.45</w:t>
            </w:r>
          </w:p>
        </w:tc>
        <w:tc>
          <w:tcPr>
            <w:tcW w:w="0" w:type="auto"/>
            <w:tcBorders>
              <w:top w:val="nil"/>
              <w:left w:val="nil"/>
              <w:bottom w:val="nil"/>
              <w:right w:val="single" w:sz="8" w:space="0" w:color="auto"/>
            </w:tcBorders>
            <w:noWrap/>
            <w:vAlign w:val="bottom"/>
            <w:hideMark/>
          </w:tcPr>
          <w:p w14:paraId="7D869F30" w14:textId="3C3A306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4.09</w:t>
            </w:r>
          </w:p>
        </w:tc>
        <w:tc>
          <w:tcPr>
            <w:tcW w:w="0" w:type="auto"/>
            <w:tcBorders>
              <w:top w:val="nil"/>
              <w:left w:val="nil"/>
              <w:bottom w:val="nil"/>
              <w:right w:val="single" w:sz="8" w:space="0" w:color="auto"/>
            </w:tcBorders>
            <w:noWrap/>
            <w:vAlign w:val="bottom"/>
            <w:hideMark/>
          </w:tcPr>
          <w:p w14:paraId="309601AE" w14:textId="2CC52D6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93.93</w:t>
            </w:r>
          </w:p>
        </w:tc>
      </w:tr>
      <w:tr w:rsidR="00924A94" w:rsidRPr="00A73D1D" w14:paraId="7AF7C9DB" w14:textId="77777777" w:rsidTr="00707368">
        <w:trPr>
          <w:trHeight w:val="20"/>
          <w:jc w:val="center"/>
        </w:trPr>
        <w:tc>
          <w:tcPr>
            <w:tcW w:w="0" w:type="auto"/>
            <w:tcBorders>
              <w:top w:val="nil"/>
              <w:left w:val="single" w:sz="8" w:space="0" w:color="auto"/>
              <w:bottom w:val="nil"/>
              <w:right w:val="nil"/>
            </w:tcBorders>
            <w:noWrap/>
            <w:vAlign w:val="bottom"/>
            <w:hideMark/>
          </w:tcPr>
          <w:p w14:paraId="5F698E7C"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7</w:t>
            </w:r>
          </w:p>
        </w:tc>
        <w:tc>
          <w:tcPr>
            <w:tcW w:w="0" w:type="auto"/>
            <w:tcBorders>
              <w:top w:val="nil"/>
              <w:left w:val="single" w:sz="8" w:space="0" w:color="auto"/>
              <w:bottom w:val="nil"/>
              <w:right w:val="single" w:sz="8" w:space="0" w:color="auto"/>
            </w:tcBorders>
            <w:noWrap/>
            <w:vAlign w:val="bottom"/>
            <w:hideMark/>
          </w:tcPr>
          <w:p w14:paraId="6F8C0FF9" w14:textId="2157213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0.277</w:t>
            </w:r>
          </w:p>
        </w:tc>
        <w:tc>
          <w:tcPr>
            <w:tcW w:w="0" w:type="auto"/>
            <w:tcBorders>
              <w:top w:val="nil"/>
              <w:left w:val="nil"/>
              <w:bottom w:val="nil"/>
              <w:right w:val="single" w:sz="8" w:space="0" w:color="auto"/>
            </w:tcBorders>
            <w:noWrap/>
            <w:vAlign w:val="bottom"/>
            <w:hideMark/>
          </w:tcPr>
          <w:p w14:paraId="6B4DB6FF" w14:textId="407F357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2.52</w:t>
            </w:r>
          </w:p>
        </w:tc>
        <w:tc>
          <w:tcPr>
            <w:tcW w:w="0" w:type="auto"/>
            <w:tcBorders>
              <w:top w:val="nil"/>
              <w:left w:val="nil"/>
              <w:bottom w:val="nil"/>
              <w:right w:val="single" w:sz="8" w:space="0" w:color="auto"/>
            </w:tcBorders>
            <w:noWrap/>
            <w:vAlign w:val="bottom"/>
            <w:hideMark/>
          </w:tcPr>
          <w:p w14:paraId="1F723213" w14:textId="176A2EF7"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96.46</w:t>
            </w:r>
          </w:p>
        </w:tc>
      </w:tr>
      <w:tr w:rsidR="00924A94" w:rsidRPr="00A73D1D" w14:paraId="44019CF6" w14:textId="77777777" w:rsidTr="00707368">
        <w:trPr>
          <w:trHeight w:val="20"/>
          <w:jc w:val="center"/>
        </w:trPr>
        <w:tc>
          <w:tcPr>
            <w:tcW w:w="0" w:type="auto"/>
            <w:tcBorders>
              <w:top w:val="nil"/>
              <w:left w:val="single" w:sz="8" w:space="0" w:color="auto"/>
              <w:bottom w:val="nil"/>
              <w:right w:val="nil"/>
            </w:tcBorders>
            <w:noWrap/>
            <w:vAlign w:val="bottom"/>
            <w:hideMark/>
          </w:tcPr>
          <w:p w14:paraId="0F07D74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8</w:t>
            </w:r>
          </w:p>
        </w:tc>
        <w:tc>
          <w:tcPr>
            <w:tcW w:w="0" w:type="auto"/>
            <w:tcBorders>
              <w:top w:val="nil"/>
              <w:left w:val="single" w:sz="8" w:space="0" w:color="auto"/>
              <w:bottom w:val="nil"/>
              <w:right w:val="single" w:sz="8" w:space="0" w:color="auto"/>
            </w:tcBorders>
            <w:noWrap/>
            <w:vAlign w:val="bottom"/>
            <w:hideMark/>
          </w:tcPr>
          <w:p w14:paraId="3ADAE7C2" w14:textId="15B43FA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0.23</w:t>
            </w:r>
          </w:p>
        </w:tc>
        <w:tc>
          <w:tcPr>
            <w:tcW w:w="0" w:type="auto"/>
            <w:tcBorders>
              <w:top w:val="nil"/>
              <w:left w:val="nil"/>
              <w:bottom w:val="nil"/>
              <w:right w:val="single" w:sz="8" w:space="0" w:color="auto"/>
            </w:tcBorders>
            <w:noWrap/>
            <w:vAlign w:val="bottom"/>
            <w:hideMark/>
          </w:tcPr>
          <w:p w14:paraId="7AF9C7F4" w14:textId="3141419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2.09</w:t>
            </w:r>
          </w:p>
        </w:tc>
        <w:tc>
          <w:tcPr>
            <w:tcW w:w="0" w:type="auto"/>
            <w:tcBorders>
              <w:top w:val="nil"/>
              <w:left w:val="nil"/>
              <w:bottom w:val="nil"/>
              <w:right w:val="single" w:sz="8" w:space="0" w:color="auto"/>
            </w:tcBorders>
            <w:noWrap/>
            <w:vAlign w:val="bottom"/>
            <w:hideMark/>
          </w:tcPr>
          <w:p w14:paraId="5B78CA9C" w14:textId="74EA643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98.55</w:t>
            </w:r>
          </w:p>
        </w:tc>
      </w:tr>
      <w:tr w:rsidR="00924A94" w:rsidRPr="00A73D1D" w14:paraId="58399FB8" w14:textId="77777777" w:rsidTr="00707368">
        <w:trPr>
          <w:trHeight w:val="20"/>
          <w:jc w:val="center"/>
        </w:trPr>
        <w:tc>
          <w:tcPr>
            <w:tcW w:w="0" w:type="auto"/>
            <w:tcBorders>
              <w:top w:val="nil"/>
              <w:left w:val="single" w:sz="8" w:space="0" w:color="auto"/>
              <w:bottom w:val="nil"/>
              <w:right w:val="nil"/>
            </w:tcBorders>
            <w:noWrap/>
            <w:vAlign w:val="bottom"/>
            <w:hideMark/>
          </w:tcPr>
          <w:p w14:paraId="0CEF5E7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9</w:t>
            </w:r>
          </w:p>
        </w:tc>
        <w:tc>
          <w:tcPr>
            <w:tcW w:w="0" w:type="auto"/>
            <w:tcBorders>
              <w:top w:val="nil"/>
              <w:left w:val="single" w:sz="8" w:space="0" w:color="auto"/>
              <w:bottom w:val="nil"/>
              <w:right w:val="single" w:sz="8" w:space="0" w:color="auto"/>
            </w:tcBorders>
            <w:noWrap/>
            <w:vAlign w:val="bottom"/>
            <w:hideMark/>
          </w:tcPr>
          <w:p w14:paraId="5608A212" w14:textId="155BB24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0.089</w:t>
            </w:r>
          </w:p>
        </w:tc>
        <w:tc>
          <w:tcPr>
            <w:tcW w:w="0" w:type="auto"/>
            <w:tcBorders>
              <w:top w:val="nil"/>
              <w:left w:val="nil"/>
              <w:bottom w:val="nil"/>
              <w:right w:val="single" w:sz="8" w:space="0" w:color="auto"/>
            </w:tcBorders>
            <w:noWrap/>
            <w:vAlign w:val="bottom"/>
            <w:hideMark/>
          </w:tcPr>
          <w:p w14:paraId="243E8361" w14:textId="1BD1781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0.81</w:t>
            </w:r>
          </w:p>
        </w:tc>
        <w:tc>
          <w:tcPr>
            <w:tcW w:w="0" w:type="auto"/>
            <w:tcBorders>
              <w:top w:val="nil"/>
              <w:left w:val="nil"/>
              <w:bottom w:val="nil"/>
              <w:right w:val="single" w:sz="8" w:space="0" w:color="auto"/>
            </w:tcBorders>
            <w:noWrap/>
            <w:vAlign w:val="bottom"/>
            <w:hideMark/>
          </w:tcPr>
          <w:p w14:paraId="0D42D6DD" w14:textId="7513B8B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99.35</w:t>
            </w:r>
          </w:p>
        </w:tc>
      </w:tr>
      <w:tr w:rsidR="00924A94" w:rsidRPr="00A73D1D" w14:paraId="46DBCB79" w14:textId="77777777" w:rsidTr="00707368">
        <w:trPr>
          <w:trHeight w:val="20"/>
          <w:jc w:val="center"/>
        </w:trPr>
        <w:tc>
          <w:tcPr>
            <w:tcW w:w="0" w:type="auto"/>
            <w:tcBorders>
              <w:top w:val="nil"/>
              <w:left w:val="single" w:sz="8" w:space="0" w:color="auto"/>
              <w:bottom w:val="nil"/>
              <w:right w:val="nil"/>
            </w:tcBorders>
            <w:noWrap/>
            <w:vAlign w:val="bottom"/>
            <w:hideMark/>
          </w:tcPr>
          <w:p w14:paraId="35B141F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10</w:t>
            </w:r>
          </w:p>
        </w:tc>
        <w:tc>
          <w:tcPr>
            <w:tcW w:w="0" w:type="auto"/>
            <w:tcBorders>
              <w:top w:val="nil"/>
              <w:left w:val="single" w:sz="8" w:space="0" w:color="auto"/>
              <w:bottom w:val="nil"/>
              <w:right w:val="single" w:sz="8" w:space="0" w:color="auto"/>
            </w:tcBorders>
            <w:noWrap/>
            <w:vAlign w:val="bottom"/>
            <w:hideMark/>
          </w:tcPr>
          <w:p w14:paraId="6C3C7EB0" w14:textId="36730EB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0.042</w:t>
            </w:r>
          </w:p>
        </w:tc>
        <w:tc>
          <w:tcPr>
            <w:tcW w:w="0" w:type="auto"/>
            <w:tcBorders>
              <w:top w:val="nil"/>
              <w:left w:val="nil"/>
              <w:bottom w:val="nil"/>
              <w:right w:val="single" w:sz="8" w:space="0" w:color="auto"/>
            </w:tcBorders>
            <w:noWrap/>
            <w:vAlign w:val="bottom"/>
            <w:hideMark/>
          </w:tcPr>
          <w:p w14:paraId="67D51D99" w14:textId="56085A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0.38</w:t>
            </w:r>
          </w:p>
        </w:tc>
        <w:tc>
          <w:tcPr>
            <w:tcW w:w="0" w:type="auto"/>
            <w:tcBorders>
              <w:top w:val="nil"/>
              <w:left w:val="nil"/>
              <w:bottom w:val="nil"/>
              <w:right w:val="single" w:sz="8" w:space="0" w:color="auto"/>
            </w:tcBorders>
            <w:noWrap/>
            <w:vAlign w:val="bottom"/>
            <w:hideMark/>
          </w:tcPr>
          <w:p w14:paraId="75DD5391" w14:textId="5167AAF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99.73</w:t>
            </w:r>
          </w:p>
        </w:tc>
      </w:tr>
      <w:tr w:rsidR="00924A94" w:rsidRPr="00A73D1D" w14:paraId="65DADCEE" w14:textId="77777777" w:rsidTr="00707368">
        <w:trPr>
          <w:trHeight w:val="20"/>
          <w:jc w:val="center"/>
        </w:trPr>
        <w:tc>
          <w:tcPr>
            <w:tcW w:w="0" w:type="auto"/>
            <w:tcBorders>
              <w:top w:val="nil"/>
              <w:left w:val="single" w:sz="8" w:space="0" w:color="auto"/>
              <w:bottom w:val="single" w:sz="8" w:space="0" w:color="auto"/>
              <w:right w:val="nil"/>
            </w:tcBorders>
            <w:noWrap/>
            <w:vAlign w:val="bottom"/>
            <w:hideMark/>
          </w:tcPr>
          <w:p w14:paraId="7919CD1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11</w:t>
            </w:r>
          </w:p>
        </w:tc>
        <w:tc>
          <w:tcPr>
            <w:tcW w:w="0" w:type="auto"/>
            <w:tcBorders>
              <w:top w:val="nil"/>
              <w:left w:val="single" w:sz="8" w:space="0" w:color="auto"/>
              <w:bottom w:val="single" w:sz="8" w:space="0" w:color="auto"/>
              <w:right w:val="single" w:sz="8" w:space="0" w:color="auto"/>
            </w:tcBorders>
            <w:noWrap/>
            <w:vAlign w:val="bottom"/>
            <w:hideMark/>
          </w:tcPr>
          <w:p w14:paraId="6DDD5639" w14:textId="03CAE24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0.03</w:t>
            </w:r>
          </w:p>
        </w:tc>
        <w:tc>
          <w:tcPr>
            <w:tcW w:w="0" w:type="auto"/>
            <w:tcBorders>
              <w:top w:val="nil"/>
              <w:left w:val="nil"/>
              <w:bottom w:val="single" w:sz="8" w:space="0" w:color="auto"/>
              <w:right w:val="single" w:sz="8" w:space="0" w:color="auto"/>
            </w:tcBorders>
            <w:noWrap/>
            <w:vAlign w:val="bottom"/>
            <w:hideMark/>
          </w:tcPr>
          <w:p w14:paraId="5F41C084" w14:textId="67DF266F"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w:t>
            </w:r>
          </w:p>
        </w:tc>
        <w:tc>
          <w:tcPr>
            <w:tcW w:w="0" w:type="auto"/>
            <w:tcBorders>
              <w:top w:val="nil"/>
              <w:left w:val="nil"/>
              <w:bottom w:val="single" w:sz="8" w:space="0" w:color="auto"/>
              <w:right w:val="single" w:sz="8" w:space="0" w:color="auto"/>
            </w:tcBorders>
            <w:noWrap/>
            <w:vAlign w:val="bottom"/>
            <w:hideMark/>
          </w:tcPr>
          <w:p w14:paraId="788372DF" w14:textId="155A1A0C"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100</w:t>
            </w:r>
          </w:p>
        </w:tc>
      </w:tr>
      <w:tr w:rsidR="00F81791" w:rsidRPr="00A73D1D" w14:paraId="6372EA89" w14:textId="77777777" w:rsidTr="00707368">
        <w:trPr>
          <w:trHeight w:val="20"/>
          <w:jc w:val="center"/>
        </w:trPr>
        <w:tc>
          <w:tcPr>
            <w:tcW w:w="0" w:type="auto"/>
            <w:gridSpan w:val="4"/>
            <w:tcBorders>
              <w:top w:val="nil"/>
              <w:left w:val="single" w:sz="8" w:space="0" w:color="auto"/>
              <w:bottom w:val="single" w:sz="8" w:space="0" w:color="auto"/>
              <w:right w:val="single" w:sz="8" w:space="0" w:color="000000"/>
            </w:tcBorders>
            <w:noWrap/>
            <w:vAlign w:val="bottom"/>
            <w:hideMark/>
          </w:tcPr>
          <w:p w14:paraId="185A837C" w14:textId="77777777" w:rsidR="00F81791" w:rsidRPr="00A73D1D" w:rsidRDefault="00F81791" w:rsidP="00F81791">
            <w:pPr>
              <w:spacing w:after="0" w:line="240" w:lineRule="auto"/>
              <w:rPr>
                <w:rFonts w:ascii="Aptos Narrow" w:eastAsia="Times New Roman" w:hAnsi="Aptos Narrow" w:cs="Times New Roman"/>
                <w:color w:val="000000"/>
                <w:kern w:val="0"/>
                <w:sz w:val="18"/>
                <w:szCs w:val="18"/>
                <w:lang w:eastAsia="de-DE"/>
                <w14:ligatures w14:val="none"/>
              </w:rPr>
            </w:pPr>
            <w:r w:rsidRPr="00A73D1D">
              <w:rPr>
                <w:rFonts w:ascii="Aptos Narrow" w:eastAsia="Times New Roman" w:hAnsi="Aptos Narrow" w:cs="Times New Roman"/>
                <w:color w:val="000000"/>
                <w:kern w:val="0"/>
                <w:sz w:val="18"/>
                <w:szCs w:val="18"/>
                <w:lang w:eastAsia="de-DE"/>
                <w14:ligatures w14:val="none"/>
              </w:rPr>
              <w:t>Extraction method: principal component analysis</w:t>
            </w:r>
          </w:p>
        </w:tc>
      </w:tr>
    </w:tbl>
    <w:p w14:paraId="03A8FF06" w14:textId="77777777" w:rsidR="00175248" w:rsidRDefault="00F96936" w:rsidP="00AB0EDE">
      <w:pPr>
        <w:spacing w:before="240" w:after="0" w:line="360" w:lineRule="auto"/>
        <w:jc w:val="both"/>
        <w:rPr>
          <w:rFonts w:ascii="Arial" w:hAnsi="Arial" w:cs="Arial"/>
        </w:rPr>
      </w:pPr>
      <w:r>
        <w:rPr>
          <w:rFonts w:ascii="Arial" w:hAnsi="Arial" w:cs="Arial"/>
        </w:rPr>
        <w:t>This</w:t>
      </w:r>
      <w:r w:rsidRPr="00F96936">
        <w:rPr>
          <w:rFonts w:ascii="Arial" w:hAnsi="Arial" w:cs="Arial"/>
        </w:rPr>
        <w:t xml:space="preserve"> </w:t>
      </w:r>
      <w:r>
        <w:rPr>
          <w:rFonts w:ascii="Arial" w:hAnsi="Arial" w:cs="Arial"/>
        </w:rPr>
        <w:t>was</w:t>
      </w:r>
      <w:r w:rsidRPr="00F96936">
        <w:rPr>
          <w:rFonts w:ascii="Arial" w:hAnsi="Arial" w:cs="Arial"/>
        </w:rPr>
        <w:t xml:space="preserve"> also confirmed by the </w:t>
      </w:r>
      <w:r w:rsidR="008336F3" w:rsidRPr="00930908">
        <w:rPr>
          <w:rFonts w:ascii="Arial" w:hAnsi="Arial" w:cs="Arial"/>
        </w:rPr>
        <w:t>scree plot</w:t>
      </w:r>
      <w:r w:rsidR="00B135C1" w:rsidRPr="00930908">
        <w:rPr>
          <w:rFonts w:ascii="Arial" w:hAnsi="Arial" w:cs="Arial"/>
        </w:rPr>
        <w:t xml:space="preserve"> (</w:t>
      </w:r>
      <w:r w:rsidR="00B135C1" w:rsidRPr="00930908">
        <w:rPr>
          <w:rFonts w:ascii="Arial" w:hAnsi="Arial" w:cs="Arial"/>
        </w:rPr>
        <w:fldChar w:fldCharType="begin"/>
      </w:r>
      <w:r w:rsidR="00B135C1" w:rsidRPr="00930908">
        <w:rPr>
          <w:rFonts w:ascii="Arial" w:hAnsi="Arial" w:cs="Arial"/>
        </w:rPr>
        <w:instrText xml:space="preserve"> REF _Ref208499600 \h </w:instrText>
      </w:r>
      <w:r w:rsidR="00930908">
        <w:rPr>
          <w:rFonts w:ascii="Arial" w:hAnsi="Arial" w:cs="Arial"/>
        </w:rPr>
        <w:instrText xml:space="preserve"> \* MERGEFORMAT </w:instrText>
      </w:r>
      <w:r w:rsidR="00B135C1" w:rsidRPr="00930908">
        <w:rPr>
          <w:rFonts w:ascii="Arial" w:hAnsi="Arial" w:cs="Arial"/>
        </w:rPr>
      </w:r>
      <w:r w:rsidR="00B135C1" w:rsidRPr="00930908">
        <w:rPr>
          <w:rFonts w:ascii="Arial" w:hAnsi="Arial" w:cs="Arial"/>
        </w:rPr>
        <w:fldChar w:fldCharType="separate"/>
      </w:r>
      <w:r w:rsidR="00B135C1" w:rsidRPr="00930908">
        <w:rPr>
          <w:rFonts w:ascii="Arial" w:hAnsi="Arial" w:cs="Arial"/>
        </w:rPr>
        <w:t xml:space="preserve">Fig. </w:t>
      </w:r>
      <w:r w:rsidR="00B135C1" w:rsidRPr="00930908">
        <w:rPr>
          <w:rFonts w:ascii="Arial" w:hAnsi="Arial" w:cs="Arial"/>
          <w:noProof/>
        </w:rPr>
        <w:t>13</w:t>
      </w:r>
      <w:r w:rsidR="00B135C1" w:rsidRPr="00930908">
        <w:rPr>
          <w:rFonts w:ascii="Arial" w:hAnsi="Arial" w:cs="Arial"/>
        </w:rPr>
        <w:fldChar w:fldCharType="end"/>
      </w:r>
      <w:r w:rsidR="00B135C1" w:rsidRPr="00930908">
        <w:rPr>
          <w:rFonts w:ascii="Arial" w:hAnsi="Arial" w:cs="Arial"/>
        </w:rPr>
        <w:t>)</w:t>
      </w:r>
      <w:r w:rsidRPr="00930908">
        <w:rPr>
          <w:rFonts w:ascii="Arial" w:hAnsi="Arial" w:cs="Arial"/>
        </w:rPr>
        <w:t xml:space="preserve">, </w:t>
      </w:r>
      <w:r w:rsidR="00BD6DAE" w:rsidRPr="00930908">
        <w:rPr>
          <w:rFonts w:ascii="Arial" w:hAnsi="Arial" w:cs="Arial"/>
        </w:rPr>
        <w:t>which</w:t>
      </w:r>
      <w:r w:rsidR="00BD6DAE" w:rsidRPr="00BD6DAE">
        <w:rPr>
          <w:rFonts w:ascii="Arial" w:hAnsi="Arial" w:cs="Arial"/>
        </w:rPr>
        <w:t xml:space="preserve"> </w:t>
      </w:r>
      <w:r w:rsidR="00095408">
        <w:rPr>
          <w:rFonts w:ascii="Arial" w:hAnsi="Arial" w:cs="Arial"/>
        </w:rPr>
        <w:t>plots</w:t>
      </w:r>
      <w:r w:rsidR="00BD6DAE" w:rsidRPr="00BD6DAE">
        <w:rPr>
          <w:rFonts w:ascii="Arial" w:hAnsi="Arial" w:cs="Arial"/>
        </w:rPr>
        <w:t xml:space="preserve"> the eigenvalues of all possible factors (components)</w:t>
      </w:r>
      <w:r w:rsidR="00095408">
        <w:rPr>
          <w:rFonts w:ascii="Arial" w:hAnsi="Arial" w:cs="Arial"/>
        </w:rPr>
        <w:t xml:space="preserve"> </w:t>
      </w:r>
      <w:r w:rsidR="008336F3">
        <w:rPr>
          <w:rFonts w:ascii="Arial" w:hAnsi="Arial" w:cs="Arial"/>
        </w:rPr>
        <w:t xml:space="preserve">and illustrates </w:t>
      </w:r>
      <w:r w:rsidR="008336F3" w:rsidRPr="00BD6DAE">
        <w:rPr>
          <w:rFonts w:ascii="Arial" w:hAnsi="Arial" w:cs="Arial"/>
        </w:rPr>
        <w:t xml:space="preserve">graphically </w:t>
      </w:r>
      <w:r w:rsidR="008336F3">
        <w:rPr>
          <w:rFonts w:ascii="Arial" w:hAnsi="Arial" w:cs="Arial"/>
        </w:rPr>
        <w:t xml:space="preserve">the </w:t>
      </w:r>
      <w:r w:rsidR="008336F3" w:rsidRPr="00BD6DAE">
        <w:rPr>
          <w:rFonts w:ascii="Arial" w:hAnsi="Arial" w:cs="Arial"/>
        </w:rPr>
        <w:t xml:space="preserve">result of the optimal number of factors </w:t>
      </w:r>
      <w:r w:rsidR="008336F3">
        <w:t>(</w:t>
      </w:r>
      <w:r w:rsidR="008336F3" w:rsidRPr="00C2142F">
        <w:rPr>
          <w:rFonts w:ascii="Arial" w:hAnsi="Arial" w:cs="Arial"/>
        </w:rPr>
        <w:t>Cattell, 1966</w:t>
      </w:r>
      <w:r w:rsidR="008336F3">
        <w:rPr>
          <w:rFonts w:ascii="Arial" w:hAnsi="Arial" w:cs="Arial"/>
        </w:rPr>
        <w:t>): O</w:t>
      </w:r>
      <w:r w:rsidR="00095408">
        <w:rPr>
          <w:rFonts w:ascii="Arial" w:hAnsi="Arial" w:cs="Arial"/>
        </w:rPr>
        <w:t>nly the larger eigenvalues</w:t>
      </w:r>
      <w:r w:rsidR="008336F3">
        <w:rPr>
          <w:rFonts w:ascii="Arial" w:hAnsi="Arial" w:cs="Arial"/>
        </w:rPr>
        <w:t>, on the “left” (</w:t>
      </w:r>
      <w:r w:rsidR="005B5ED9">
        <w:rPr>
          <w:rFonts w:ascii="Arial" w:hAnsi="Arial" w:cs="Arial"/>
        </w:rPr>
        <w:t>in red</w:t>
      </w:r>
      <w:r w:rsidR="008336F3">
        <w:rPr>
          <w:rFonts w:ascii="Arial" w:hAnsi="Arial" w:cs="Arial"/>
        </w:rPr>
        <w:t>),</w:t>
      </w:r>
      <w:r w:rsidR="00095408">
        <w:rPr>
          <w:rFonts w:ascii="Arial" w:hAnsi="Arial" w:cs="Arial"/>
        </w:rPr>
        <w:t xml:space="preserve"> before the “break” of the curve are considered</w:t>
      </w:r>
      <w:r w:rsidR="00D21E64">
        <w:rPr>
          <w:rFonts w:ascii="Arial" w:hAnsi="Arial" w:cs="Arial"/>
        </w:rPr>
        <w:t xml:space="preserve">. </w:t>
      </w:r>
      <w:r w:rsidR="00710BD0">
        <w:rPr>
          <w:rFonts w:ascii="Arial" w:hAnsi="Arial" w:cs="Arial"/>
        </w:rPr>
        <w:t>(Field et al. 2012)</w:t>
      </w:r>
      <w:r w:rsidR="00276D40">
        <w:rPr>
          <w:rFonts w:ascii="Arial" w:hAnsi="Arial" w:cs="Arial"/>
        </w:rPr>
        <w:t xml:space="preserve"> </w:t>
      </w:r>
    </w:p>
    <w:p w14:paraId="634C332B" w14:textId="5DB4FF0A" w:rsidR="00AB0EDE" w:rsidRDefault="00276D40" w:rsidP="00AB0EDE">
      <w:pPr>
        <w:spacing w:before="240" w:after="0" w:line="360" w:lineRule="auto"/>
        <w:jc w:val="both"/>
        <w:rPr>
          <w:rFonts w:ascii="Arial" w:hAnsi="Arial" w:cs="Arial"/>
        </w:rPr>
      </w:pPr>
      <w:r>
        <w:rPr>
          <w:rFonts w:ascii="Arial" w:hAnsi="Arial" w:cs="Arial"/>
        </w:rPr>
        <w:t>(</w:t>
      </w:r>
      <w:proofErr w:type="spellStart"/>
      <w:r w:rsidRPr="00276D40">
        <w:rPr>
          <w:rFonts w:ascii="Arial" w:hAnsi="Arial" w:cs="Arial"/>
        </w:rPr>
        <w:t>Raîche</w:t>
      </w:r>
      <w:proofErr w:type="spellEnd"/>
      <w:r>
        <w:rPr>
          <w:rFonts w:ascii="Arial" w:hAnsi="Arial" w:cs="Arial"/>
        </w:rPr>
        <w:t xml:space="preserve"> et al. 2006: acceleration factor as non-g</w:t>
      </w:r>
      <w:r w:rsidRPr="00276D40">
        <w:rPr>
          <w:rFonts w:ascii="Arial" w:hAnsi="Arial" w:cs="Arial"/>
        </w:rPr>
        <w:t xml:space="preserve">raphical </w:t>
      </w:r>
      <w:r>
        <w:rPr>
          <w:rFonts w:ascii="Arial" w:hAnsi="Arial" w:cs="Arial"/>
        </w:rPr>
        <w:t>s</w:t>
      </w:r>
      <w:r w:rsidRPr="00276D40">
        <w:rPr>
          <w:rFonts w:ascii="Arial" w:hAnsi="Arial" w:cs="Arial"/>
        </w:rPr>
        <w:t xml:space="preserve">olution for the </w:t>
      </w:r>
      <w:proofErr w:type="spellStart"/>
      <w:r>
        <w:rPr>
          <w:rFonts w:ascii="Arial" w:hAnsi="Arial" w:cs="Arial"/>
        </w:rPr>
        <w:t>s</w:t>
      </w:r>
      <w:r w:rsidRPr="00276D40">
        <w:rPr>
          <w:rFonts w:ascii="Arial" w:hAnsi="Arial" w:cs="Arial"/>
        </w:rPr>
        <w:t>cree</w:t>
      </w:r>
      <w:proofErr w:type="spellEnd"/>
      <w:r w:rsidRPr="00276D40">
        <w:rPr>
          <w:rFonts w:ascii="Arial" w:hAnsi="Arial" w:cs="Arial"/>
        </w:rPr>
        <w:t xml:space="preserve"> </w:t>
      </w:r>
      <w:r>
        <w:rPr>
          <w:rFonts w:ascii="Arial" w:hAnsi="Arial" w:cs="Arial"/>
        </w:rPr>
        <w:t>t</w:t>
      </w:r>
      <w:r w:rsidRPr="00276D40">
        <w:rPr>
          <w:rFonts w:ascii="Arial" w:hAnsi="Arial" w:cs="Arial"/>
        </w:rPr>
        <w:t>est</w:t>
      </w:r>
      <w:r>
        <w:rPr>
          <w:rFonts w:ascii="Arial" w:hAnsi="Arial" w:cs="Arial"/>
        </w:rPr>
        <w:t xml:space="preserve"> a</w:t>
      </w:r>
      <w:r w:rsidRPr="00276D40">
        <w:rPr>
          <w:rFonts w:ascii="Arial" w:hAnsi="Arial" w:cs="Arial"/>
        </w:rPr>
        <w:t>cceleration Factor → 3 components</w:t>
      </w:r>
      <w:r>
        <w:rPr>
          <w:rFonts w:ascii="Arial" w:hAnsi="Arial" w:cs="Arial"/>
        </w:rPr>
        <w:t>)</w:t>
      </w:r>
    </w:p>
    <w:p w14:paraId="58892D29" w14:textId="1D2BB673" w:rsidR="00175248" w:rsidRPr="00175248" w:rsidRDefault="00175248" w:rsidP="00AB0EDE">
      <w:pPr>
        <w:spacing w:before="240" w:after="0" w:line="360" w:lineRule="auto"/>
        <w:jc w:val="both"/>
        <w:rPr>
          <w:rFonts w:ascii="Arial" w:hAnsi="Arial" w:cs="Arial"/>
        </w:rPr>
      </w:pPr>
      <w:r w:rsidRPr="00175248">
        <w:rPr>
          <w:rFonts w:ascii="Arial" w:hAnsi="Arial" w:cs="Arial"/>
          <w:highlight w:val="lightGray"/>
        </w:rPr>
        <w:t>The acceleration factor determines the “elbow” in the scree plot by calculating the second derivative (curvature) of the eigenvalue curve and selecting the component where this curvature is maximized.</w:t>
      </w:r>
    </w:p>
    <w:p w14:paraId="1626FA3C" w14:textId="07DE4B44" w:rsidR="00BD6DAE" w:rsidRDefault="00BD6DAE" w:rsidP="00D21E64">
      <w:pPr>
        <w:keepNext/>
        <w:spacing w:after="0" w:line="360" w:lineRule="auto"/>
        <w:jc w:val="center"/>
      </w:pPr>
    </w:p>
    <w:p w14:paraId="1AF0D418" w14:textId="144A65A7" w:rsidR="00D93416" w:rsidRDefault="005B5ED9" w:rsidP="00827AA9">
      <w:pPr>
        <w:keepNext/>
        <w:spacing w:after="0" w:line="240" w:lineRule="auto"/>
        <w:jc w:val="center"/>
      </w:pPr>
      <w:r w:rsidRPr="005B5ED9">
        <w:t xml:space="preserve"> </w:t>
      </w:r>
      <w:r w:rsidR="00827AA9">
        <w:rPr>
          <w:noProof/>
        </w:rPr>
        <w:drawing>
          <wp:inline distT="0" distB="0" distL="0" distR="0" wp14:anchorId="31B68FF4" wp14:editId="6A42EB0C">
            <wp:extent cx="4774758" cy="3181067"/>
            <wp:effectExtent l="0" t="0" r="6985" b="635"/>
            <wp:docPr id="98942014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143" name="Grafik 3" descr="Ein Bild, das Screenshot, Reihe, Diagramm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81422" cy="3185506"/>
                    </a:xfrm>
                    <a:prstGeom prst="rect">
                      <a:avLst/>
                    </a:prstGeom>
                    <a:noFill/>
                    <a:ln>
                      <a:noFill/>
                    </a:ln>
                  </pic:spPr>
                </pic:pic>
              </a:graphicData>
            </a:graphic>
          </wp:inline>
        </w:drawing>
      </w:r>
      <w:r w:rsidR="00827AA9">
        <w:rPr>
          <w:noProof/>
        </w:rPr>
        <w:t xml:space="preserve"> </w:t>
      </w:r>
    </w:p>
    <w:p w14:paraId="6BD2CAF5" w14:textId="2CDA72DB" w:rsidR="00BD6DAE" w:rsidRDefault="00BD6DAE" w:rsidP="00BD6DAE">
      <w:pPr>
        <w:pStyle w:val="Beschriftung"/>
        <w:jc w:val="center"/>
        <w:rPr>
          <w:rFonts w:ascii="Arial" w:hAnsi="Arial" w:cs="Arial"/>
        </w:rPr>
      </w:pPr>
      <w:bookmarkStart w:id="139" w:name="_Ref208499600"/>
      <w:bookmarkStart w:id="140" w:name="_Toc209090386"/>
      <w:r>
        <w:t xml:space="preserve">Fig. </w:t>
      </w:r>
      <w:r w:rsidR="006B0F59">
        <w:fldChar w:fldCharType="begin"/>
      </w:r>
      <w:r w:rsidR="006B0F59">
        <w:instrText xml:space="preserve"> SEQ Fig. \* ARABIC </w:instrText>
      </w:r>
      <w:r w:rsidR="006B0F59">
        <w:fldChar w:fldCharType="separate"/>
      </w:r>
      <w:r w:rsidR="000D00D0">
        <w:rPr>
          <w:noProof/>
        </w:rPr>
        <w:t>17</w:t>
      </w:r>
      <w:r w:rsidR="006B0F59">
        <w:fldChar w:fldCharType="end"/>
      </w:r>
      <w:bookmarkEnd w:id="139"/>
      <w:r>
        <w:t xml:space="preserve">: </w:t>
      </w:r>
      <w:r w:rsidRPr="00BD6DAE">
        <w:t xml:space="preserve">Scree plot illustrating the optimal choice of number of </w:t>
      </w:r>
      <w:r w:rsidR="006B0C90">
        <w:t>components</w:t>
      </w:r>
      <w:bookmarkEnd w:id="140"/>
    </w:p>
    <w:p w14:paraId="67355E33" w14:textId="046F0F1F" w:rsidR="00CB2402" w:rsidRDefault="00CB2402" w:rsidP="00CB2402">
      <w:pPr>
        <w:spacing w:before="240" w:after="0" w:line="240" w:lineRule="auto"/>
        <w:jc w:val="both"/>
        <w:rPr>
          <w:rFonts w:ascii="Arial" w:hAnsi="Arial" w:cs="Arial"/>
          <w:sz w:val="18"/>
          <w:szCs w:val="18"/>
        </w:rPr>
      </w:pPr>
      <w:r w:rsidRPr="00CB2402">
        <w:rPr>
          <w:rFonts w:ascii="Arial" w:hAnsi="Arial" w:cs="Arial"/>
          <w:sz w:val="18"/>
          <w:szCs w:val="18"/>
        </w:rPr>
        <w:t xml:space="preserve">(Although parallel analysis, according to Iacobucci et al. 2022, would </w:t>
      </w:r>
      <w:r w:rsidR="00BE51B5">
        <w:rPr>
          <w:rFonts w:ascii="Arial" w:hAnsi="Arial" w:cs="Arial"/>
          <w:sz w:val="18"/>
          <w:szCs w:val="18"/>
        </w:rPr>
        <w:t>‘</w:t>
      </w:r>
      <w:r w:rsidR="00BE51B5" w:rsidRPr="00BE51B5">
        <w:rPr>
          <w:rFonts w:ascii="Arial" w:hAnsi="Arial" w:cs="Arial"/>
          <w:sz w:val="18"/>
          <w:szCs w:val="18"/>
        </w:rPr>
        <w:t>significantly outperform</w:t>
      </w:r>
      <w:r w:rsidR="00BE51B5">
        <w:rPr>
          <w:rFonts w:ascii="Arial" w:hAnsi="Arial" w:cs="Arial"/>
          <w:sz w:val="18"/>
          <w:szCs w:val="18"/>
        </w:rPr>
        <w:t xml:space="preserve">’ the applied </w:t>
      </w:r>
      <w:r w:rsidRPr="00CB2402">
        <w:rPr>
          <w:rFonts w:ascii="Arial" w:hAnsi="Arial" w:cs="Arial"/>
          <w:sz w:val="18"/>
          <w:szCs w:val="18"/>
        </w:rPr>
        <w:t>method</w:t>
      </w:r>
      <w:r w:rsidR="00BE51B5">
        <w:rPr>
          <w:rFonts w:ascii="Arial" w:hAnsi="Arial" w:cs="Arial"/>
          <w:sz w:val="18"/>
          <w:szCs w:val="18"/>
        </w:rPr>
        <w:t>s</w:t>
      </w:r>
      <w:r w:rsidRPr="00CB2402">
        <w:rPr>
          <w:rFonts w:ascii="Arial" w:hAnsi="Arial" w:cs="Arial"/>
          <w:sz w:val="18"/>
          <w:szCs w:val="18"/>
        </w:rPr>
        <w:t xml:space="preserve"> for determining the number of components, it was not considered because more detailed statistical discussions were not part of this work.)</w:t>
      </w:r>
      <w:r>
        <w:rPr>
          <w:rFonts w:ascii="Arial" w:hAnsi="Arial" w:cs="Arial"/>
          <w:sz w:val="18"/>
          <w:szCs w:val="18"/>
        </w:rPr>
        <w:t xml:space="preserve"> </w:t>
      </w:r>
    </w:p>
    <w:p w14:paraId="42C5F18F" w14:textId="6AF57FD1" w:rsidR="00BD6DAE" w:rsidRPr="00D4655E" w:rsidRDefault="00F548FE" w:rsidP="001B483E">
      <w:pPr>
        <w:spacing w:before="240" w:after="0" w:line="360" w:lineRule="auto"/>
        <w:jc w:val="both"/>
        <w:rPr>
          <w:rFonts w:ascii="Arial" w:hAnsi="Arial" w:cs="Arial"/>
        </w:rPr>
      </w:pPr>
      <w:r>
        <w:rPr>
          <w:rFonts w:ascii="Arial" w:hAnsi="Arial" w:cs="Arial"/>
        </w:rPr>
        <w:t>The PCA provide</w:t>
      </w:r>
      <w:r w:rsidR="000762AF">
        <w:rPr>
          <w:rFonts w:ascii="Arial" w:hAnsi="Arial" w:cs="Arial"/>
        </w:rPr>
        <w:t>d</w:t>
      </w:r>
      <w:r>
        <w:rPr>
          <w:rFonts w:ascii="Arial" w:hAnsi="Arial" w:cs="Arial"/>
        </w:rPr>
        <w:t xml:space="preserve"> also t</w:t>
      </w:r>
      <w:r w:rsidR="00BD6DAE" w:rsidRPr="00D4655E">
        <w:rPr>
          <w:rFonts w:ascii="Arial" w:hAnsi="Arial" w:cs="Arial"/>
        </w:rPr>
        <w:t>he factor loadings (the correlation coefficients of the individual variables with the individual factors</w:t>
      </w:r>
      <w:r w:rsidR="00A27ACC">
        <w:rPr>
          <w:rFonts w:ascii="Arial" w:hAnsi="Arial" w:cs="Arial"/>
        </w:rPr>
        <w:t>,</w:t>
      </w:r>
      <w:r w:rsidR="00BD6DAE" w:rsidRPr="00D4655E">
        <w:rPr>
          <w:rFonts w:ascii="Arial" w:hAnsi="Arial" w:cs="Arial"/>
        </w:rPr>
        <w:t xml:space="preserve"> </w:t>
      </w:r>
      <w:r w:rsidR="00541089">
        <w:rPr>
          <w:rFonts w:ascii="Arial" w:hAnsi="Arial" w:cs="Arial"/>
        </w:rPr>
        <w:t>explaining</w:t>
      </w:r>
      <w:r w:rsidR="00BD6DAE" w:rsidRPr="00D4655E">
        <w:rPr>
          <w:rFonts w:ascii="Arial" w:hAnsi="Arial" w:cs="Arial"/>
        </w:rPr>
        <w:t xml:space="preserve"> as much of the variance of the variables as possible)</w:t>
      </w:r>
      <w:r w:rsidRPr="00F548FE">
        <w:rPr>
          <w:rFonts w:ascii="Arial" w:hAnsi="Arial" w:cs="Arial"/>
        </w:rPr>
        <w:t xml:space="preserve"> </w:t>
      </w:r>
      <w:r>
        <w:rPr>
          <w:rFonts w:ascii="Arial" w:hAnsi="Arial" w:cs="Arial"/>
        </w:rPr>
        <w:t>(Field et al. 2012)</w:t>
      </w:r>
      <w:r w:rsidR="00ED0FD7">
        <w:rPr>
          <w:rFonts w:ascii="Arial" w:hAnsi="Arial" w:cs="Arial"/>
        </w:rPr>
        <w:t xml:space="preserve">, which are listed in the following </w:t>
      </w:r>
      <w:r w:rsidR="00930908">
        <w:rPr>
          <w:rFonts w:ascii="Arial" w:hAnsi="Arial" w:cs="Arial"/>
        </w:rPr>
        <w:fldChar w:fldCharType="begin"/>
      </w:r>
      <w:r w:rsidR="00930908">
        <w:rPr>
          <w:rFonts w:ascii="Arial" w:hAnsi="Arial" w:cs="Arial"/>
        </w:rPr>
        <w:instrText xml:space="preserve"> REF _Ref208499729 \h </w:instrText>
      </w:r>
      <w:r w:rsidR="00930908">
        <w:rPr>
          <w:rFonts w:ascii="Arial" w:hAnsi="Arial" w:cs="Arial"/>
        </w:rPr>
      </w:r>
      <w:r w:rsidR="00930908">
        <w:rPr>
          <w:rFonts w:ascii="Arial" w:hAnsi="Arial" w:cs="Arial"/>
        </w:rPr>
        <w:fldChar w:fldCharType="separate"/>
      </w:r>
      <w:r w:rsidR="00930908">
        <w:t xml:space="preserve">table </w:t>
      </w:r>
      <w:r w:rsidR="00930908">
        <w:rPr>
          <w:noProof/>
        </w:rPr>
        <w:t>9</w:t>
      </w:r>
      <w:r w:rsidR="00930908">
        <w:rPr>
          <w:rFonts w:ascii="Arial" w:hAnsi="Arial" w:cs="Arial"/>
        </w:rPr>
        <w:fldChar w:fldCharType="end"/>
      </w:r>
      <w:r w:rsidR="00ED0FD7">
        <w:rPr>
          <w:rFonts w:ascii="Arial" w:hAnsi="Arial" w:cs="Arial"/>
        </w:rPr>
        <w:t>.</w:t>
      </w:r>
      <w:r>
        <w:rPr>
          <w:rFonts w:ascii="Arial" w:hAnsi="Arial" w:cs="Arial"/>
        </w:rPr>
        <w:t xml:space="preserve"> </w:t>
      </w:r>
    </w:p>
    <w:p w14:paraId="7CB1AC58" w14:textId="6AE6464A" w:rsidR="00E561A7" w:rsidRDefault="00E561A7" w:rsidP="00A73D1D">
      <w:pPr>
        <w:pStyle w:val="Beschriftung"/>
        <w:keepNext/>
        <w:spacing w:after="0"/>
        <w:jc w:val="center"/>
      </w:pPr>
      <w:bookmarkStart w:id="141" w:name="_Ref208499729"/>
      <w:bookmarkStart w:id="142" w:name="_Toc208898591"/>
      <w:r>
        <w:t xml:space="preserve">Table </w:t>
      </w:r>
      <w:r>
        <w:fldChar w:fldCharType="begin"/>
      </w:r>
      <w:r>
        <w:instrText xml:space="preserve"> SEQ Table \* ARABIC </w:instrText>
      </w:r>
      <w:r>
        <w:fldChar w:fldCharType="separate"/>
      </w:r>
      <w:r w:rsidR="00CF3378">
        <w:rPr>
          <w:noProof/>
        </w:rPr>
        <w:t>9</w:t>
      </w:r>
      <w:r>
        <w:fldChar w:fldCharType="end"/>
      </w:r>
      <w:bookmarkEnd w:id="141"/>
      <w:r>
        <w:t xml:space="preserve">: </w:t>
      </w:r>
      <w:r w:rsidRPr="00E561A7">
        <w:t xml:space="preserve">Correlation coefficients (factor loadings) of each factor with each of the </w:t>
      </w:r>
      <w:r w:rsidR="00F548FE" w:rsidRPr="00E561A7">
        <w:t xml:space="preserve">examined </w:t>
      </w:r>
      <w:r w:rsidRPr="00E561A7">
        <w:t>variables</w:t>
      </w:r>
      <w:bookmarkEnd w:id="142"/>
      <w:r w:rsidRPr="00E561A7">
        <w:t xml:space="preserve"> </w:t>
      </w:r>
    </w:p>
    <w:tbl>
      <w:tblPr>
        <w:tblpPr w:leftFromText="141" w:rightFromText="141" w:vertAnchor="text" w:tblpXSpec="center" w:tblpY="1"/>
        <w:tblOverlap w:val="never"/>
        <w:tblW w:w="3968" w:type="dxa"/>
        <w:tblCellMar>
          <w:left w:w="70" w:type="dxa"/>
          <w:right w:w="70" w:type="dxa"/>
        </w:tblCellMar>
        <w:tblLook w:val="04A0" w:firstRow="1" w:lastRow="0" w:firstColumn="1" w:lastColumn="0" w:noHBand="0" w:noVBand="1"/>
      </w:tblPr>
      <w:tblGrid>
        <w:gridCol w:w="1135"/>
        <w:gridCol w:w="917"/>
        <w:gridCol w:w="958"/>
        <w:gridCol w:w="958"/>
      </w:tblGrid>
      <w:tr w:rsidR="00E561A7" w:rsidRPr="00F548FE" w14:paraId="4A8E5487" w14:textId="77777777" w:rsidTr="00F548FE">
        <w:trPr>
          <w:trHeight w:val="300"/>
        </w:trPr>
        <w:tc>
          <w:tcPr>
            <w:tcW w:w="1135" w:type="dxa"/>
            <w:vMerge w:val="restart"/>
            <w:tcBorders>
              <w:top w:val="single" w:sz="8" w:space="0" w:color="auto"/>
              <w:left w:val="single" w:sz="8" w:space="0" w:color="auto"/>
              <w:bottom w:val="single" w:sz="8" w:space="0" w:color="000000"/>
              <w:right w:val="single" w:sz="8" w:space="0" w:color="auto"/>
            </w:tcBorders>
            <w:noWrap/>
            <w:vAlign w:val="center"/>
            <w:hideMark/>
          </w:tcPr>
          <w:p w14:paraId="1AFC2F7D" w14:textId="4AC3B831" w:rsidR="00E561A7" w:rsidRPr="00F548FE" w:rsidRDefault="00D528FA"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Variables</w:t>
            </w:r>
          </w:p>
        </w:tc>
        <w:tc>
          <w:tcPr>
            <w:tcW w:w="2833" w:type="dxa"/>
            <w:gridSpan w:val="3"/>
            <w:tcBorders>
              <w:top w:val="single" w:sz="8" w:space="0" w:color="auto"/>
              <w:left w:val="nil"/>
              <w:bottom w:val="single" w:sz="8" w:space="0" w:color="auto"/>
              <w:right w:val="single" w:sz="8" w:space="0" w:color="000000"/>
            </w:tcBorders>
            <w:noWrap/>
            <w:vAlign w:val="center"/>
            <w:hideMark/>
          </w:tcPr>
          <w:p w14:paraId="5B5F378A" w14:textId="77777777" w:rsidR="00D528FA"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Component matrix</w:t>
            </w:r>
          </w:p>
          <w:p w14:paraId="146A3C0C" w14:textId="6EE2963A" w:rsidR="00E561A7"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(3 components extracted)</w:t>
            </w:r>
          </w:p>
        </w:tc>
      </w:tr>
      <w:tr w:rsidR="00E561A7" w:rsidRPr="00F548FE" w14:paraId="1293A359" w14:textId="77777777" w:rsidTr="00F548FE">
        <w:trPr>
          <w:trHeight w:val="300"/>
        </w:trPr>
        <w:tc>
          <w:tcPr>
            <w:tcW w:w="1135" w:type="dxa"/>
            <w:vMerge/>
            <w:tcBorders>
              <w:top w:val="single" w:sz="8" w:space="0" w:color="auto"/>
              <w:left w:val="single" w:sz="8" w:space="0" w:color="auto"/>
              <w:bottom w:val="single" w:sz="8" w:space="0" w:color="000000"/>
              <w:right w:val="single" w:sz="8" w:space="0" w:color="auto"/>
            </w:tcBorders>
            <w:vAlign w:val="center"/>
            <w:hideMark/>
          </w:tcPr>
          <w:p w14:paraId="514D9369" w14:textId="77777777" w:rsidR="00E561A7" w:rsidRPr="00F548FE" w:rsidRDefault="00E561A7"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917" w:type="dxa"/>
            <w:tcBorders>
              <w:top w:val="nil"/>
              <w:left w:val="nil"/>
              <w:bottom w:val="nil"/>
              <w:right w:val="nil"/>
            </w:tcBorders>
            <w:noWrap/>
            <w:vAlign w:val="center"/>
            <w:hideMark/>
          </w:tcPr>
          <w:p w14:paraId="281D1137" w14:textId="182EE1A1"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1</w:t>
            </w:r>
          </w:p>
        </w:tc>
        <w:tc>
          <w:tcPr>
            <w:tcW w:w="958" w:type="dxa"/>
            <w:tcBorders>
              <w:top w:val="nil"/>
              <w:left w:val="single" w:sz="8" w:space="0" w:color="auto"/>
              <w:bottom w:val="nil"/>
              <w:right w:val="single" w:sz="8" w:space="0" w:color="auto"/>
            </w:tcBorders>
            <w:noWrap/>
            <w:vAlign w:val="center"/>
            <w:hideMark/>
          </w:tcPr>
          <w:p w14:paraId="7E2A3E4C" w14:textId="0F9E9E58"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2</w:t>
            </w:r>
          </w:p>
        </w:tc>
        <w:tc>
          <w:tcPr>
            <w:tcW w:w="958" w:type="dxa"/>
            <w:tcBorders>
              <w:top w:val="nil"/>
              <w:left w:val="nil"/>
              <w:bottom w:val="nil"/>
              <w:right w:val="single" w:sz="8" w:space="0" w:color="auto"/>
            </w:tcBorders>
            <w:noWrap/>
            <w:vAlign w:val="center"/>
            <w:hideMark/>
          </w:tcPr>
          <w:p w14:paraId="35A4E937" w14:textId="4CA59B4A"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3</w:t>
            </w:r>
          </w:p>
        </w:tc>
      </w:tr>
      <w:tr w:rsidR="00672921" w:rsidRPr="00F548FE" w14:paraId="0FB71F3B" w14:textId="77777777" w:rsidTr="001D7193">
        <w:trPr>
          <w:trHeight w:val="290"/>
        </w:trPr>
        <w:tc>
          <w:tcPr>
            <w:tcW w:w="1135" w:type="dxa"/>
            <w:tcBorders>
              <w:top w:val="nil"/>
              <w:left w:val="single" w:sz="8" w:space="0" w:color="auto"/>
              <w:bottom w:val="nil"/>
              <w:right w:val="nil"/>
            </w:tcBorders>
            <w:noWrap/>
            <w:vAlign w:val="center"/>
            <w:hideMark/>
          </w:tcPr>
          <w:p w14:paraId="44EE41EF" w14:textId="598C7DF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Chlorophyll</w:t>
            </w:r>
          </w:p>
        </w:tc>
        <w:tc>
          <w:tcPr>
            <w:tcW w:w="917" w:type="dxa"/>
            <w:tcBorders>
              <w:top w:val="single" w:sz="8" w:space="0" w:color="auto"/>
              <w:left w:val="single" w:sz="8" w:space="0" w:color="auto"/>
              <w:bottom w:val="nil"/>
              <w:right w:val="nil"/>
            </w:tcBorders>
            <w:noWrap/>
            <w:vAlign w:val="bottom"/>
            <w:hideMark/>
          </w:tcPr>
          <w:p w14:paraId="036434EF" w14:textId="63E871E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0.729971</w:t>
            </w:r>
          </w:p>
        </w:tc>
        <w:tc>
          <w:tcPr>
            <w:tcW w:w="958" w:type="dxa"/>
            <w:tcBorders>
              <w:top w:val="single" w:sz="8" w:space="0" w:color="auto"/>
              <w:left w:val="single" w:sz="8" w:space="0" w:color="auto"/>
              <w:bottom w:val="nil"/>
              <w:right w:val="single" w:sz="8" w:space="0" w:color="auto"/>
            </w:tcBorders>
            <w:noWrap/>
            <w:vAlign w:val="bottom"/>
            <w:hideMark/>
          </w:tcPr>
          <w:p w14:paraId="364F76C3" w14:textId="6946AFD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0.412098</w:t>
            </w:r>
          </w:p>
        </w:tc>
        <w:tc>
          <w:tcPr>
            <w:tcW w:w="958" w:type="dxa"/>
            <w:tcBorders>
              <w:top w:val="single" w:sz="8" w:space="0" w:color="auto"/>
              <w:left w:val="nil"/>
              <w:bottom w:val="nil"/>
              <w:right w:val="single" w:sz="8" w:space="0" w:color="auto"/>
            </w:tcBorders>
            <w:noWrap/>
            <w:vAlign w:val="bottom"/>
            <w:hideMark/>
          </w:tcPr>
          <w:p w14:paraId="218BEAB0" w14:textId="2A6E84B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0.412434</w:t>
            </w:r>
          </w:p>
        </w:tc>
      </w:tr>
      <w:tr w:rsidR="00672921" w:rsidRPr="00F548FE" w14:paraId="61F4DD07" w14:textId="77777777" w:rsidTr="001D7193">
        <w:trPr>
          <w:trHeight w:val="290"/>
        </w:trPr>
        <w:tc>
          <w:tcPr>
            <w:tcW w:w="1135" w:type="dxa"/>
            <w:tcBorders>
              <w:top w:val="nil"/>
              <w:left w:val="single" w:sz="8" w:space="0" w:color="auto"/>
              <w:bottom w:val="nil"/>
              <w:right w:val="nil"/>
            </w:tcBorders>
            <w:noWrap/>
            <w:vAlign w:val="center"/>
            <w:hideMark/>
          </w:tcPr>
          <w:p w14:paraId="7F35E43C" w14:textId="407F679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Oxygen</w:t>
            </w:r>
          </w:p>
        </w:tc>
        <w:tc>
          <w:tcPr>
            <w:tcW w:w="917" w:type="dxa"/>
            <w:tcBorders>
              <w:top w:val="nil"/>
              <w:left w:val="single" w:sz="8" w:space="0" w:color="auto"/>
              <w:bottom w:val="nil"/>
              <w:right w:val="nil"/>
            </w:tcBorders>
            <w:noWrap/>
            <w:vAlign w:val="bottom"/>
            <w:hideMark/>
          </w:tcPr>
          <w:p w14:paraId="5181CEC7" w14:textId="75EB6D4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0.853331</w:t>
            </w:r>
          </w:p>
        </w:tc>
        <w:tc>
          <w:tcPr>
            <w:tcW w:w="958" w:type="dxa"/>
            <w:tcBorders>
              <w:top w:val="nil"/>
              <w:left w:val="single" w:sz="8" w:space="0" w:color="auto"/>
              <w:bottom w:val="nil"/>
              <w:right w:val="single" w:sz="8" w:space="0" w:color="auto"/>
            </w:tcBorders>
            <w:noWrap/>
            <w:vAlign w:val="bottom"/>
            <w:hideMark/>
          </w:tcPr>
          <w:p w14:paraId="7BE6813B" w14:textId="528E674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0.006239</w:t>
            </w:r>
          </w:p>
        </w:tc>
        <w:tc>
          <w:tcPr>
            <w:tcW w:w="958" w:type="dxa"/>
            <w:tcBorders>
              <w:top w:val="nil"/>
              <w:left w:val="nil"/>
              <w:bottom w:val="nil"/>
              <w:right w:val="single" w:sz="8" w:space="0" w:color="auto"/>
            </w:tcBorders>
            <w:noWrap/>
            <w:vAlign w:val="bottom"/>
            <w:hideMark/>
          </w:tcPr>
          <w:p w14:paraId="54F8A593" w14:textId="405C8F4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-0.291845</w:t>
            </w:r>
          </w:p>
        </w:tc>
      </w:tr>
      <w:tr w:rsidR="00672921" w:rsidRPr="00F548FE" w14:paraId="3511C2EE" w14:textId="77777777" w:rsidTr="001D7193">
        <w:trPr>
          <w:trHeight w:val="290"/>
        </w:trPr>
        <w:tc>
          <w:tcPr>
            <w:tcW w:w="1135" w:type="dxa"/>
            <w:tcBorders>
              <w:top w:val="nil"/>
              <w:left w:val="single" w:sz="8" w:space="0" w:color="auto"/>
              <w:bottom w:val="nil"/>
              <w:right w:val="nil"/>
            </w:tcBorders>
            <w:noWrap/>
            <w:vAlign w:val="center"/>
            <w:hideMark/>
          </w:tcPr>
          <w:p w14:paraId="09D05393" w14:textId="2E1890C5"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Phycocyanin</w:t>
            </w:r>
          </w:p>
        </w:tc>
        <w:tc>
          <w:tcPr>
            <w:tcW w:w="917" w:type="dxa"/>
            <w:tcBorders>
              <w:top w:val="nil"/>
              <w:left w:val="single" w:sz="8" w:space="0" w:color="auto"/>
              <w:bottom w:val="nil"/>
              <w:right w:val="nil"/>
            </w:tcBorders>
            <w:noWrap/>
            <w:vAlign w:val="bottom"/>
            <w:hideMark/>
          </w:tcPr>
          <w:p w14:paraId="1822F5D0" w14:textId="5695B40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0.72623</w:t>
            </w:r>
          </w:p>
        </w:tc>
        <w:tc>
          <w:tcPr>
            <w:tcW w:w="958" w:type="dxa"/>
            <w:tcBorders>
              <w:top w:val="nil"/>
              <w:left w:val="single" w:sz="8" w:space="0" w:color="auto"/>
              <w:bottom w:val="nil"/>
              <w:right w:val="single" w:sz="8" w:space="0" w:color="auto"/>
            </w:tcBorders>
            <w:noWrap/>
            <w:vAlign w:val="bottom"/>
            <w:hideMark/>
          </w:tcPr>
          <w:p w14:paraId="103CE403" w14:textId="3F43DE5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0.565755</w:t>
            </w:r>
          </w:p>
        </w:tc>
        <w:tc>
          <w:tcPr>
            <w:tcW w:w="958" w:type="dxa"/>
            <w:tcBorders>
              <w:top w:val="nil"/>
              <w:left w:val="nil"/>
              <w:bottom w:val="nil"/>
              <w:right w:val="single" w:sz="8" w:space="0" w:color="auto"/>
            </w:tcBorders>
            <w:noWrap/>
            <w:vAlign w:val="bottom"/>
            <w:hideMark/>
          </w:tcPr>
          <w:p w14:paraId="0B040A74" w14:textId="2D6D9C6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0.20678</w:t>
            </w:r>
          </w:p>
        </w:tc>
      </w:tr>
      <w:tr w:rsidR="00672921" w:rsidRPr="00F548FE" w14:paraId="21507127" w14:textId="77777777" w:rsidTr="001D7193">
        <w:trPr>
          <w:trHeight w:val="290"/>
        </w:trPr>
        <w:tc>
          <w:tcPr>
            <w:tcW w:w="1135" w:type="dxa"/>
            <w:tcBorders>
              <w:top w:val="nil"/>
              <w:left w:val="single" w:sz="8" w:space="0" w:color="auto"/>
              <w:bottom w:val="nil"/>
              <w:right w:val="nil"/>
            </w:tcBorders>
            <w:noWrap/>
            <w:vAlign w:val="center"/>
            <w:hideMark/>
          </w:tcPr>
          <w:p w14:paraId="0570068C" w14:textId="03BEA24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Turbidity</w:t>
            </w:r>
          </w:p>
        </w:tc>
        <w:tc>
          <w:tcPr>
            <w:tcW w:w="917" w:type="dxa"/>
            <w:tcBorders>
              <w:top w:val="nil"/>
              <w:left w:val="single" w:sz="8" w:space="0" w:color="auto"/>
              <w:bottom w:val="nil"/>
              <w:right w:val="nil"/>
            </w:tcBorders>
            <w:noWrap/>
            <w:vAlign w:val="bottom"/>
            <w:hideMark/>
          </w:tcPr>
          <w:p w14:paraId="35B7D36B" w14:textId="1AF16CE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0.270467</w:t>
            </w:r>
          </w:p>
        </w:tc>
        <w:tc>
          <w:tcPr>
            <w:tcW w:w="958" w:type="dxa"/>
            <w:tcBorders>
              <w:top w:val="nil"/>
              <w:left w:val="single" w:sz="8" w:space="0" w:color="auto"/>
              <w:bottom w:val="nil"/>
              <w:right w:val="single" w:sz="8" w:space="0" w:color="auto"/>
            </w:tcBorders>
            <w:noWrap/>
            <w:vAlign w:val="bottom"/>
            <w:hideMark/>
          </w:tcPr>
          <w:p w14:paraId="6836904D" w14:textId="08C79EA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0.528207</w:t>
            </w:r>
          </w:p>
        </w:tc>
        <w:tc>
          <w:tcPr>
            <w:tcW w:w="958" w:type="dxa"/>
            <w:tcBorders>
              <w:top w:val="nil"/>
              <w:left w:val="nil"/>
              <w:bottom w:val="nil"/>
              <w:right w:val="single" w:sz="8" w:space="0" w:color="auto"/>
            </w:tcBorders>
            <w:noWrap/>
            <w:vAlign w:val="bottom"/>
            <w:hideMark/>
          </w:tcPr>
          <w:p w14:paraId="104AD169" w14:textId="31382883"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-0.199149</w:t>
            </w:r>
          </w:p>
        </w:tc>
      </w:tr>
      <w:tr w:rsidR="00672921" w:rsidRPr="00F548FE" w14:paraId="094C1493" w14:textId="77777777" w:rsidTr="001D7193">
        <w:trPr>
          <w:trHeight w:val="290"/>
        </w:trPr>
        <w:tc>
          <w:tcPr>
            <w:tcW w:w="1135" w:type="dxa"/>
            <w:tcBorders>
              <w:top w:val="nil"/>
              <w:left w:val="single" w:sz="8" w:space="0" w:color="auto"/>
              <w:bottom w:val="nil"/>
              <w:right w:val="nil"/>
            </w:tcBorders>
            <w:noWrap/>
            <w:vAlign w:val="center"/>
            <w:hideMark/>
          </w:tcPr>
          <w:p w14:paraId="2611AE00" w14:textId="077529E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w:t>
            </w:r>
          </w:p>
        </w:tc>
        <w:tc>
          <w:tcPr>
            <w:tcW w:w="917" w:type="dxa"/>
            <w:tcBorders>
              <w:top w:val="nil"/>
              <w:left w:val="single" w:sz="8" w:space="0" w:color="auto"/>
              <w:bottom w:val="nil"/>
              <w:right w:val="nil"/>
            </w:tcBorders>
            <w:noWrap/>
            <w:vAlign w:val="bottom"/>
            <w:hideMark/>
          </w:tcPr>
          <w:p w14:paraId="0F4CFEC2" w14:textId="3897FDF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0.074939</w:t>
            </w:r>
          </w:p>
        </w:tc>
        <w:tc>
          <w:tcPr>
            <w:tcW w:w="958" w:type="dxa"/>
            <w:tcBorders>
              <w:top w:val="nil"/>
              <w:left w:val="single" w:sz="8" w:space="0" w:color="auto"/>
              <w:bottom w:val="nil"/>
              <w:right w:val="single" w:sz="8" w:space="0" w:color="auto"/>
            </w:tcBorders>
            <w:noWrap/>
            <w:vAlign w:val="bottom"/>
            <w:hideMark/>
          </w:tcPr>
          <w:p w14:paraId="17D61A44" w14:textId="626AD501"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-0.253388</w:t>
            </w:r>
          </w:p>
        </w:tc>
        <w:tc>
          <w:tcPr>
            <w:tcW w:w="958" w:type="dxa"/>
            <w:tcBorders>
              <w:top w:val="nil"/>
              <w:left w:val="nil"/>
              <w:bottom w:val="nil"/>
              <w:right w:val="single" w:sz="8" w:space="0" w:color="auto"/>
            </w:tcBorders>
            <w:noWrap/>
            <w:vAlign w:val="bottom"/>
            <w:hideMark/>
          </w:tcPr>
          <w:p w14:paraId="0BBA689D" w14:textId="7087B02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0.109449</w:t>
            </w:r>
          </w:p>
        </w:tc>
      </w:tr>
      <w:tr w:rsidR="00672921" w:rsidRPr="00F548FE" w14:paraId="6AE4589A" w14:textId="77777777" w:rsidTr="001D7193">
        <w:trPr>
          <w:trHeight w:val="290"/>
        </w:trPr>
        <w:tc>
          <w:tcPr>
            <w:tcW w:w="1135" w:type="dxa"/>
            <w:tcBorders>
              <w:top w:val="nil"/>
              <w:left w:val="single" w:sz="8" w:space="0" w:color="auto"/>
              <w:bottom w:val="nil"/>
              <w:right w:val="nil"/>
            </w:tcBorders>
            <w:noWrap/>
            <w:vAlign w:val="center"/>
            <w:hideMark/>
          </w:tcPr>
          <w:p w14:paraId="46BDEE18" w14:textId="134CD98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Water temp.</w:t>
            </w:r>
          </w:p>
        </w:tc>
        <w:tc>
          <w:tcPr>
            <w:tcW w:w="917" w:type="dxa"/>
            <w:tcBorders>
              <w:top w:val="nil"/>
              <w:left w:val="single" w:sz="8" w:space="0" w:color="auto"/>
              <w:bottom w:val="nil"/>
              <w:right w:val="nil"/>
            </w:tcBorders>
            <w:noWrap/>
            <w:vAlign w:val="bottom"/>
            <w:hideMark/>
          </w:tcPr>
          <w:p w14:paraId="7F63EC60" w14:textId="34C2029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-0.43396</w:t>
            </w:r>
          </w:p>
        </w:tc>
        <w:tc>
          <w:tcPr>
            <w:tcW w:w="958" w:type="dxa"/>
            <w:tcBorders>
              <w:top w:val="nil"/>
              <w:left w:val="single" w:sz="8" w:space="0" w:color="auto"/>
              <w:bottom w:val="nil"/>
              <w:right w:val="single" w:sz="8" w:space="0" w:color="auto"/>
            </w:tcBorders>
            <w:noWrap/>
            <w:vAlign w:val="bottom"/>
            <w:hideMark/>
          </w:tcPr>
          <w:p w14:paraId="37702107" w14:textId="4C7C2E1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-0.30503</w:t>
            </w:r>
          </w:p>
        </w:tc>
        <w:tc>
          <w:tcPr>
            <w:tcW w:w="958" w:type="dxa"/>
            <w:tcBorders>
              <w:top w:val="nil"/>
              <w:left w:val="nil"/>
              <w:bottom w:val="nil"/>
              <w:right w:val="single" w:sz="8" w:space="0" w:color="auto"/>
            </w:tcBorders>
            <w:noWrap/>
            <w:vAlign w:val="bottom"/>
            <w:hideMark/>
          </w:tcPr>
          <w:p w14:paraId="63AFD0A6" w14:textId="7332316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0.788225</w:t>
            </w:r>
          </w:p>
        </w:tc>
      </w:tr>
      <w:tr w:rsidR="00672921" w:rsidRPr="00F548FE" w14:paraId="5BB84625" w14:textId="77777777" w:rsidTr="001D7193">
        <w:trPr>
          <w:trHeight w:val="290"/>
        </w:trPr>
        <w:tc>
          <w:tcPr>
            <w:tcW w:w="1135" w:type="dxa"/>
            <w:tcBorders>
              <w:top w:val="nil"/>
              <w:left w:val="single" w:sz="8" w:space="0" w:color="auto"/>
              <w:bottom w:val="nil"/>
              <w:right w:val="nil"/>
            </w:tcBorders>
            <w:noWrap/>
            <w:vAlign w:val="center"/>
            <w:hideMark/>
          </w:tcPr>
          <w:p w14:paraId="55280627" w14:textId="54ACF63C"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sidR="00B24434">
              <w:rPr>
                <w:rFonts w:ascii="Aptos Narrow" w:hAnsi="Aptos Narrow"/>
                <w:color w:val="000000"/>
                <w:sz w:val="18"/>
                <w:szCs w:val="18"/>
              </w:rPr>
              <w:t>e</w:t>
            </w:r>
            <w:r w:rsidRPr="00F548FE">
              <w:rPr>
                <w:rFonts w:ascii="Aptos Narrow" w:hAnsi="Aptos Narrow"/>
                <w:color w:val="000000"/>
                <w:sz w:val="18"/>
                <w:szCs w:val="18"/>
              </w:rPr>
              <w:t>ight</w:t>
            </w:r>
            <w:r w:rsidR="00B24434">
              <w:rPr>
                <w:rFonts w:ascii="Aptos Narrow" w:hAnsi="Aptos Narrow"/>
                <w:color w:val="000000"/>
                <w:sz w:val="18"/>
                <w:szCs w:val="18"/>
              </w:rPr>
              <w:t xml:space="preserve"> amsl</w:t>
            </w:r>
          </w:p>
        </w:tc>
        <w:tc>
          <w:tcPr>
            <w:tcW w:w="917" w:type="dxa"/>
            <w:tcBorders>
              <w:top w:val="nil"/>
              <w:left w:val="single" w:sz="8" w:space="0" w:color="auto"/>
              <w:bottom w:val="nil"/>
              <w:right w:val="nil"/>
            </w:tcBorders>
            <w:noWrap/>
            <w:vAlign w:val="bottom"/>
            <w:hideMark/>
          </w:tcPr>
          <w:p w14:paraId="7B80E9E5" w14:textId="64A7035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-0.805949</w:t>
            </w:r>
          </w:p>
        </w:tc>
        <w:tc>
          <w:tcPr>
            <w:tcW w:w="958" w:type="dxa"/>
            <w:tcBorders>
              <w:top w:val="nil"/>
              <w:left w:val="single" w:sz="8" w:space="0" w:color="auto"/>
              <w:bottom w:val="nil"/>
              <w:right w:val="single" w:sz="8" w:space="0" w:color="auto"/>
            </w:tcBorders>
            <w:noWrap/>
            <w:vAlign w:val="bottom"/>
            <w:hideMark/>
          </w:tcPr>
          <w:p w14:paraId="1B99ED54" w14:textId="6EC9073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0.36966</w:t>
            </w:r>
          </w:p>
        </w:tc>
        <w:tc>
          <w:tcPr>
            <w:tcW w:w="958" w:type="dxa"/>
            <w:tcBorders>
              <w:top w:val="nil"/>
              <w:left w:val="nil"/>
              <w:bottom w:val="nil"/>
              <w:right w:val="single" w:sz="8" w:space="0" w:color="auto"/>
            </w:tcBorders>
            <w:noWrap/>
            <w:vAlign w:val="bottom"/>
            <w:hideMark/>
          </w:tcPr>
          <w:p w14:paraId="7B328229" w14:textId="0DB788D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-0.254994</w:t>
            </w:r>
          </w:p>
        </w:tc>
      </w:tr>
      <w:tr w:rsidR="00672921" w:rsidRPr="00F548FE" w14:paraId="091FE1EB" w14:textId="77777777" w:rsidTr="001D7193">
        <w:trPr>
          <w:trHeight w:val="290"/>
        </w:trPr>
        <w:tc>
          <w:tcPr>
            <w:tcW w:w="1135" w:type="dxa"/>
            <w:tcBorders>
              <w:top w:val="nil"/>
              <w:left w:val="single" w:sz="8" w:space="0" w:color="auto"/>
              <w:bottom w:val="nil"/>
              <w:right w:val="nil"/>
            </w:tcBorders>
            <w:noWrap/>
            <w:vAlign w:val="center"/>
            <w:hideMark/>
          </w:tcPr>
          <w:p w14:paraId="4767DEF8" w14:textId="145D11E1"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comp.2</w:t>
            </w:r>
          </w:p>
        </w:tc>
        <w:tc>
          <w:tcPr>
            <w:tcW w:w="917" w:type="dxa"/>
            <w:tcBorders>
              <w:top w:val="nil"/>
              <w:left w:val="single" w:sz="8" w:space="0" w:color="auto"/>
              <w:bottom w:val="nil"/>
              <w:right w:val="nil"/>
            </w:tcBorders>
            <w:noWrap/>
            <w:vAlign w:val="bottom"/>
            <w:hideMark/>
          </w:tcPr>
          <w:p w14:paraId="76E1AEA6" w14:textId="087B6FC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-0.846649</w:t>
            </w:r>
          </w:p>
        </w:tc>
        <w:tc>
          <w:tcPr>
            <w:tcW w:w="958" w:type="dxa"/>
            <w:tcBorders>
              <w:top w:val="nil"/>
              <w:left w:val="single" w:sz="8" w:space="0" w:color="auto"/>
              <w:bottom w:val="nil"/>
              <w:right w:val="single" w:sz="8" w:space="0" w:color="auto"/>
            </w:tcBorders>
            <w:noWrap/>
            <w:vAlign w:val="bottom"/>
            <w:hideMark/>
          </w:tcPr>
          <w:p w14:paraId="4AF61F59" w14:textId="7D394F3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0.451192</w:t>
            </w:r>
          </w:p>
        </w:tc>
        <w:tc>
          <w:tcPr>
            <w:tcW w:w="958" w:type="dxa"/>
            <w:tcBorders>
              <w:top w:val="nil"/>
              <w:left w:val="nil"/>
              <w:bottom w:val="nil"/>
              <w:right w:val="single" w:sz="8" w:space="0" w:color="auto"/>
            </w:tcBorders>
            <w:noWrap/>
            <w:vAlign w:val="bottom"/>
            <w:hideMark/>
          </w:tcPr>
          <w:p w14:paraId="5F1D7BB6" w14:textId="3B2F2A1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0.081611</w:t>
            </w:r>
          </w:p>
        </w:tc>
      </w:tr>
      <w:tr w:rsidR="00672921" w:rsidRPr="00F548FE" w14:paraId="18609927" w14:textId="77777777" w:rsidTr="001D7193">
        <w:trPr>
          <w:trHeight w:val="290"/>
        </w:trPr>
        <w:tc>
          <w:tcPr>
            <w:tcW w:w="1135" w:type="dxa"/>
            <w:tcBorders>
              <w:top w:val="nil"/>
              <w:left w:val="single" w:sz="8" w:space="0" w:color="auto"/>
              <w:bottom w:val="nil"/>
              <w:right w:val="nil"/>
            </w:tcBorders>
            <w:noWrap/>
            <w:vAlign w:val="center"/>
            <w:hideMark/>
          </w:tcPr>
          <w:p w14:paraId="272A9DF5" w14:textId="4325289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comp.3</w:t>
            </w:r>
          </w:p>
        </w:tc>
        <w:tc>
          <w:tcPr>
            <w:tcW w:w="917" w:type="dxa"/>
            <w:tcBorders>
              <w:top w:val="nil"/>
              <w:left w:val="single" w:sz="8" w:space="0" w:color="auto"/>
              <w:bottom w:val="nil"/>
              <w:right w:val="nil"/>
            </w:tcBorders>
            <w:noWrap/>
            <w:vAlign w:val="bottom"/>
            <w:hideMark/>
          </w:tcPr>
          <w:p w14:paraId="28FA9294" w14:textId="7669BE5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0.888059</w:t>
            </w:r>
          </w:p>
        </w:tc>
        <w:tc>
          <w:tcPr>
            <w:tcW w:w="958" w:type="dxa"/>
            <w:tcBorders>
              <w:top w:val="nil"/>
              <w:left w:val="single" w:sz="8" w:space="0" w:color="auto"/>
              <w:bottom w:val="nil"/>
              <w:right w:val="single" w:sz="8" w:space="0" w:color="auto"/>
            </w:tcBorders>
            <w:noWrap/>
            <w:vAlign w:val="bottom"/>
            <w:hideMark/>
          </w:tcPr>
          <w:p w14:paraId="2FD5F1B0" w14:textId="285E29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-0.165983</w:t>
            </w:r>
          </w:p>
        </w:tc>
        <w:tc>
          <w:tcPr>
            <w:tcW w:w="958" w:type="dxa"/>
            <w:tcBorders>
              <w:top w:val="nil"/>
              <w:left w:val="nil"/>
              <w:bottom w:val="nil"/>
              <w:right w:val="single" w:sz="8" w:space="0" w:color="auto"/>
            </w:tcBorders>
            <w:noWrap/>
            <w:vAlign w:val="bottom"/>
            <w:hideMark/>
          </w:tcPr>
          <w:p w14:paraId="3DA5B013" w14:textId="348E1B2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-0.060651</w:t>
            </w:r>
          </w:p>
        </w:tc>
      </w:tr>
      <w:tr w:rsidR="00672921" w:rsidRPr="00F548FE" w14:paraId="0E58B2E2" w14:textId="77777777" w:rsidTr="001D7193">
        <w:trPr>
          <w:trHeight w:val="290"/>
        </w:trPr>
        <w:tc>
          <w:tcPr>
            <w:tcW w:w="1135" w:type="dxa"/>
            <w:tcBorders>
              <w:top w:val="nil"/>
              <w:left w:val="single" w:sz="8" w:space="0" w:color="auto"/>
              <w:bottom w:val="nil"/>
              <w:right w:val="nil"/>
            </w:tcBorders>
            <w:noWrap/>
            <w:vAlign w:val="center"/>
            <w:hideMark/>
          </w:tcPr>
          <w:p w14:paraId="4CE03540" w14:textId="5D8A5D56"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comp.4</w:t>
            </w:r>
          </w:p>
        </w:tc>
        <w:tc>
          <w:tcPr>
            <w:tcW w:w="917" w:type="dxa"/>
            <w:tcBorders>
              <w:top w:val="nil"/>
              <w:left w:val="single" w:sz="8" w:space="0" w:color="auto"/>
              <w:bottom w:val="nil"/>
              <w:right w:val="nil"/>
            </w:tcBorders>
            <w:noWrap/>
            <w:vAlign w:val="bottom"/>
            <w:hideMark/>
          </w:tcPr>
          <w:p w14:paraId="5067A80C" w14:textId="3121161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-0.774678</w:t>
            </w:r>
          </w:p>
        </w:tc>
        <w:tc>
          <w:tcPr>
            <w:tcW w:w="958" w:type="dxa"/>
            <w:tcBorders>
              <w:top w:val="nil"/>
              <w:left w:val="single" w:sz="8" w:space="0" w:color="auto"/>
              <w:bottom w:val="nil"/>
              <w:right w:val="single" w:sz="8" w:space="0" w:color="auto"/>
            </w:tcBorders>
            <w:noWrap/>
            <w:vAlign w:val="bottom"/>
            <w:hideMark/>
          </w:tcPr>
          <w:p w14:paraId="33A6BF5C" w14:textId="64F96755"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0.492191</w:t>
            </w:r>
          </w:p>
        </w:tc>
        <w:tc>
          <w:tcPr>
            <w:tcW w:w="958" w:type="dxa"/>
            <w:tcBorders>
              <w:top w:val="nil"/>
              <w:left w:val="nil"/>
              <w:bottom w:val="nil"/>
              <w:right w:val="single" w:sz="8" w:space="0" w:color="auto"/>
            </w:tcBorders>
            <w:noWrap/>
            <w:vAlign w:val="bottom"/>
            <w:hideMark/>
          </w:tcPr>
          <w:p w14:paraId="1F07EE96" w14:textId="06AAE6EF"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0.096584</w:t>
            </w:r>
          </w:p>
        </w:tc>
      </w:tr>
      <w:tr w:rsidR="00672921" w:rsidRPr="00F548FE" w14:paraId="6FE6C3D9" w14:textId="77777777" w:rsidTr="001D7193">
        <w:trPr>
          <w:trHeight w:val="300"/>
        </w:trPr>
        <w:tc>
          <w:tcPr>
            <w:tcW w:w="1135" w:type="dxa"/>
            <w:tcBorders>
              <w:top w:val="nil"/>
              <w:left w:val="single" w:sz="8" w:space="0" w:color="auto"/>
              <w:bottom w:val="single" w:sz="8" w:space="0" w:color="auto"/>
              <w:right w:val="nil"/>
            </w:tcBorders>
            <w:noWrap/>
            <w:vAlign w:val="center"/>
            <w:hideMark/>
          </w:tcPr>
          <w:p w14:paraId="7BD33907" w14:textId="4438FD78"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Air temp.</w:t>
            </w:r>
          </w:p>
        </w:tc>
        <w:tc>
          <w:tcPr>
            <w:tcW w:w="917" w:type="dxa"/>
            <w:tcBorders>
              <w:top w:val="nil"/>
              <w:left w:val="single" w:sz="8" w:space="0" w:color="auto"/>
              <w:bottom w:val="single" w:sz="8" w:space="0" w:color="auto"/>
              <w:right w:val="nil"/>
            </w:tcBorders>
            <w:noWrap/>
            <w:vAlign w:val="bottom"/>
            <w:hideMark/>
          </w:tcPr>
          <w:p w14:paraId="713FB2D5" w14:textId="332CF00C"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0.68934</w:t>
            </w:r>
          </w:p>
        </w:tc>
        <w:tc>
          <w:tcPr>
            <w:tcW w:w="958" w:type="dxa"/>
            <w:tcBorders>
              <w:top w:val="nil"/>
              <w:left w:val="single" w:sz="8" w:space="0" w:color="auto"/>
              <w:bottom w:val="single" w:sz="8" w:space="0" w:color="auto"/>
              <w:right w:val="single" w:sz="8" w:space="0" w:color="auto"/>
            </w:tcBorders>
            <w:noWrap/>
            <w:vAlign w:val="bottom"/>
            <w:hideMark/>
          </w:tcPr>
          <w:p w14:paraId="33BC87CC" w14:textId="07CB10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0.341434</w:t>
            </w:r>
          </w:p>
        </w:tc>
        <w:tc>
          <w:tcPr>
            <w:tcW w:w="958" w:type="dxa"/>
            <w:tcBorders>
              <w:top w:val="nil"/>
              <w:left w:val="nil"/>
              <w:bottom w:val="single" w:sz="8" w:space="0" w:color="auto"/>
              <w:right w:val="single" w:sz="8" w:space="0" w:color="auto"/>
            </w:tcBorders>
            <w:noWrap/>
            <w:vAlign w:val="bottom"/>
            <w:hideMark/>
          </w:tcPr>
          <w:p w14:paraId="62B25EAB" w14:textId="5E0B17A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0.257917</w:t>
            </w:r>
          </w:p>
        </w:tc>
      </w:tr>
    </w:tbl>
    <w:p w14:paraId="425889B1" w14:textId="6AA35B44" w:rsidR="00AB0EDE" w:rsidRDefault="00AB0EDE" w:rsidP="00AB0EDE">
      <w:pPr>
        <w:spacing w:before="240" w:after="0" w:line="360" w:lineRule="auto"/>
        <w:jc w:val="both"/>
        <w:rPr>
          <w:rFonts w:ascii="Arial" w:hAnsi="Arial" w:cs="Arial"/>
        </w:rPr>
      </w:pPr>
    </w:p>
    <w:p w14:paraId="2EABE9F0" w14:textId="77777777" w:rsidR="00E561A7" w:rsidRDefault="00E561A7" w:rsidP="00AB0EDE">
      <w:pPr>
        <w:spacing w:before="240" w:after="0" w:line="360" w:lineRule="auto"/>
        <w:jc w:val="both"/>
        <w:rPr>
          <w:rFonts w:ascii="Arial" w:hAnsi="Arial" w:cs="Arial"/>
        </w:rPr>
      </w:pPr>
    </w:p>
    <w:p w14:paraId="227294D8" w14:textId="77777777" w:rsidR="00E561A7" w:rsidRDefault="00E561A7" w:rsidP="00AB0EDE">
      <w:pPr>
        <w:spacing w:before="240" w:after="0" w:line="360" w:lineRule="auto"/>
        <w:jc w:val="both"/>
        <w:rPr>
          <w:rFonts w:ascii="Arial" w:hAnsi="Arial" w:cs="Arial"/>
        </w:rPr>
      </w:pPr>
    </w:p>
    <w:p w14:paraId="3F49DD4B" w14:textId="77777777" w:rsidR="00E561A7" w:rsidRDefault="00E561A7" w:rsidP="00AB0EDE">
      <w:pPr>
        <w:spacing w:before="240" w:after="0" w:line="360" w:lineRule="auto"/>
        <w:jc w:val="both"/>
        <w:rPr>
          <w:rFonts w:ascii="Arial" w:hAnsi="Arial" w:cs="Arial"/>
        </w:rPr>
      </w:pPr>
    </w:p>
    <w:p w14:paraId="24AF4327" w14:textId="77777777" w:rsidR="00E561A7" w:rsidRDefault="00E561A7" w:rsidP="00AB0EDE">
      <w:pPr>
        <w:spacing w:before="240" w:after="0" w:line="360" w:lineRule="auto"/>
        <w:jc w:val="both"/>
        <w:rPr>
          <w:rFonts w:ascii="Arial" w:hAnsi="Arial" w:cs="Arial"/>
        </w:rPr>
      </w:pPr>
    </w:p>
    <w:p w14:paraId="4A2D3F2D" w14:textId="77777777" w:rsidR="006B0C90" w:rsidRDefault="006B0C90" w:rsidP="00AB0EDE">
      <w:pPr>
        <w:spacing w:before="240" w:after="0" w:line="360" w:lineRule="auto"/>
        <w:jc w:val="both"/>
        <w:rPr>
          <w:rFonts w:ascii="Arial" w:hAnsi="Arial" w:cs="Arial"/>
        </w:rPr>
      </w:pPr>
    </w:p>
    <w:p w14:paraId="025834C2" w14:textId="77777777" w:rsidR="006B0C90" w:rsidRDefault="006B0C90" w:rsidP="00AB0EDE">
      <w:pPr>
        <w:spacing w:before="240" w:after="0" w:line="360" w:lineRule="auto"/>
        <w:jc w:val="both"/>
        <w:rPr>
          <w:rFonts w:ascii="Arial" w:hAnsi="Arial" w:cs="Arial"/>
        </w:rPr>
      </w:pPr>
    </w:p>
    <w:p w14:paraId="61291B56" w14:textId="3BE71C4C" w:rsidR="0027797A" w:rsidRDefault="0027797A" w:rsidP="00D528FA">
      <w:pPr>
        <w:spacing w:after="0" w:line="360" w:lineRule="auto"/>
        <w:jc w:val="both"/>
        <w:rPr>
          <w:rFonts w:ascii="Arial" w:hAnsi="Arial" w:cs="Arial"/>
        </w:rPr>
      </w:pPr>
      <w:r w:rsidRPr="0027797A">
        <w:rPr>
          <w:rFonts w:ascii="Arial" w:hAnsi="Arial" w:cs="Arial"/>
          <w14:ligatures w14:val="none"/>
        </w:rPr>
        <w:t>The correlation coefficients with absolute values &gt; 0.50, show which variable is closely related to which factors. These variables can be grouped together for each factor, with the factor itself acting as the representative. The table below provides a clearer illustration of the variables that correlated strongly with each factor (correlation coefficients with absolute values &gt; 0.50).</w:t>
      </w:r>
    </w:p>
    <w:p w14:paraId="5809EB69" w14:textId="18E67A5D" w:rsidR="005F3029" w:rsidRDefault="005F3029" w:rsidP="007B6DD6">
      <w:pPr>
        <w:pStyle w:val="Beschriftung"/>
        <w:keepNext/>
        <w:spacing w:after="0"/>
        <w:jc w:val="center"/>
      </w:pPr>
      <w:bookmarkStart w:id="143" w:name="_Toc208898592"/>
      <w:r>
        <w:lastRenderedPageBreak/>
        <w:t xml:space="preserve">Table </w:t>
      </w:r>
      <w:r>
        <w:fldChar w:fldCharType="begin"/>
      </w:r>
      <w:r>
        <w:instrText xml:space="preserve"> SEQ Table \* ARABIC </w:instrText>
      </w:r>
      <w:r>
        <w:fldChar w:fldCharType="separate"/>
      </w:r>
      <w:r w:rsidR="00CF3378">
        <w:rPr>
          <w:noProof/>
        </w:rPr>
        <w:t>10</w:t>
      </w:r>
      <w:r>
        <w:fldChar w:fldCharType="end"/>
      </w:r>
      <w:r>
        <w:t xml:space="preserve">: </w:t>
      </w:r>
      <w:r w:rsidRPr="005F3029">
        <w:t>Variables that belong to the respective factor</w:t>
      </w:r>
      <w:r w:rsidR="002E15E6">
        <w:t xml:space="preserve">, </w:t>
      </w:r>
      <w:r w:rsidRPr="005F3029">
        <w:t>that can be represented by the 3 factors.</w:t>
      </w:r>
      <w:bookmarkEnd w:id="143"/>
    </w:p>
    <w:tbl>
      <w:tblPr>
        <w:tblW w:w="0" w:type="auto"/>
        <w:jc w:val="center"/>
        <w:tblCellMar>
          <w:left w:w="70" w:type="dxa"/>
          <w:right w:w="70" w:type="dxa"/>
        </w:tblCellMar>
        <w:tblLook w:val="04A0" w:firstRow="1" w:lastRow="0" w:firstColumn="1" w:lastColumn="0" w:noHBand="0" w:noVBand="1"/>
      </w:tblPr>
      <w:tblGrid>
        <w:gridCol w:w="1045"/>
        <w:gridCol w:w="1263"/>
        <w:gridCol w:w="1263"/>
        <w:gridCol w:w="1263"/>
      </w:tblGrid>
      <w:tr w:rsidR="005F3029" w:rsidRPr="007B6DD6" w14:paraId="62CE2C2C" w14:textId="77777777" w:rsidTr="00707368">
        <w:trPr>
          <w:trHeight w:val="20"/>
          <w:jc w:val="center"/>
        </w:trPr>
        <w:tc>
          <w:tcPr>
            <w:tcW w:w="0" w:type="auto"/>
            <w:vMerge w:val="restart"/>
            <w:tcBorders>
              <w:top w:val="single" w:sz="8" w:space="0" w:color="auto"/>
              <w:left w:val="single" w:sz="8" w:space="0" w:color="auto"/>
              <w:bottom w:val="single" w:sz="8" w:space="0" w:color="000000"/>
              <w:right w:val="single" w:sz="8" w:space="0" w:color="auto"/>
            </w:tcBorders>
            <w:noWrap/>
            <w:vAlign w:val="center"/>
            <w:hideMark/>
          </w:tcPr>
          <w:p w14:paraId="6AA2703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Variable</w:t>
            </w:r>
          </w:p>
        </w:tc>
        <w:tc>
          <w:tcPr>
            <w:tcW w:w="0" w:type="auto"/>
            <w:gridSpan w:val="3"/>
            <w:tcBorders>
              <w:top w:val="single" w:sz="8" w:space="0" w:color="auto"/>
              <w:left w:val="nil"/>
              <w:bottom w:val="single" w:sz="8" w:space="0" w:color="auto"/>
              <w:right w:val="single" w:sz="8" w:space="0" w:color="000000"/>
            </w:tcBorders>
            <w:noWrap/>
            <w:vAlign w:val="center"/>
            <w:hideMark/>
          </w:tcPr>
          <w:p w14:paraId="74B89B57"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Component matrix</w:t>
            </w:r>
          </w:p>
          <w:p w14:paraId="692C47DF"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after sorting the factor loadings with a value   &gt; 0.50</w:t>
            </w:r>
          </w:p>
        </w:tc>
      </w:tr>
      <w:tr w:rsidR="005F3029" w:rsidRPr="007B6DD6" w14:paraId="30F54434" w14:textId="77777777" w:rsidTr="00707368">
        <w:trPr>
          <w:trHeight w:val="2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A817EF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8" w:space="0" w:color="auto"/>
              <w:right w:val="nil"/>
            </w:tcBorders>
            <w:noWrap/>
            <w:vAlign w:val="center"/>
            <w:hideMark/>
          </w:tcPr>
          <w:p w14:paraId="74F14BB5" w14:textId="3F3086A0"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1</w:t>
            </w:r>
          </w:p>
        </w:tc>
        <w:tc>
          <w:tcPr>
            <w:tcW w:w="0" w:type="auto"/>
            <w:tcBorders>
              <w:top w:val="nil"/>
              <w:left w:val="single" w:sz="8" w:space="0" w:color="auto"/>
              <w:bottom w:val="single" w:sz="8" w:space="0" w:color="auto"/>
              <w:right w:val="single" w:sz="8" w:space="0" w:color="auto"/>
            </w:tcBorders>
            <w:noWrap/>
            <w:vAlign w:val="center"/>
            <w:hideMark/>
          </w:tcPr>
          <w:p w14:paraId="67F24780" w14:textId="43A98B7B"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2</w:t>
            </w:r>
          </w:p>
        </w:tc>
        <w:tc>
          <w:tcPr>
            <w:tcW w:w="0" w:type="auto"/>
            <w:tcBorders>
              <w:top w:val="nil"/>
              <w:left w:val="nil"/>
              <w:bottom w:val="single" w:sz="8" w:space="0" w:color="auto"/>
              <w:right w:val="single" w:sz="8" w:space="0" w:color="auto"/>
            </w:tcBorders>
            <w:noWrap/>
            <w:vAlign w:val="center"/>
            <w:hideMark/>
          </w:tcPr>
          <w:p w14:paraId="54ADF74E" w14:textId="5A58C1FA"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3</w:t>
            </w:r>
          </w:p>
        </w:tc>
      </w:tr>
      <w:tr w:rsidR="007B6DD6" w:rsidRPr="007B6DD6" w14:paraId="139EA5E2" w14:textId="77777777" w:rsidTr="00707368">
        <w:trPr>
          <w:trHeight w:val="20"/>
          <w:jc w:val="center"/>
        </w:trPr>
        <w:tc>
          <w:tcPr>
            <w:tcW w:w="0" w:type="auto"/>
            <w:tcBorders>
              <w:top w:val="nil"/>
              <w:left w:val="single" w:sz="8" w:space="0" w:color="auto"/>
              <w:bottom w:val="nil"/>
              <w:right w:val="nil"/>
            </w:tcBorders>
            <w:noWrap/>
            <w:vAlign w:val="center"/>
            <w:hideMark/>
          </w:tcPr>
          <w:p w14:paraId="4C4642B3" w14:textId="2E795E34"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nil"/>
              <w:left w:val="single" w:sz="8" w:space="0" w:color="auto"/>
              <w:bottom w:val="nil"/>
              <w:right w:val="nil"/>
            </w:tcBorders>
            <w:noWrap/>
            <w:vAlign w:val="center"/>
            <w:hideMark/>
          </w:tcPr>
          <w:p w14:paraId="3E79B5A1" w14:textId="35ADF6E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0.73</w:t>
            </w:r>
          </w:p>
        </w:tc>
        <w:tc>
          <w:tcPr>
            <w:tcW w:w="0" w:type="auto"/>
            <w:tcBorders>
              <w:top w:val="nil"/>
              <w:left w:val="single" w:sz="8" w:space="0" w:color="auto"/>
              <w:bottom w:val="nil"/>
              <w:right w:val="single" w:sz="8" w:space="0" w:color="auto"/>
            </w:tcBorders>
            <w:noWrap/>
            <w:vAlign w:val="center"/>
            <w:hideMark/>
          </w:tcPr>
          <w:p w14:paraId="5E39AAD7" w14:textId="0D22FD76"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55BF3A3" w14:textId="394B2D75"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202DC4B" w14:textId="77777777" w:rsidTr="00707368">
        <w:trPr>
          <w:trHeight w:val="20"/>
          <w:jc w:val="center"/>
        </w:trPr>
        <w:tc>
          <w:tcPr>
            <w:tcW w:w="0" w:type="auto"/>
            <w:tcBorders>
              <w:top w:val="nil"/>
              <w:left w:val="single" w:sz="8" w:space="0" w:color="auto"/>
              <w:bottom w:val="nil"/>
              <w:right w:val="nil"/>
            </w:tcBorders>
            <w:noWrap/>
            <w:vAlign w:val="center"/>
            <w:hideMark/>
          </w:tcPr>
          <w:p w14:paraId="484E97A2" w14:textId="3AA8C581"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center"/>
            <w:hideMark/>
          </w:tcPr>
          <w:p w14:paraId="0A1BF51A" w14:textId="77B3522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0.853</w:t>
            </w:r>
          </w:p>
        </w:tc>
        <w:tc>
          <w:tcPr>
            <w:tcW w:w="0" w:type="auto"/>
            <w:tcBorders>
              <w:top w:val="nil"/>
              <w:left w:val="single" w:sz="8" w:space="0" w:color="auto"/>
              <w:bottom w:val="nil"/>
              <w:right w:val="single" w:sz="8" w:space="0" w:color="auto"/>
            </w:tcBorders>
            <w:noWrap/>
            <w:vAlign w:val="center"/>
            <w:hideMark/>
          </w:tcPr>
          <w:p w14:paraId="6D96925A" w14:textId="38FE53F4"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4797178" w14:textId="141BA5F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7C72A7DE" w14:textId="77777777" w:rsidTr="00707368">
        <w:trPr>
          <w:trHeight w:val="20"/>
          <w:jc w:val="center"/>
        </w:trPr>
        <w:tc>
          <w:tcPr>
            <w:tcW w:w="0" w:type="auto"/>
            <w:tcBorders>
              <w:top w:val="nil"/>
              <w:left w:val="single" w:sz="8" w:space="0" w:color="auto"/>
              <w:bottom w:val="nil"/>
              <w:right w:val="nil"/>
            </w:tcBorders>
            <w:noWrap/>
            <w:vAlign w:val="center"/>
            <w:hideMark/>
          </w:tcPr>
          <w:p w14:paraId="42C9D89A" w14:textId="5EE2820F"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center"/>
            <w:hideMark/>
          </w:tcPr>
          <w:p w14:paraId="54875DFE" w14:textId="0223E897"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0.726</w:t>
            </w:r>
          </w:p>
        </w:tc>
        <w:tc>
          <w:tcPr>
            <w:tcW w:w="0" w:type="auto"/>
            <w:tcBorders>
              <w:top w:val="nil"/>
              <w:left w:val="single" w:sz="8" w:space="0" w:color="auto"/>
              <w:bottom w:val="nil"/>
              <w:right w:val="single" w:sz="8" w:space="0" w:color="auto"/>
            </w:tcBorders>
            <w:noWrap/>
            <w:vAlign w:val="center"/>
            <w:hideMark/>
          </w:tcPr>
          <w:p w14:paraId="682DC624" w14:textId="783233E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3F17505C" w14:textId="03BBB58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39C04A9" w14:textId="77777777" w:rsidTr="00707368">
        <w:trPr>
          <w:trHeight w:val="20"/>
          <w:jc w:val="center"/>
        </w:trPr>
        <w:tc>
          <w:tcPr>
            <w:tcW w:w="0" w:type="auto"/>
            <w:tcBorders>
              <w:top w:val="nil"/>
              <w:left w:val="single" w:sz="8" w:space="0" w:color="auto"/>
              <w:bottom w:val="nil"/>
              <w:right w:val="nil"/>
            </w:tcBorders>
            <w:noWrap/>
            <w:vAlign w:val="center"/>
            <w:hideMark/>
          </w:tcPr>
          <w:p w14:paraId="559EF6AB" w14:textId="6A1E15E0"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center"/>
            <w:hideMark/>
          </w:tcPr>
          <w:p w14:paraId="4E69E43F" w14:textId="5BF085D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4F6634D4" w14:textId="3727FAC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0.528</w:t>
            </w:r>
          </w:p>
        </w:tc>
        <w:tc>
          <w:tcPr>
            <w:tcW w:w="0" w:type="auto"/>
            <w:tcBorders>
              <w:top w:val="nil"/>
              <w:left w:val="nil"/>
              <w:bottom w:val="nil"/>
              <w:right w:val="single" w:sz="8" w:space="0" w:color="auto"/>
            </w:tcBorders>
            <w:noWrap/>
            <w:vAlign w:val="center"/>
          </w:tcPr>
          <w:p w14:paraId="1F059118" w14:textId="532EBA2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6DC5CFC" w14:textId="77777777" w:rsidTr="00707368">
        <w:trPr>
          <w:trHeight w:val="20"/>
          <w:jc w:val="center"/>
        </w:trPr>
        <w:tc>
          <w:tcPr>
            <w:tcW w:w="0" w:type="auto"/>
            <w:tcBorders>
              <w:top w:val="nil"/>
              <w:left w:val="single" w:sz="8" w:space="0" w:color="auto"/>
              <w:bottom w:val="nil"/>
              <w:right w:val="nil"/>
            </w:tcBorders>
            <w:noWrap/>
            <w:vAlign w:val="center"/>
            <w:hideMark/>
          </w:tcPr>
          <w:p w14:paraId="036B910E" w14:textId="1166667C"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center"/>
            <w:hideMark/>
          </w:tcPr>
          <w:p w14:paraId="50A86867" w14:textId="53F2D6D3"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67BA1899" w14:textId="0FE7771C"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94E95F9" w14:textId="42A75A8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6872849" w14:textId="77777777" w:rsidTr="00707368">
        <w:trPr>
          <w:trHeight w:val="20"/>
          <w:jc w:val="center"/>
        </w:trPr>
        <w:tc>
          <w:tcPr>
            <w:tcW w:w="0" w:type="auto"/>
            <w:tcBorders>
              <w:top w:val="nil"/>
              <w:left w:val="single" w:sz="8" w:space="0" w:color="auto"/>
              <w:bottom w:val="nil"/>
              <w:right w:val="nil"/>
            </w:tcBorders>
            <w:noWrap/>
            <w:vAlign w:val="center"/>
            <w:hideMark/>
          </w:tcPr>
          <w:p w14:paraId="4EE7D5C2" w14:textId="751BF8C8"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center"/>
            <w:hideMark/>
          </w:tcPr>
          <w:p w14:paraId="2F0065BE" w14:textId="73E401B9"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3D4C03F0" w14:textId="1A00FBF0"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hideMark/>
          </w:tcPr>
          <w:p w14:paraId="283FE6D4" w14:textId="5F2BFDE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0.788</w:t>
            </w:r>
          </w:p>
        </w:tc>
      </w:tr>
      <w:tr w:rsidR="00D0107C" w:rsidRPr="007B6DD6" w14:paraId="74ED5E9B" w14:textId="77777777" w:rsidTr="00707368">
        <w:trPr>
          <w:trHeight w:val="20"/>
          <w:jc w:val="center"/>
        </w:trPr>
        <w:tc>
          <w:tcPr>
            <w:tcW w:w="0" w:type="auto"/>
            <w:tcBorders>
              <w:top w:val="nil"/>
              <w:left w:val="single" w:sz="8" w:space="0" w:color="auto"/>
              <w:bottom w:val="nil"/>
              <w:right w:val="nil"/>
            </w:tcBorders>
            <w:noWrap/>
            <w:vAlign w:val="center"/>
            <w:hideMark/>
          </w:tcPr>
          <w:p w14:paraId="7A21471E" w14:textId="51C5031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Pr>
                <w:rFonts w:ascii="Aptos Narrow" w:hAnsi="Aptos Narrow"/>
                <w:color w:val="000000"/>
                <w:sz w:val="18"/>
                <w:szCs w:val="18"/>
              </w:rPr>
              <w:t>e</w:t>
            </w:r>
            <w:r w:rsidRPr="00F548FE">
              <w:rPr>
                <w:rFonts w:ascii="Aptos Narrow" w:hAnsi="Aptos Narrow"/>
                <w:color w:val="000000"/>
                <w:sz w:val="18"/>
                <w:szCs w:val="18"/>
              </w:rPr>
              <w:t>ight</w:t>
            </w:r>
            <w:r>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center"/>
            <w:hideMark/>
          </w:tcPr>
          <w:p w14:paraId="69B2387E" w14:textId="23E288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0.806</w:t>
            </w:r>
          </w:p>
        </w:tc>
        <w:tc>
          <w:tcPr>
            <w:tcW w:w="0" w:type="auto"/>
            <w:tcBorders>
              <w:top w:val="nil"/>
              <w:left w:val="single" w:sz="8" w:space="0" w:color="auto"/>
              <w:bottom w:val="nil"/>
              <w:right w:val="single" w:sz="8" w:space="0" w:color="auto"/>
            </w:tcBorders>
            <w:noWrap/>
            <w:vAlign w:val="center"/>
            <w:hideMark/>
          </w:tcPr>
          <w:p w14:paraId="752E1781" w14:textId="1FA26F3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0448B8FC" w14:textId="2948E561"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78D98280" w14:textId="77777777" w:rsidTr="00707368">
        <w:trPr>
          <w:trHeight w:val="20"/>
          <w:jc w:val="center"/>
        </w:trPr>
        <w:tc>
          <w:tcPr>
            <w:tcW w:w="0" w:type="auto"/>
            <w:tcBorders>
              <w:top w:val="nil"/>
              <w:left w:val="single" w:sz="8" w:space="0" w:color="auto"/>
              <w:bottom w:val="nil"/>
              <w:right w:val="nil"/>
            </w:tcBorders>
            <w:noWrap/>
            <w:vAlign w:val="center"/>
            <w:hideMark/>
          </w:tcPr>
          <w:p w14:paraId="51534FF3" w14:textId="66B195E1"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center"/>
            <w:hideMark/>
          </w:tcPr>
          <w:p w14:paraId="042F0FFF" w14:textId="2719F1C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0.847</w:t>
            </w:r>
          </w:p>
        </w:tc>
        <w:tc>
          <w:tcPr>
            <w:tcW w:w="0" w:type="auto"/>
            <w:tcBorders>
              <w:top w:val="nil"/>
              <w:left w:val="single" w:sz="8" w:space="0" w:color="auto"/>
              <w:bottom w:val="nil"/>
              <w:right w:val="single" w:sz="8" w:space="0" w:color="auto"/>
            </w:tcBorders>
            <w:noWrap/>
            <w:vAlign w:val="center"/>
            <w:hideMark/>
          </w:tcPr>
          <w:p w14:paraId="1C8560A3" w14:textId="3C02F6E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3D90D21" w14:textId="6C94892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749D35F" w14:textId="77777777" w:rsidTr="00707368">
        <w:trPr>
          <w:trHeight w:val="20"/>
          <w:jc w:val="center"/>
        </w:trPr>
        <w:tc>
          <w:tcPr>
            <w:tcW w:w="0" w:type="auto"/>
            <w:tcBorders>
              <w:top w:val="nil"/>
              <w:left w:val="single" w:sz="8" w:space="0" w:color="auto"/>
              <w:bottom w:val="nil"/>
              <w:right w:val="nil"/>
            </w:tcBorders>
            <w:noWrap/>
            <w:vAlign w:val="center"/>
            <w:hideMark/>
          </w:tcPr>
          <w:p w14:paraId="4B706EB2" w14:textId="50D991B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center"/>
            <w:hideMark/>
          </w:tcPr>
          <w:p w14:paraId="335388CB" w14:textId="59DBB7F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0.888</w:t>
            </w:r>
          </w:p>
        </w:tc>
        <w:tc>
          <w:tcPr>
            <w:tcW w:w="0" w:type="auto"/>
            <w:tcBorders>
              <w:top w:val="nil"/>
              <w:left w:val="single" w:sz="8" w:space="0" w:color="auto"/>
              <w:bottom w:val="nil"/>
              <w:right w:val="single" w:sz="8" w:space="0" w:color="auto"/>
            </w:tcBorders>
            <w:noWrap/>
            <w:vAlign w:val="center"/>
            <w:hideMark/>
          </w:tcPr>
          <w:p w14:paraId="26B39D54" w14:textId="4A7411F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3A7613A" w14:textId="195DE7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29F80045" w14:textId="77777777" w:rsidTr="00707368">
        <w:trPr>
          <w:trHeight w:val="20"/>
          <w:jc w:val="center"/>
        </w:trPr>
        <w:tc>
          <w:tcPr>
            <w:tcW w:w="0" w:type="auto"/>
            <w:tcBorders>
              <w:top w:val="nil"/>
              <w:left w:val="single" w:sz="8" w:space="0" w:color="auto"/>
              <w:bottom w:val="nil"/>
              <w:right w:val="nil"/>
            </w:tcBorders>
            <w:noWrap/>
            <w:vAlign w:val="center"/>
            <w:hideMark/>
          </w:tcPr>
          <w:p w14:paraId="463ED388" w14:textId="24365FE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center"/>
            <w:hideMark/>
          </w:tcPr>
          <w:p w14:paraId="7345D115" w14:textId="00320C0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0.775</w:t>
            </w:r>
          </w:p>
        </w:tc>
        <w:tc>
          <w:tcPr>
            <w:tcW w:w="0" w:type="auto"/>
            <w:tcBorders>
              <w:top w:val="nil"/>
              <w:left w:val="single" w:sz="8" w:space="0" w:color="auto"/>
              <w:bottom w:val="nil"/>
              <w:right w:val="single" w:sz="8" w:space="0" w:color="auto"/>
            </w:tcBorders>
            <w:noWrap/>
            <w:vAlign w:val="center"/>
            <w:hideMark/>
          </w:tcPr>
          <w:p w14:paraId="58731A2C" w14:textId="19235520"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2BFFA73" w14:textId="4293308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CC8465E" w14:textId="77777777" w:rsidTr="00707368">
        <w:trPr>
          <w:trHeight w:val="20"/>
          <w:jc w:val="center"/>
        </w:trPr>
        <w:tc>
          <w:tcPr>
            <w:tcW w:w="0" w:type="auto"/>
            <w:tcBorders>
              <w:top w:val="nil"/>
              <w:left w:val="single" w:sz="8" w:space="0" w:color="auto"/>
              <w:bottom w:val="single" w:sz="4" w:space="0" w:color="auto"/>
              <w:right w:val="nil"/>
            </w:tcBorders>
            <w:noWrap/>
            <w:vAlign w:val="center"/>
            <w:hideMark/>
          </w:tcPr>
          <w:p w14:paraId="2A2F1F86" w14:textId="5E8B9CB2"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4" w:space="0" w:color="auto"/>
              <w:right w:val="nil"/>
            </w:tcBorders>
            <w:noWrap/>
            <w:vAlign w:val="center"/>
            <w:hideMark/>
          </w:tcPr>
          <w:p w14:paraId="6CD923F4" w14:textId="3B7196FF"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0.689</w:t>
            </w:r>
          </w:p>
        </w:tc>
        <w:tc>
          <w:tcPr>
            <w:tcW w:w="0" w:type="auto"/>
            <w:tcBorders>
              <w:top w:val="nil"/>
              <w:left w:val="single" w:sz="8" w:space="0" w:color="auto"/>
              <w:bottom w:val="single" w:sz="4" w:space="0" w:color="auto"/>
              <w:right w:val="single" w:sz="8" w:space="0" w:color="auto"/>
            </w:tcBorders>
            <w:noWrap/>
            <w:vAlign w:val="center"/>
            <w:hideMark/>
          </w:tcPr>
          <w:p w14:paraId="61454465" w14:textId="4ADDC7E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4" w:space="0" w:color="auto"/>
              <w:right w:val="single" w:sz="8" w:space="0" w:color="auto"/>
            </w:tcBorders>
            <w:noWrap/>
            <w:vAlign w:val="center"/>
          </w:tcPr>
          <w:p w14:paraId="395DC12A" w14:textId="23BA026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63317B45" w14:textId="77777777" w:rsidTr="00707368">
        <w:trPr>
          <w:trHeight w:val="20"/>
          <w:jc w:val="center"/>
        </w:trPr>
        <w:tc>
          <w:tcPr>
            <w:tcW w:w="0" w:type="auto"/>
            <w:gridSpan w:val="4"/>
            <w:tcBorders>
              <w:top w:val="nil"/>
              <w:left w:val="single" w:sz="8" w:space="0" w:color="auto"/>
              <w:bottom w:val="single" w:sz="8" w:space="0" w:color="auto"/>
              <w:right w:val="single" w:sz="8" w:space="0" w:color="auto"/>
            </w:tcBorders>
            <w:noWrap/>
            <w:vAlign w:val="center"/>
          </w:tcPr>
          <w:p w14:paraId="0A406363" w14:textId="77777777"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Principal component analysis, with 3 components extracted</w:t>
            </w:r>
          </w:p>
        </w:tc>
      </w:tr>
    </w:tbl>
    <w:p w14:paraId="6E4C5878" w14:textId="77777777" w:rsidR="002705A7" w:rsidRPr="008A530A" w:rsidRDefault="002705A7" w:rsidP="006B0F59">
      <w:pPr>
        <w:spacing w:before="240" w:after="0" w:line="360" w:lineRule="auto"/>
        <w:jc w:val="both"/>
        <w:rPr>
          <w:rFonts w:ascii="Arial" w:hAnsi="Arial" w:cs="Arial"/>
        </w:rPr>
      </w:pPr>
      <w:r w:rsidRPr="008A530A">
        <w:rPr>
          <w:rFonts w:ascii="Arial" w:hAnsi="Arial" w:cs="Arial"/>
        </w:rPr>
        <w:t>Factor 1</w:t>
      </w:r>
      <w:r>
        <w:rPr>
          <w:rFonts w:ascii="Arial" w:hAnsi="Arial" w:cs="Arial"/>
        </w:rPr>
        <w:t xml:space="preserve"> </w:t>
      </w:r>
      <w:r w:rsidRPr="008A530A">
        <w:rPr>
          <w:rFonts w:ascii="Arial" w:hAnsi="Arial" w:cs="Arial"/>
        </w:rPr>
        <w:t xml:space="preserve">is most strongly associated with </w:t>
      </w:r>
      <w:r>
        <w:rPr>
          <w:rFonts w:ascii="Arial" w:hAnsi="Arial" w:cs="Arial"/>
        </w:rPr>
        <w:t>most of the variables:</w:t>
      </w:r>
      <w:r w:rsidRPr="008A530A">
        <w:rPr>
          <w:rFonts w:ascii="Arial" w:hAnsi="Arial" w:cs="Arial"/>
        </w:rPr>
        <w:t xml:space="preserve"> Chlorophyll, </w:t>
      </w:r>
      <w:r>
        <w:rPr>
          <w:rFonts w:ascii="Arial" w:hAnsi="Arial" w:cs="Arial"/>
        </w:rPr>
        <w:t>oxygen</w:t>
      </w:r>
      <w:r w:rsidRPr="008A530A">
        <w:rPr>
          <w:rFonts w:ascii="Arial" w:hAnsi="Arial" w:cs="Arial"/>
        </w:rPr>
        <w:t>, phycocyanin,</w:t>
      </w:r>
      <w:r>
        <w:rPr>
          <w:rFonts w:ascii="Arial" w:hAnsi="Arial" w:cs="Arial"/>
        </w:rPr>
        <w:t xml:space="preserve"> hight above sea level, </w:t>
      </w:r>
      <w:r w:rsidRPr="008A530A">
        <w:rPr>
          <w:rFonts w:ascii="Arial" w:hAnsi="Arial" w:cs="Arial"/>
        </w:rPr>
        <w:t>air</w:t>
      </w:r>
      <w:r>
        <w:rPr>
          <w:rFonts w:ascii="Arial" w:hAnsi="Arial" w:cs="Arial"/>
        </w:rPr>
        <w:t xml:space="preserve"> t</w:t>
      </w:r>
      <w:r w:rsidRPr="008A530A">
        <w:rPr>
          <w:rFonts w:ascii="Arial" w:hAnsi="Arial" w:cs="Arial"/>
        </w:rPr>
        <w:t>emp</w:t>
      </w:r>
      <w:r>
        <w:rPr>
          <w:rFonts w:ascii="Arial" w:hAnsi="Arial" w:cs="Arial"/>
        </w:rPr>
        <w:t>erature</w:t>
      </w:r>
      <w:r w:rsidRPr="008A530A">
        <w:rPr>
          <w:rFonts w:ascii="Arial" w:hAnsi="Arial" w:cs="Arial"/>
        </w:rPr>
        <w:t xml:space="preserve"> and</w:t>
      </w:r>
      <w:r>
        <w:rPr>
          <w:rFonts w:ascii="Arial" w:hAnsi="Arial" w:cs="Arial"/>
        </w:rPr>
        <w:t xml:space="preserve"> comp.2, comp.3 and comp.4.</w:t>
      </w:r>
      <w:r w:rsidRPr="008A530A">
        <w:rPr>
          <w:rFonts w:ascii="Arial" w:hAnsi="Arial" w:cs="Arial"/>
        </w:rPr>
        <w:t xml:space="preserve"> </w:t>
      </w:r>
      <w:r>
        <w:rPr>
          <w:rFonts w:ascii="Arial" w:hAnsi="Arial" w:cs="Arial"/>
        </w:rPr>
        <w:t xml:space="preserve">It </w:t>
      </w:r>
      <w:r w:rsidRPr="008A530A">
        <w:rPr>
          <w:rFonts w:ascii="Arial" w:hAnsi="Arial" w:cs="Arial"/>
        </w:rPr>
        <w:t>can therefore be understood as the representative of this group.</w:t>
      </w:r>
    </w:p>
    <w:p w14:paraId="01EAD35B" w14:textId="77777777" w:rsidR="002705A7" w:rsidRPr="008A530A" w:rsidRDefault="002705A7" w:rsidP="002705A7">
      <w:pPr>
        <w:spacing w:after="0" w:line="360" w:lineRule="auto"/>
        <w:jc w:val="both"/>
        <w:rPr>
          <w:rFonts w:ascii="Arial" w:hAnsi="Arial" w:cs="Arial"/>
        </w:rPr>
      </w:pPr>
      <w:r w:rsidRPr="008A530A">
        <w:rPr>
          <w:rFonts w:ascii="Arial" w:hAnsi="Arial" w:cs="Arial"/>
        </w:rPr>
        <w:t>Factor 2 shows strong correlations with the parameter</w:t>
      </w:r>
      <w:r>
        <w:rPr>
          <w:rFonts w:ascii="Arial" w:hAnsi="Arial" w:cs="Arial"/>
        </w:rPr>
        <w:t xml:space="preserve"> </w:t>
      </w:r>
      <w:r w:rsidRPr="00672921">
        <w:rPr>
          <w:rFonts w:ascii="Arial" w:hAnsi="Arial" w:cs="Arial"/>
        </w:rPr>
        <w:t>phycocyanin</w:t>
      </w:r>
      <w:r>
        <w:rPr>
          <w:rFonts w:ascii="Arial" w:hAnsi="Arial" w:cs="Arial"/>
        </w:rPr>
        <w:t xml:space="preserve"> and</w:t>
      </w:r>
      <w:r w:rsidRPr="008A530A">
        <w:rPr>
          <w:rFonts w:ascii="Arial" w:hAnsi="Arial" w:cs="Arial"/>
        </w:rPr>
        <w:t xml:space="preserve"> </w:t>
      </w:r>
      <w:r>
        <w:rPr>
          <w:rFonts w:ascii="Arial" w:hAnsi="Arial" w:cs="Arial"/>
        </w:rPr>
        <w:t>turbidity</w:t>
      </w:r>
      <w:r w:rsidRPr="008A530A">
        <w:rPr>
          <w:rFonts w:ascii="Arial" w:hAnsi="Arial" w:cs="Arial"/>
        </w:rPr>
        <w:t xml:space="preserve"> and can therefore be considered their representative.</w:t>
      </w:r>
    </w:p>
    <w:p w14:paraId="6A8429E5" w14:textId="77777777" w:rsidR="00FB4808" w:rsidRDefault="002705A7" w:rsidP="002705A7">
      <w:pPr>
        <w:spacing w:after="0" w:line="360" w:lineRule="auto"/>
        <w:jc w:val="both"/>
        <w:rPr>
          <w:rFonts w:ascii="Arial" w:hAnsi="Arial" w:cs="Arial"/>
        </w:rPr>
      </w:pPr>
      <w:r w:rsidRPr="008A530A">
        <w:rPr>
          <w:rFonts w:ascii="Arial" w:hAnsi="Arial" w:cs="Arial"/>
        </w:rPr>
        <w:t>The third factor (factor 3), which can only explain 10.</w:t>
      </w:r>
      <w:r>
        <w:rPr>
          <w:rFonts w:ascii="Arial" w:hAnsi="Arial" w:cs="Arial"/>
        </w:rPr>
        <w:t>2</w:t>
      </w:r>
      <w:r w:rsidRPr="008A530A">
        <w:rPr>
          <w:rFonts w:ascii="Arial" w:hAnsi="Arial" w:cs="Arial"/>
        </w:rPr>
        <w:t>% of the total variance, is</w:t>
      </w:r>
      <w:r>
        <w:rPr>
          <w:rFonts w:ascii="Arial" w:hAnsi="Arial" w:cs="Arial"/>
        </w:rPr>
        <w:t xml:space="preserve"> related to the variable turbidity.</w:t>
      </w:r>
    </w:p>
    <w:p w14:paraId="147C2C37" w14:textId="259F1961" w:rsidR="006D4D22" w:rsidRDefault="0027797A" w:rsidP="006D4D22">
      <w:pPr>
        <w:spacing w:after="0" w:line="360" w:lineRule="auto"/>
        <w:jc w:val="both"/>
        <w:rPr>
          <w:rFonts w:ascii="Arial" w:hAnsi="Arial" w:cs="Arial"/>
          <w14:ligatures w14:val="none"/>
        </w:rPr>
      </w:pPr>
      <w:r w:rsidRPr="0027797A">
        <w:rPr>
          <w:rFonts w:ascii="Arial" w:hAnsi="Arial" w:cs="Arial"/>
          <w14:ligatures w14:val="none"/>
        </w:rPr>
        <w:t xml:space="preserve">To better understand the significance of the contribution of the individual variables to the factors the plots below </w:t>
      </w:r>
      <w:r w:rsidR="00BC5D6C">
        <w:rPr>
          <w:rFonts w:ascii="Arial" w:hAnsi="Arial" w:cs="Arial"/>
          <w14:ligatures w14:val="none"/>
        </w:rPr>
        <w:t>could be</w:t>
      </w:r>
      <w:r w:rsidRPr="0027797A">
        <w:rPr>
          <w:rFonts w:ascii="Arial" w:hAnsi="Arial" w:cs="Arial"/>
          <w14:ligatures w14:val="none"/>
        </w:rPr>
        <w:t xml:space="preserve"> helpful:  </w:t>
      </w:r>
    </w:p>
    <w:p w14:paraId="6D7BCEF4" w14:textId="49A4B077" w:rsidR="00423480" w:rsidRDefault="00777151" w:rsidP="006D4D22">
      <w:pPr>
        <w:spacing w:after="0" w:line="360" w:lineRule="auto"/>
        <w:jc w:val="both"/>
        <w:rPr>
          <w:rFonts w:ascii="Arial" w:hAnsi="Arial" w:cs="Arial"/>
          <w14:ligatures w14:val="none"/>
        </w:rPr>
      </w:pPr>
      <w:r>
        <w:rPr>
          <w:noProof/>
        </w:rPr>
        <w:drawing>
          <wp:inline distT="0" distB="0" distL="0" distR="0" wp14:anchorId="05C5FA90" wp14:editId="639D6D96">
            <wp:extent cx="5760720" cy="3937635"/>
            <wp:effectExtent l="0" t="0" r="0" b="0"/>
            <wp:docPr id="1785866365" name="Grafik 2" descr="Ein Bild, das Screensho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6365" name="Grafik 2" descr="Ein Bild, das Screenshot, Reihe, parall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937635"/>
                    </a:xfrm>
                    <a:prstGeom prst="rect">
                      <a:avLst/>
                    </a:prstGeom>
                    <a:noFill/>
                    <a:ln>
                      <a:noFill/>
                    </a:ln>
                  </pic:spPr>
                </pic:pic>
              </a:graphicData>
            </a:graphic>
          </wp:inline>
        </w:drawing>
      </w:r>
    </w:p>
    <w:p w14:paraId="4F717573" w14:textId="5B96C7EB" w:rsidR="002705A7" w:rsidRDefault="006B0F59" w:rsidP="006D4D22">
      <w:pPr>
        <w:spacing w:after="0" w:line="360" w:lineRule="auto"/>
        <w:jc w:val="center"/>
      </w:pPr>
      <w:bookmarkStart w:id="144" w:name="_Toc209090387"/>
      <w:r>
        <w:t xml:space="preserve">Fig. </w:t>
      </w:r>
      <w:r>
        <w:fldChar w:fldCharType="begin"/>
      </w:r>
      <w:r>
        <w:instrText xml:space="preserve"> SEQ Fig. \* ARABIC </w:instrText>
      </w:r>
      <w:r>
        <w:fldChar w:fldCharType="separate"/>
      </w:r>
      <w:r w:rsidR="000D00D0">
        <w:rPr>
          <w:noProof/>
        </w:rPr>
        <w:t>18</w:t>
      </w:r>
      <w:r>
        <w:fldChar w:fldCharType="end"/>
      </w:r>
      <w:r>
        <w:t>: Contribution plots for the three components</w:t>
      </w:r>
      <w:bookmarkEnd w:id="144"/>
    </w:p>
    <w:p w14:paraId="75110B66" w14:textId="77777777" w:rsidR="0027797A" w:rsidRPr="0027797A" w:rsidRDefault="0027797A" w:rsidP="0027797A">
      <w:pPr>
        <w:spacing w:before="240" w:after="0" w:line="360" w:lineRule="auto"/>
        <w:jc w:val="both"/>
        <w:rPr>
          <w:rFonts w:ascii="Arial" w:hAnsi="Arial" w:cs="Arial"/>
          <w14:ligatures w14:val="none"/>
        </w:rPr>
      </w:pPr>
      <w:bookmarkStart w:id="145" w:name="_Hlk208814659"/>
      <w:r w:rsidRPr="0027797A">
        <w:rPr>
          <w:rFonts w:ascii="Arial" w:hAnsi="Arial" w:cs="Arial"/>
          <w14:ligatures w14:val="none"/>
        </w:rPr>
        <w:lastRenderedPageBreak/>
        <w:t>The factor loadings also determined the proportion of the variance of the individual variables that can be explained by the three factors. The table below shows the original variance for each parameter in its standardised form, which is equal to 1 in this case, and the proportion of this variance that can be explained by a linear combination of the three factors. This shows how good the factors explained the original data (communalities closer to 1) (Field et al. 2012).</w:t>
      </w:r>
    </w:p>
    <w:p w14:paraId="7A99D033" w14:textId="2DDDA9DF" w:rsidR="008058F9" w:rsidRPr="002E15E6" w:rsidRDefault="008058F9" w:rsidP="002E15E6">
      <w:pPr>
        <w:pStyle w:val="Beschriftung"/>
        <w:keepNext/>
        <w:spacing w:after="0"/>
      </w:pPr>
      <w:bookmarkStart w:id="146" w:name="_Toc208898593"/>
      <w:bookmarkEnd w:id="145"/>
      <w:r w:rsidRPr="002E15E6">
        <w:t xml:space="preserve">Table </w:t>
      </w:r>
      <w:r w:rsidRPr="002E15E6">
        <w:fldChar w:fldCharType="begin"/>
      </w:r>
      <w:r w:rsidRPr="002E15E6">
        <w:instrText xml:space="preserve"> SEQ Table \* ARABIC </w:instrText>
      </w:r>
      <w:r w:rsidRPr="002E15E6">
        <w:fldChar w:fldCharType="separate"/>
      </w:r>
      <w:r w:rsidR="00CF3378" w:rsidRPr="002E15E6">
        <w:t>11</w:t>
      </w:r>
      <w:r w:rsidRPr="002E15E6">
        <w:fldChar w:fldCharType="end"/>
      </w:r>
      <w:r w:rsidRPr="002E15E6">
        <w:t>:</w:t>
      </w:r>
      <w:r w:rsidR="00E427AF" w:rsidRPr="002E15E6">
        <w:t xml:space="preserve"> Variances of parameters examined in their standardised form before</w:t>
      </w:r>
      <w:r w:rsidR="002E15E6">
        <w:t xml:space="preserve"> / </w:t>
      </w:r>
      <w:r w:rsidR="002E15E6" w:rsidRPr="002E15E6">
        <w:t>after</w:t>
      </w:r>
      <w:r w:rsidR="00E427AF" w:rsidRPr="002E15E6">
        <w:t xml:space="preserve"> factor extraction of the 3 factors</w:t>
      </w:r>
      <w:bookmarkEnd w:id="146"/>
    </w:p>
    <w:tbl>
      <w:tblPr>
        <w:tblW w:w="0" w:type="auto"/>
        <w:jc w:val="center"/>
        <w:tblCellMar>
          <w:left w:w="70" w:type="dxa"/>
          <w:right w:w="70" w:type="dxa"/>
        </w:tblCellMar>
        <w:tblLook w:val="04A0" w:firstRow="1" w:lastRow="0" w:firstColumn="1" w:lastColumn="0" w:noHBand="0" w:noVBand="1"/>
      </w:tblPr>
      <w:tblGrid>
        <w:gridCol w:w="1851"/>
        <w:gridCol w:w="701"/>
        <w:gridCol w:w="1107"/>
      </w:tblGrid>
      <w:tr w:rsidR="002E15E6" w:rsidRPr="002E15E6" w14:paraId="193E20D9" w14:textId="77777777" w:rsidTr="002E15E6">
        <w:trPr>
          <w:trHeight w:val="20"/>
          <w:jc w:val="center"/>
        </w:trPr>
        <w:tc>
          <w:tcPr>
            <w:tcW w:w="0" w:type="auto"/>
            <w:gridSpan w:val="3"/>
            <w:tcBorders>
              <w:top w:val="single" w:sz="8" w:space="0" w:color="auto"/>
              <w:left w:val="single" w:sz="8" w:space="0" w:color="auto"/>
              <w:bottom w:val="single" w:sz="8" w:space="0" w:color="auto"/>
              <w:right w:val="single" w:sz="8" w:space="0" w:color="000000"/>
            </w:tcBorders>
            <w:noWrap/>
            <w:vAlign w:val="bottom"/>
            <w:hideMark/>
          </w:tcPr>
          <w:p w14:paraId="158B3A09" w14:textId="77777777" w:rsidR="008058F9" w:rsidRPr="002E15E6" w:rsidRDefault="008058F9" w:rsidP="00D62F8C">
            <w:pPr>
              <w:spacing w:after="0" w:line="240" w:lineRule="auto"/>
              <w:jc w:val="center"/>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Communalities</w:t>
            </w:r>
          </w:p>
        </w:tc>
      </w:tr>
      <w:tr w:rsidR="002E15E6" w:rsidRPr="002E15E6" w14:paraId="1364AFD6" w14:textId="77777777" w:rsidTr="002E15E6">
        <w:trPr>
          <w:trHeight w:val="20"/>
          <w:jc w:val="center"/>
        </w:trPr>
        <w:tc>
          <w:tcPr>
            <w:tcW w:w="0" w:type="auto"/>
            <w:tcBorders>
              <w:top w:val="nil"/>
              <w:left w:val="single" w:sz="8" w:space="0" w:color="auto"/>
              <w:bottom w:val="nil"/>
              <w:right w:val="nil"/>
            </w:tcBorders>
            <w:vAlign w:val="bottom"/>
            <w:hideMark/>
          </w:tcPr>
          <w:p w14:paraId="7F7ED36F"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Standardised variables</w:t>
            </w:r>
          </w:p>
        </w:tc>
        <w:tc>
          <w:tcPr>
            <w:tcW w:w="0" w:type="auto"/>
            <w:tcBorders>
              <w:top w:val="nil"/>
              <w:left w:val="single" w:sz="8" w:space="0" w:color="auto"/>
              <w:bottom w:val="nil"/>
              <w:right w:val="nil"/>
            </w:tcBorders>
            <w:vAlign w:val="bottom"/>
            <w:hideMark/>
          </w:tcPr>
          <w:p w14:paraId="3F8248C7"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Initial</w:t>
            </w:r>
          </w:p>
        </w:tc>
        <w:tc>
          <w:tcPr>
            <w:tcW w:w="0" w:type="auto"/>
            <w:tcBorders>
              <w:top w:val="nil"/>
              <w:left w:val="single" w:sz="8" w:space="0" w:color="auto"/>
              <w:bottom w:val="nil"/>
              <w:right w:val="single" w:sz="8" w:space="0" w:color="auto"/>
            </w:tcBorders>
            <w:vAlign w:val="bottom"/>
            <w:hideMark/>
          </w:tcPr>
          <w:p w14:paraId="042ED316"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Extraction</w:t>
            </w:r>
          </w:p>
        </w:tc>
      </w:tr>
      <w:tr w:rsidR="00C2470A" w:rsidRPr="002E15E6" w14:paraId="7C03A7CA" w14:textId="77777777" w:rsidTr="001B40BD">
        <w:trPr>
          <w:trHeight w:val="20"/>
          <w:jc w:val="center"/>
        </w:trPr>
        <w:tc>
          <w:tcPr>
            <w:tcW w:w="0" w:type="auto"/>
            <w:tcBorders>
              <w:top w:val="single" w:sz="8" w:space="0" w:color="auto"/>
              <w:left w:val="single" w:sz="8" w:space="0" w:color="auto"/>
              <w:bottom w:val="nil"/>
              <w:right w:val="nil"/>
            </w:tcBorders>
            <w:noWrap/>
            <w:vAlign w:val="center"/>
            <w:hideMark/>
          </w:tcPr>
          <w:p w14:paraId="18BA6B1A" w14:textId="16DE347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single" w:sz="8" w:space="0" w:color="auto"/>
              <w:left w:val="single" w:sz="8" w:space="0" w:color="auto"/>
              <w:bottom w:val="nil"/>
              <w:right w:val="nil"/>
            </w:tcBorders>
            <w:noWrap/>
            <w:vAlign w:val="bottom"/>
            <w:hideMark/>
          </w:tcPr>
          <w:p w14:paraId="42AB8D6D" w14:textId="3AC796CB"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single" w:sz="8" w:space="0" w:color="auto"/>
              <w:left w:val="single" w:sz="8" w:space="0" w:color="auto"/>
              <w:bottom w:val="nil"/>
              <w:right w:val="single" w:sz="8" w:space="0" w:color="auto"/>
            </w:tcBorders>
            <w:noWrap/>
            <w:vAlign w:val="bottom"/>
            <w:hideMark/>
          </w:tcPr>
          <w:p w14:paraId="4A5D654A" w14:textId="4ECBB75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0.872784</w:t>
            </w:r>
          </w:p>
        </w:tc>
      </w:tr>
      <w:tr w:rsidR="00C2470A" w:rsidRPr="002E15E6" w14:paraId="48275483" w14:textId="77777777" w:rsidTr="001B40BD">
        <w:trPr>
          <w:trHeight w:val="20"/>
          <w:jc w:val="center"/>
        </w:trPr>
        <w:tc>
          <w:tcPr>
            <w:tcW w:w="0" w:type="auto"/>
            <w:tcBorders>
              <w:top w:val="nil"/>
              <w:left w:val="single" w:sz="8" w:space="0" w:color="auto"/>
              <w:bottom w:val="nil"/>
              <w:right w:val="nil"/>
            </w:tcBorders>
            <w:noWrap/>
            <w:vAlign w:val="center"/>
            <w:hideMark/>
          </w:tcPr>
          <w:p w14:paraId="3348DD68" w14:textId="78C0D64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bottom"/>
            <w:hideMark/>
          </w:tcPr>
          <w:p w14:paraId="0D629D5A" w14:textId="16CF5DE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B3B2C83" w14:textId="648669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0.813386</w:t>
            </w:r>
          </w:p>
        </w:tc>
      </w:tr>
      <w:tr w:rsidR="00C2470A" w:rsidRPr="002E15E6" w14:paraId="4D92078D" w14:textId="77777777" w:rsidTr="001B40BD">
        <w:trPr>
          <w:trHeight w:val="20"/>
          <w:jc w:val="center"/>
        </w:trPr>
        <w:tc>
          <w:tcPr>
            <w:tcW w:w="0" w:type="auto"/>
            <w:tcBorders>
              <w:top w:val="nil"/>
              <w:left w:val="single" w:sz="8" w:space="0" w:color="auto"/>
              <w:bottom w:val="nil"/>
              <w:right w:val="nil"/>
            </w:tcBorders>
            <w:noWrap/>
            <w:vAlign w:val="center"/>
            <w:hideMark/>
          </w:tcPr>
          <w:p w14:paraId="27E204E7" w14:textId="439F2A42"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bottom"/>
            <w:hideMark/>
          </w:tcPr>
          <w:p w14:paraId="24E2C732" w14:textId="067E22B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B008243" w14:textId="7CD04A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0.890247</w:t>
            </w:r>
          </w:p>
        </w:tc>
      </w:tr>
      <w:tr w:rsidR="00C2470A" w:rsidRPr="002E15E6" w14:paraId="19C842C4" w14:textId="77777777" w:rsidTr="001B40BD">
        <w:trPr>
          <w:trHeight w:val="20"/>
          <w:jc w:val="center"/>
        </w:trPr>
        <w:tc>
          <w:tcPr>
            <w:tcW w:w="0" w:type="auto"/>
            <w:tcBorders>
              <w:top w:val="nil"/>
              <w:left w:val="single" w:sz="8" w:space="0" w:color="auto"/>
              <w:bottom w:val="nil"/>
              <w:right w:val="nil"/>
            </w:tcBorders>
            <w:noWrap/>
            <w:vAlign w:val="center"/>
            <w:hideMark/>
          </w:tcPr>
          <w:p w14:paraId="76388370" w14:textId="423A6950"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bottom"/>
            <w:hideMark/>
          </w:tcPr>
          <w:p w14:paraId="71174A02" w14:textId="28D94C9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57F2557" w14:textId="0EA36E7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0.391815</w:t>
            </w:r>
          </w:p>
        </w:tc>
      </w:tr>
      <w:tr w:rsidR="00C2470A" w:rsidRPr="002E15E6" w14:paraId="21D492B0" w14:textId="77777777" w:rsidTr="001B40BD">
        <w:trPr>
          <w:trHeight w:val="20"/>
          <w:jc w:val="center"/>
        </w:trPr>
        <w:tc>
          <w:tcPr>
            <w:tcW w:w="0" w:type="auto"/>
            <w:tcBorders>
              <w:top w:val="nil"/>
              <w:left w:val="single" w:sz="8" w:space="0" w:color="auto"/>
              <w:bottom w:val="nil"/>
              <w:right w:val="nil"/>
            </w:tcBorders>
            <w:noWrap/>
            <w:vAlign w:val="center"/>
            <w:hideMark/>
          </w:tcPr>
          <w:p w14:paraId="32B6099C" w14:textId="1AC1EE6D"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bottom"/>
            <w:hideMark/>
          </w:tcPr>
          <w:p w14:paraId="0C9B6630" w14:textId="47BD0AB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0AC01F9" w14:textId="3B550E1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0.0818</w:t>
            </w:r>
          </w:p>
        </w:tc>
      </w:tr>
      <w:tr w:rsidR="00C2470A" w:rsidRPr="002E15E6" w14:paraId="604917B3" w14:textId="77777777" w:rsidTr="001B40BD">
        <w:trPr>
          <w:trHeight w:val="20"/>
          <w:jc w:val="center"/>
        </w:trPr>
        <w:tc>
          <w:tcPr>
            <w:tcW w:w="0" w:type="auto"/>
            <w:tcBorders>
              <w:top w:val="nil"/>
              <w:left w:val="single" w:sz="8" w:space="0" w:color="auto"/>
              <w:bottom w:val="nil"/>
              <w:right w:val="nil"/>
            </w:tcBorders>
            <w:noWrap/>
            <w:vAlign w:val="center"/>
            <w:hideMark/>
          </w:tcPr>
          <w:p w14:paraId="730C2C9F" w14:textId="0824C87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bottom"/>
            <w:hideMark/>
          </w:tcPr>
          <w:p w14:paraId="3518C2ED" w14:textId="52B8E7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1FADEFC" w14:textId="54A7B68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0.902664</w:t>
            </w:r>
          </w:p>
        </w:tc>
      </w:tr>
      <w:tr w:rsidR="00C2470A" w:rsidRPr="002E15E6" w14:paraId="03DC6F25" w14:textId="77777777" w:rsidTr="001B40BD">
        <w:trPr>
          <w:trHeight w:val="20"/>
          <w:jc w:val="center"/>
        </w:trPr>
        <w:tc>
          <w:tcPr>
            <w:tcW w:w="0" w:type="auto"/>
            <w:tcBorders>
              <w:top w:val="nil"/>
              <w:left w:val="single" w:sz="8" w:space="0" w:color="auto"/>
              <w:bottom w:val="nil"/>
              <w:right w:val="nil"/>
            </w:tcBorders>
            <w:noWrap/>
            <w:vAlign w:val="center"/>
            <w:hideMark/>
          </w:tcPr>
          <w:p w14:paraId="6F1F2A08" w14:textId="6CEF5DE9"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H</w:t>
            </w:r>
            <w:r w:rsidR="004B731B">
              <w:rPr>
                <w:rFonts w:ascii="Aptos Narrow" w:hAnsi="Aptos Narrow"/>
                <w:color w:val="000000"/>
                <w:sz w:val="18"/>
                <w:szCs w:val="18"/>
              </w:rPr>
              <w:t>e</w:t>
            </w:r>
            <w:r w:rsidRPr="007B6DD6">
              <w:rPr>
                <w:rFonts w:ascii="Aptos Narrow" w:hAnsi="Aptos Narrow"/>
                <w:color w:val="000000"/>
                <w:sz w:val="18"/>
                <w:szCs w:val="18"/>
              </w:rPr>
              <w:t>ight</w:t>
            </w:r>
            <w:r w:rsidR="004B731B">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bottom"/>
            <w:hideMark/>
          </w:tcPr>
          <w:p w14:paraId="199C665A" w14:textId="70510FA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00F3E79" w14:textId="2E2DD7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0.851224</w:t>
            </w:r>
          </w:p>
        </w:tc>
      </w:tr>
      <w:tr w:rsidR="00C2470A" w:rsidRPr="002E15E6" w14:paraId="4CA1DF5D" w14:textId="77777777" w:rsidTr="001B40BD">
        <w:trPr>
          <w:trHeight w:val="20"/>
          <w:jc w:val="center"/>
        </w:trPr>
        <w:tc>
          <w:tcPr>
            <w:tcW w:w="0" w:type="auto"/>
            <w:tcBorders>
              <w:top w:val="nil"/>
              <w:left w:val="single" w:sz="8" w:space="0" w:color="auto"/>
              <w:bottom w:val="nil"/>
              <w:right w:val="nil"/>
            </w:tcBorders>
            <w:noWrap/>
            <w:vAlign w:val="center"/>
            <w:hideMark/>
          </w:tcPr>
          <w:p w14:paraId="3AA080FC" w14:textId="46C68FBE"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bottom"/>
            <w:hideMark/>
          </w:tcPr>
          <w:p w14:paraId="3A811345" w14:textId="24AFBCE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04CD221A" w14:textId="6715402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0.927048</w:t>
            </w:r>
          </w:p>
        </w:tc>
      </w:tr>
      <w:tr w:rsidR="00C2470A" w:rsidRPr="002E15E6" w14:paraId="0ACD0224" w14:textId="77777777" w:rsidTr="001B40BD">
        <w:trPr>
          <w:trHeight w:val="20"/>
          <w:jc w:val="center"/>
        </w:trPr>
        <w:tc>
          <w:tcPr>
            <w:tcW w:w="0" w:type="auto"/>
            <w:tcBorders>
              <w:top w:val="nil"/>
              <w:left w:val="single" w:sz="8" w:space="0" w:color="auto"/>
              <w:bottom w:val="nil"/>
              <w:right w:val="nil"/>
            </w:tcBorders>
            <w:noWrap/>
            <w:vAlign w:val="center"/>
            <w:hideMark/>
          </w:tcPr>
          <w:p w14:paraId="7902DB28" w14:textId="76F853E4"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bottom"/>
            <w:hideMark/>
          </w:tcPr>
          <w:p w14:paraId="7D9E8EB4" w14:textId="09B9A39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6D5954A" w14:textId="07A39253"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0.819878</w:t>
            </w:r>
          </w:p>
        </w:tc>
      </w:tr>
      <w:tr w:rsidR="00C2470A" w:rsidRPr="002E15E6" w14:paraId="7CD518ED" w14:textId="77777777" w:rsidTr="001B40BD">
        <w:trPr>
          <w:trHeight w:val="20"/>
          <w:jc w:val="center"/>
        </w:trPr>
        <w:tc>
          <w:tcPr>
            <w:tcW w:w="0" w:type="auto"/>
            <w:tcBorders>
              <w:top w:val="nil"/>
              <w:left w:val="single" w:sz="8" w:space="0" w:color="auto"/>
              <w:bottom w:val="nil"/>
              <w:right w:val="nil"/>
            </w:tcBorders>
            <w:noWrap/>
            <w:vAlign w:val="center"/>
            <w:hideMark/>
          </w:tcPr>
          <w:p w14:paraId="75D7D2C7" w14:textId="279EE58C"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bottom"/>
            <w:hideMark/>
          </w:tcPr>
          <w:p w14:paraId="73BE02DE" w14:textId="5D79D92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5B80F21D" w14:textId="534A11D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0.851706</w:t>
            </w:r>
          </w:p>
        </w:tc>
      </w:tr>
      <w:tr w:rsidR="00C2470A" w:rsidRPr="002E15E6" w14:paraId="53D46619" w14:textId="77777777" w:rsidTr="001B40BD">
        <w:trPr>
          <w:trHeight w:val="20"/>
          <w:jc w:val="center"/>
        </w:trPr>
        <w:tc>
          <w:tcPr>
            <w:tcW w:w="0" w:type="auto"/>
            <w:tcBorders>
              <w:top w:val="nil"/>
              <w:left w:val="single" w:sz="8" w:space="0" w:color="auto"/>
              <w:bottom w:val="single" w:sz="8" w:space="0" w:color="auto"/>
              <w:right w:val="nil"/>
            </w:tcBorders>
            <w:noWrap/>
            <w:vAlign w:val="center"/>
            <w:hideMark/>
          </w:tcPr>
          <w:p w14:paraId="162A2680" w14:textId="402727E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8" w:space="0" w:color="auto"/>
              <w:right w:val="nil"/>
            </w:tcBorders>
            <w:noWrap/>
            <w:vAlign w:val="bottom"/>
            <w:hideMark/>
          </w:tcPr>
          <w:p w14:paraId="6A13AD47" w14:textId="76AF352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single" w:sz="8" w:space="0" w:color="auto"/>
              <w:right w:val="single" w:sz="8" w:space="0" w:color="auto"/>
            </w:tcBorders>
            <w:noWrap/>
            <w:vAlign w:val="bottom"/>
            <w:hideMark/>
          </w:tcPr>
          <w:p w14:paraId="0FEB6027" w14:textId="56F0A6FE"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0.658288</w:t>
            </w:r>
          </w:p>
        </w:tc>
      </w:tr>
      <w:tr w:rsidR="002E15E6" w:rsidRPr="002E15E6" w14:paraId="23D64685" w14:textId="77777777" w:rsidTr="002E15E6">
        <w:trPr>
          <w:trHeight w:val="20"/>
          <w:jc w:val="center"/>
        </w:trPr>
        <w:tc>
          <w:tcPr>
            <w:tcW w:w="0" w:type="auto"/>
            <w:gridSpan w:val="3"/>
            <w:tcBorders>
              <w:top w:val="nil"/>
              <w:left w:val="single" w:sz="8" w:space="0" w:color="auto"/>
              <w:bottom w:val="single" w:sz="8" w:space="0" w:color="auto"/>
              <w:right w:val="single" w:sz="8" w:space="0" w:color="auto"/>
            </w:tcBorders>
            <w:noWrap/>
          </w:tcPr>
          <w:p w14:paraId="165DB430" w14:textId="77777777" w:rsidR="008058F9" w:rsidRPr="002E15E6" w:rsidRDefault="008058F9" w:rsidP="00D62F8C">
            <w:pPr>
              <w:spacing w:after="0" w:line="240" w:lineRule="auto"/>
              <w:rPr>
                <w:rFonts w:ascii="Aptos Narrow" w:eastAsia="Times New Roman" w:hAnsi="Aptos Narrow" w:cs="Times New Roman"/>
                <w:kern w:val="0"/>
                <w:sz w:val="18"/>
                <w:szCs w:val="18"/>
                <w:lang w:eastAsia="de-DE"/>
                <w14:ligatures w14:val="none"/>
              </w:rPr>
            </w:pPr>
            <w:r w:rsidRPr="002E15E6">
              <w:rPr>
                <w:rFonts w:ascii="Aptos Narrow" w:eastAsia="Times New Roman" w:hAnsi="Aptos Narrow" w:cs="Times New Roman"/>
                <w:kern w:val="0"/>
                <w:sz w:val="18"/>
                <w:szCs w:val="18"/>
                <w:lang w:eastAsia="de-DE"/>
                <w14:ligatures w14:val="none"/>
              </w:rPr>
              <w:t>Extraction method: principal component analysis</w:t>
            </w:r>
          </w:p>
        </w:tc>
      </w:tr>
    </w:tbl>
    <w:p w14:paraId="53705AD6" w14:textId="3B2D3E81" w:rsidR="004368D0" w:rsidRDefault="00B01DC2" w:rsidP="001B483E">
      <w:pPr>
        <w:spacing w:before="240" w:line="360" w:lineRule="auto"/>
        <w:jc w:val="both"/>
        <w:rPr>
          <w:rFonts w:ascii="Arial" w:hAnsi="Arial" w:cs="Arial"/>
        </w:rPr>
      </w:pPr>
      <w:r w:rsidRPr="0068363B">
        <w:rPr>
          <w:rFonts w:ascii="Arial" w:hAnsi="Arial" w:cs="Arial"/>
        </w:rPr>
        <w:t>Low communality</w:t>
      </w:r>
      <w:r w:rsidR="00891D6F" w:rsidRPr="0068363B">
        <w:rPr>
          <w:rFonts w:ascii="Arial" w:hAnsi="Arial" w:cs="Arial"/>
        </w:rPr>
        <w:t xml:space="preserve"> on the other hand</w:t>
      </w:r>
      <w:r w:rsidR="00F90D57" w:rsidRPr="0068363B">
        <w:rPr>
          <w:rFonts w:ascii="Arial" w:hAnsi="Arial" w:cs="Arial"/>
        </w:rPr>
        <w:t xml:space="preserve">, as </w:t>
      </w:r>
      <w:r w:rsidR="00891D6F" w:rsidRPr="0068363B">
        <w:rPr>
          <w:rFonts w:ascii="Arial" w:hAnsi="Arial" w:cs="Arial"/>
        </w:rPr>
        <w:t xml:space="preserve">for </w:t>
      </w:r>
      <w:r w:rsidR="00F90D57" w:rsidRPr="0068363B">
        <w:rPr>
          <w:rFonts w:ascii="Arial" w:hAnsi="Arial" w:cs="Arial"/>
        </w:rPr>
        <w:t>pH and turbidity,</w:t>
      </w:r>
      <w:r w:rsidRPr="0068363B">
        <w:rPr>
          <w:rFonts w:ascii="Arial" w:hAnsi="Arial" w:cs="Arial"/>
        </w:rPr>
        <w:t xml:space="preserve"> mean that the variable is poorly represented by the </w:t>
      </w:r>
      <w:r w:rsidR="00F90D57" w:rsidRPr="0068363B">
        <w:rPr>
          <w:rFonts w:ascii="Arial" w:hAnsi="Arial" w:cs="Arial"/>
        </w:rPr>
        <w:t xml:space="preserve">factors. </w:t>
      </w:r>
    </w:p>
    <w:p w14:paraId="47D5A0C5" w14:textId="77777777"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Finally, the PCA was visualized a biplot, in which the variables are represented as vector arrows, and the individual samples taken are represented as points (Lepš &amp; Šmilauer, 2003).</w:t>
      </w:r>
    </w:p>
    <w:p w14:paraId="69858D31" w14:textId="6B4AEC74"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The first two principal components or factors are used which explain most of the total variance in the data. The difference between the plots </w:t>
      </w:r>
      <w:r w:rsidRPr="008579B1">
        <w:rPr>
          <w:rFonts w:ascii="Arial" w:hAnsi="Arial" w:cs="Arial"/>
          <w14:ligatures w14:val="none"/>
        </w:rPr>
        <w:fldChar w:fldCharType="begin"/>
      </w:r>
      <w:r w:rsidRPr="008579B1">
        <w:rPr>
          <w:rFonts w:ascii="Arial" w:hAnsi="Arial" w:cs="Arial"/>
          <w14:ligatures w14:val="none"/>
        </w:rPr>
        <w:instrText xml:space="preserve"> REF _Ref208504162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below</w:t>
      </w:r>
      <w:r w:rsidRPr="008579B1">
        <w:rPr>
          <w:rFonts w:ascii="Arial" w:hAnsi="Arial" w:cs="Arial"/>
          <w14:ligatures w14:val="none"/>
        </w:rPr>
        <w:fldChar w:fldCharType="end"/>
      </w:r>
      <w:r w:rsidRPr="008579B1">
        <w:rPr>
          <w:rFonts w:ascii="Arial" w:hAnsi="Arial" w:cs="Arial"/>
          <w14:ligatures w14:val="none"/>
        </w:rPr>
        <w:t xml:space="preserve"> is only the coloration of the samples (see </w:t>
      </w:r>
      <w:r w:rsidRPr="008579B1">
        <w:rPr>
          <w:rFonts w:ascii="Arial" w:hAnsi="Arial" w:cs="Arial"/>
          <w14:ligatures w14:val="none"/>
        </w:rPr>
        <w:fldChar w:fldCharType="begin"/>
      </w:r>
      <w:r w:rsidRPr="008579B1">
        <w:rPr>
          <w:rFonts w:ascii="Arial" w:hAnsi="Arial" w:cs="Arial"/>
          <w14:ligatures w14:val="none"/>
        </w:rPr>
        <w:instrText xml:space="preserve"> REF _Ref208504007 \h </w:instrText>
      </w:r>
      <w:r w:rsidRPr="008579B1">
        <w:rPr>
          <w:rFonts w:ascii="Arial" w:hAnsi="Arial" w:cs="Arial"/>
          <w14:ligatures w14:val="none"/>
        </w:rPr>
      </w:r>
      <w:r w:rsidRPr="008579B1">
        <w:rPr>
          <w:rFonts w:ascii="Arial" w:hAnsi="Arial" w:cs="Arial"/>
          <w14:ligatures w14:val="none"/>
        </w:rPr>
        <w:fldChar w:fldCharType="separate"/>
      </w:r>
      <w:r w:rsidRPr="002705A7">
        <w:t xml:space="preserve">Fig. </w:t>
      </w:r>
      <w:r>
        <w:rPr>
          <w:noProof/>
        </w:rPr>
        <w:t>15</w:t>
      </w:r>
      <w:r w:rsidRPr="008579B1">
        <w:rPr>
          <w:rFonts w:ascii="Arial" w:hAnsi="Arial" w:cs="Arial"/>
          <w14:ligatures w14:val="none"/>
        </w:rPr>
        <w:fldChar w:fldCharType="end"/>
      </w:r>
      <w:r w:rsidRPr="008579B1">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_Ref208504017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16</w:t>
      </w:r>
      <w:r w:rsidRPr="008579B1">
        <w:rPr>
          <w:rFonts w:ascii="Arial" w:hAnsi="Arial" w:cs="Arial"/>
          <w14:ligatures w14:val="none"/>
        </w:rPr>
        <w:fldChar w:fldCharType="end"/>
      </w:r>
      <w:r w:rsidRPr="008579B1">
        <w:rPr>
          <w:rFonts w:ascii="Arial" w:hAnsi="Arial" w:cs="Arial"/>
          <w14:ligatures w14:val="none"/>
        </w:rPr>
        <w:t xml:space="preserve"> and </w:t>
      </w:r>
      <w:r w:rsidRPr="008579B1">
        <w:rPr>
          <w:rFonts w:ascii="Arial" w:hAnsi="Arial" w:cs="Arial"/>
          <w14:ligatures w14:val="none"/>
        </w:rPr>
        <w:fldChar w:fldCharType="begin"/>
      </w:r>
      <w:r w:rsidRPr="008579B1">
        <w:rPr>
          <w:rFonts w:ascii="Arial" w:hAnsi="Arial" w:cs="Arial"/>
          <w14:ligatures w14:val="none"/>
        </w:rPr>
        <w:instrText xml:space="preserve"> REF _Ref208504029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17</w:t>
      </w:r>
      <w:r w:rsidRPr="008579B1">
        <w:rPr>
          <w:rFonts w:ascii="Arial" w:hAnsi="Arial" w:cs="Arial"/>
          <w14:ligatures w14:val="none"/>
        </w:rPr>
        <w:fldChar w:fldCharType="end"/>
      </w:r>
      <w:r w:rsidRPr="008579B1">
        <w:rPr>
          <w:rFonts w:ascii="Arial" w:hAnsi="Arial" w:cs="Arial"/>
          <w14:ligatures w14:val="none"/>
        </w:rPr>
        <w:t>).</w:t>
      </w:r>
    </w:p>
    <w:p w14:paraId="17C4FE7B" w14:textId="712B2D04" w:rsidR="008579B1" w:rsidRPr="008579B1" w:rsidRDefault="008579B1" w:rsidP="007D3D1B">
      <w:pPr>
        <w:spacing w:after="0" w:line="360" w:lineRule="auto"/>
        <w:jc w:val="both"/>
        <w:rPr>
          <w:rFonts w:ascii="Arial" w:hAnsi="Arial" w:cs="Arial"/>
          <w14:ligatures w14:val="none"/>
        </w:rPr>
      </w:pPr>
      <w:r w:rsidRPr="008579B1">
        <w:rPr>
          <w:rFonts w:ascii="Arial" w:hAnsi="Arial" w:cs="Arial"/>
          <w14:ligatures w14:val="none"/>
        </w:rPr>
        <w:t xml:space="preserve">The Ellipses visualise the samples with the different sampling periods that means, the sampling at the Vestari-Jökulsá river in the north, sampling at the Virkisá river before and after the rain event. The Ellipses represent 95% confidence intervals assuming multivariate normality (t-distribution). Normality tests indicated that this assumption was not fully met so ellipses should mainly be interpreted as descriptive part of the plot. </w:t>
      </w:r>
    </w:p>
    <w:p w14:paraId="5AB762DE" w14:textId="2AEA14C2"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The quantities of the different carbon variables were used to colour the individual samples (points in the biplot) with different colour scales by river, as the measured quantities are quite different per river (see</w:t>
      </w:r>
      <w:r>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_Ref208493453 \r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4.1 above</w:t>
      </w:r>
      <w:r w:rsidRPr="008579B1">
        <w:rPr>
          <w:rFonts w:ascii="Arial" w:hAnsi="Arial" w:cs="Arial"/>
          <w14:ligatures w14:val="none"/>
        </w:rPr>
        <w:fldChar w:fldCharType="end"/>
      </w:r>
      <w:r w:rsidRPr="008579B1">
        <w:rPr>
          <w:rFonts w:ascii="Arial" w:hAnsi="Arial" w:cs="Arial"/>
          <w14:ligatures w14:val="none"/>
        </w:rPr>
        <w:t xml:space="preserve">). </w:t>
      </w:r>
    </w:p>
    <w:p w14:paraId="201533BA" w14:textId="42059DD0" w:rsidR="008579B1" w:rsidRPr="00BC5D6C" w:rsidRDefault="008579B1" w:rsidP="007549F2">
      <w:pPr>
        <w:spacing w:after="0" w:line="360" w:lineRule="auto"/>
        <w:jc w:val="both"/>
        <w:rPr>
          <w:rFonts w:ascii="Arial" w:hAnsi="Arial" w:cs="Arial"/>
          <w14:ligatures w14:val="none"/>
        </w:rPr>
      </w:pPr>
      <w:r w:rsidRPr="008579B1">
        <w:rPr>
          <w:rFonts w:ascii="Arial" w:hAnsi="Arial" w:cs="Arial"/>
          <w14:ligatures w14:val="none"/>
        </w:rPr>
        <w:t>The samples, also  carry the site numbers and are shaped, depending on the time of day of the sampling, for samples taken in the morning (VM) as a triangle and samples taken in the afternoon (NM) as a dot).</w:t>
      </w:r>
    </w:p>
    <w:p w14:paraId="4B839ADA" w14:textId="6FA0E2E2" w:rsidR="007549F2" w:rsidRDefault="007549F2" w:rsidP="007549F2">
      <w:pPr>
        <w:spacing w:after="0" w:line="360" w:lineRule="auto"/>
        <w:jc w:val="both"/>
        <w:rPr>
          <w:rFonts w:ascii="Arial" w:hAnsi="Arial" w:cs="Arial"/>
        </w:rPr>
      </w:pPr>
      <w:r w:rsidRPr="007549F2">
        <w:rPr>
          <w:rFonts w:ascii="Arial" w:hAnsi="Arial" w:cs="Arial"/>
        </w:rPr>
        <w:t xml:space="preserve"> </w:t>
      </w:r>
      <w:r>
        <w:rPr>
          <w:rFonts w:ascii="Arial" w:hAnsi="Arial" w:cs="Arial"/>
        </w:rPr>
        <w:t xml:space="preserve">The carbon parameters, </w:t>
      </w:r>
      <w:r w:rsidRPr="00E43CF9">
        <w:rPr>
          <w:rFonts w:ascii="Arial" w:hAnsi="Arial" w:cs="Arial"/>
        </w:rPr>
        <w:t>DOC, BDOC and CO2 fluxes</w:t>
      </w:r>
      <w:r>
        <w:rPr>
          <w:rFonts w:ascii="Arial" w:hAnsi="Arial" w:cs="Arial"/>
        </w:rPr>
        <w:t>, were then added as supplementary variables in the visualisation</w:t>
      </w:r>
      <w:r w:rsidR="00D956F9">
        <w:rPr>
          <w:rFonts w:ascii="Arial" w:hAnsi="Arial" w:cs="Arial"/>
        </w:rPr>
        <w:t xml:space="preserve"> (in blue)</w:t>
      </w:r>
      <w:r>
        <w:rPr>
          <w:rFonts w:ascii="Arial" w:hAnsi="Arial" w:cs="Arial"/>
        </w:rPr>
        <w:t xml:space="preserve">, </w:t>
      </w:r>
      <w:r w:rsidRPr="000C4B8B">
        <w:rPr>
          <w:rFonts w:ascii="Arial" w:hAnsi="Arial" w:cs="Arial"/>
        </w:rPr>
        <w:t xml:space="preserve">onto the </w:t>
      </w:r>
      <w:r w:rsidRPr="00BF08AC">
        <w:rPr>
          <w:rFonts w:ascii="Arial" w:hAnsi="Arial" w:cs="Arial"/>
        </w:rPr>
        <w:t>component space and did not influence the extraction of the components in the PCA</w:t>
      </w:r>
      <w:r>
        <w:rPr>
          <w:rFonts w:ascii="Arial" w:hAnsi="Arial" w:cs="Arial"/>
        </w:rPr>
        <w:t xml:space="preserve"> </w:t>
      </w:r>
      <w:r w:rsidRPr="00BF08AC">
        <w:rPr>
          <w:rFonts w:ascii="Arial" w:hAnsi="Arial" w:cs="Arial"/>
        </w:rPr>
        <w:t xml:space="preserve"> (Husson et al. 2010</w:t>
      </w:r>
      <w:r>
        <w:rPr>
          <w:rFonts w:ascii="Arial" w:hAnsi="Arial" w:cs="Arial"/>
        </w:rPr>
        <w:t>). That means these s</w:t>
      </w:r>
      <w:r w:rsidRPr="0021287D">
        <w:rPr>
          <w:rFonts w:ascii="Arial" w:hAnsi="Arial" w:cs="Arial"/>
        </w:rPr>
        <w:t xml:space="preserve">upplementary variables were </w:t>
      </w:r>
      <w:r>
        <w:rPr>
          <w:rFonts w:ascii="Arial" w:hAnsi="Arial" w:cs="Arial"/>
        </w:rPr>
        <w:t>plotted</w:t>
      </w:r>
      <w:r w:rsidRPr="0021287D">
        <w:rPr>
          <w:rFonts w:ascii="Arial" w:hAnsi="Arial" w:cs="Arial"/>
        </w:rPr>
        <w:t xml:space="preserve"> </w:t>
      </w:r>
      <w:r>
        <w:rPr>
          <w:rFonts w:ascii="Arial" w:hAnsi="Arial" w:cs="Arial"/>
        </w:rPr>
        <w:t>afterwards</w:t>
      </w:r>
      <w:r w:rsidRPr="0021287D">
        <w:rPr>
          <w:rFonts w:ascii="Arial" w:hAnsi="Arial" w:cs="Arial"/>
        </w:rPr>
        <w:t xml:space="preserve"> by correlating</w:t>
      </w:r>
      <w:r>
        <w:rPr>
          <w:rFonts w:ascii="Arial" w:hAnsi="Arial" w:cs="Arial"/>
        </w:rPr>
        <w:t xml:space="preserve"> (Pearson)</w:t>
      </w:r>
      <w:r w:rsidRPr="0021287D">
        <w:rPr>
          <w:rFonts w:ascii="Arial" w:hAnsi="Arial" w:cs="Arial"/>
        </w:rPr>
        <w:t xml:space="preserve"> each variable with </w:t>
      </w:r>
      <w:r w:rsidRPr="0021287D">
        <w:rPr>
          <w:rFonts w:ascii="Arial" w:hAnsi="Arial" w:cs="Arial"/>
        </w:rPr>
        <w:lastRenderedPageBreak/>
        <w:t>the (unrotated/varimax-rotated</w:t>
      </w:r>
      <w:r>
        <w:rPr>
          <w:rFonts w:ascii="Arial" w:hAnsi="Arial" w:cs="Arial"/>
        </w:rPr>
        <w:t>, see later</w:t>
      </w:r>
      <w:r w:rsidRPr="0021287D">
        <w:rPr>
          <w:rFonts w:ascii="Arial" w:hAnsi="Arial" w:cs="Arial"/>
        </w:rPr>
        <w:t>) component</w:t>
      </w:r>
      <w:r>
        <w:rPr>
          <w:rFonts w:ascii="Arial" w:hAnsi="Arial" w:cs="Arial"/>
        </w:rPr>
        <w:t>s in the biplot</w:t>
      </w:r>
      <w:r w:rsidRPr="0021287D">
        <w:rPr>
          <w:rFonts w:ascii="Arial" w:hAnsi="Arial" w:cs="Arial"/>
        </w:rPr>
        <w:t xml:space="preserve"> </w:t>
      </w:r>
      <w:r>
        <w:rPr>
          <w:rFonts w:ascii="Arial" w:hAnsi="Arial" w:cs="Arial"/>
        </w:rPr>
        <w:t>(</w:t>
      </w:r>
      <w:r w:rsidRPr="00BF08AC">
        <w:rPr>
          <w:rFonts w:ascii="Arial" w:hAnsi="Arial" w:cs="Arial"/>
        </w:rPr>
        <w:t xml:space="preserve">Graffelman </w:t>
      </w:r>
      <w:r>
        <w:rPr>
          <w:rFonts w:ascii="Arial" w:hAnsi="Arial" w:cs="Arial"/>
        </w:rPr>
        <w:t xml:space="preserve">&amp; </w:t>
      </w:r>
      <w:r w:rsidRPr="00BF08AC">
        <w:rPr>
          <w:rFonts w:ascii="Arial" w:hAnsi="Arial" w:cs="Arial"/>
          <w:kern w:val="0"/>
        </w:rPr>
        <w:t>Aluja-Banet</w:t>
      </w:r>
      <w:r>
        <w:rPr>
          <w:rFonts w:ascii="Arial" w:hAnsi="Arial" w:cs="Arial"/>
        </w:rPr>
        <w:t>, 2003</w:t>
      </w:r>
      <w:r w:rsidRPr="00BF08AC">
        <w:rPr>
          <w:rFonts w:ascii="Arial" w:hAnsi="Arial" w:cs="Arial"/>
        </w:rPr>
        <w:t>)</w:t>
      </w:r>
      <w:r>
        <w:rPr>
          <w:rFonts w:ascii="Arial" w:hAnsi="Arial" w:cs="Arial"/>
        </w:rPr>
        <w:t xml:space="preserve">. (Even </w:t>
      </w:r>
      <w:r w:rsidRPr="00F0365A">
        <w:rPr>
          <w:rFonts w:ascii="Arial" w:hAnsi="Arial" w:cs="Arial"/>
        </w:rPr>
        <w:t xml:space="preserve">though </w:t>
      </w:r>
      <w:r>
        <w:rPr>
          <w:rFonts w:ascii="Arial" w:hAnsi="Arial" w:cs="Arial"/>
        </w:rPr>
        <w:t>c</w:t>
      </w:r>
      <w:r w:rsidRPr="00F0365A">
        <w:rPr>
          <w:rFonts w:ascii="Arial" w:hAnsi="Arial" w:cs="Arial"/>
        </w:rPr>
        <w:t>orrelations with the extracted components varied</w:t>
      </w:r>
      <w:r>
        <w:rPr>
          <w:rFonts w:ascii="Arial" w:hAnsi="Arial" w:cs="Arial"/>
        </w:rPr>
        <w:t xml:space="preserve"> and were</w:t>
      </w:r>
      <w:r w:rsidRPr="00F0365A">
        <w:t xml:space="preserve"> </w:t>
      </w:r>
      <w:r w:rsidRPr="00F0365A">
        <w:rPr>
          <w:rFonts w:ascii="Arial" w:hAnsi="Arial" w:cs="Arial"/>
        </w:rPr>
        <w:t xml:space="preserve">only moderately or weakly represented on the main axes). </w:t>
      </w:r>
    </w:p>
    <w:p w14:paraId="7FAF01E2" w14:textId="70863870" w:rsidR="00AD7456" w:rsidRDefault="007A6C10" w:rsidP="00D44D8B">
      <w:pPr>
        <w:spacing w:line="360" w:lineRule="auto"/>
        <w:jc w:val="both"/>
        <w:rPr>
          <w:rFonts w:ascii="Arial" w:hAnsi="Arial" w:cs="Arial"/>
        </w:rPr>
      </w:pPr>
      <w:r>
        <w:rPr>
          <w:rFonts w:ascii="Arial" w:hAnsi="Arial" w:cs="Arial"/>
        </w:rPr>
        <w:t>Concerning the arrows of the supplementary variables and the arrows of the variables extracted by the PCA: t</w:t>
      </w:r>
      <w:r w:rsidRPr="007A6C10">
        <w:rPr>
          <w:rFonts w:ascii="Arial" w:hAnsi="Arial" w:cs="Arial"/>
        </w:rPr>
        <w:t>he maximal linear association is reflected by the direction of the arrows, while the  quality of the representation</w:t>
      </w:r>
      <w:r w:rsidR="009F5269">
        <w:rPr>
          <w:rFonts w:ascii="Arial" w:hAnsi="Arial" w:cs="Arial"/>
        </w:rPr>
        <w:t xml:space="preserve"> by the components</w:t>
      </w:r>
      <w:r w:rsidRPr="007A6C10">
        <w:rPr>
          <w:rFonts w:ascii="Arial" w:hAnsi="Arial" w:cs="Arial"/>
        </w:rPr>
        <w:t xml:space="preserve"> is indicated by the length (Graffelman &amp; Aluja-Banet, 2003).</w:t>
      </w:r>
    </w:p>
    <w:p w14:paraId="6E48EFD7" w14:textId="51357E62" w:rsidR="00D44D8B" w:rsidRDefault="00D44D8B" w:rsidP="001B483E">
      <w:pPr>
        <w:spacing w:after="0" w:line="360" w:lineRule="auto"/>
        <w:jc w:val="both"/>
        <w:rPr>
          <w:rFonts w:ascii="Arial" w:hAnsi="Arial" w:cs="Arial"/>
        </w:rPr>
      </w:pPr>
      <w:r w:rsidRPr="00D44D8B">
        <w:rPr>
          <w:rFonts w:ascii="Arial" w:hAnsi="Arial" w:cs="Arial"/>
        </w:rPr>
        <w:t>In the biplot of the first two principal components</w:t>
      </w:r>
      <w:r w:rsidR="008579B1">
        <w:rPr>
          <w:rFonts w:ascii="Arial" w:hAnsi="Arial" w:cs="Arial"/>
        </w:rPr>
        <w:t xml:space="preserve"> (factors)</w:t>
      </w:r>
      <w:r w:rsidRPr="00D44D8B">
        <w:rPr>
          <w:rFonts w:ascii="Arial" w:hAnsi="Arial" w:cs="Arial"/>
        </w:rPr>
        <w:t xml:space="preserve">, several variables are clearly separated from each other. Turbidity, Phycocyanin, Chlorophyll, Air temperature and Oxygen </w:t>
      </w:r>
      <w:r>
        <w:rPr>
          <w:rFonts w:ascii="Arial" w:hAnsi="Arial" w:cs="Arial"/>
        </w:rPr>
        <w:t>and comp.3</w:t>
      </w:r>
      <w:r w:rsidRPr="00D44D8B">
        <w:rPr>
          <w:rFonts w:ascii="Arial" w:hAnsi="Arial" w:cs="Arial"/>
        </w:rPr>
        <w:t xml:space="preserve"> load</w:t>
      </w:r>
      <w:r>
        <w:rPr>
          <w:rFonts w:ascii="Arial" w:hAnsi="Arial" w:cs="Arial"/>
        </w:rPr>
        <w:t xml:space="preserve"> </w:t>
      </w:r>
      <w:r w:rsidRPr="00D44D8B">
        <w:rPr>
          <w:rFonts w:ascii="Arial" w:hAnsi="Arial" w:cs="Arial"/>
        </w:rPr>
        <w:t xml:space="preserve">on the positive side and show a close alignment. Height amsl, comp.2 and comp.4, on the other hand, lie on the negative side of the same axis. </w:t>
      </w:r>
      <w:r w:rsidR="00D81CAA">
        <w:rPr>
          <w:rFonts w:ascii="Arial" w:hAnsi="Arial" w:cs="Arial"/>
        </w:rPr>
        <w:t>P</w:t>
      </w:r>
      <w:r w:rsidRPr="00D44D8B">
        <w:rPr>
          <w:rFonts w:ascii="Arial" w:hAnsi="Arial" w:cs="Arial"/>
        </w:rPr>
        <w:t xml:space="preserve">H </w:t>
      </w:r>
      <w:r w:rsidR="00D81CAA">
        <w:rPr>
          <w:rFonts w:ascii="Arial" w:hAnsi="Arial" w:cs="Arial"/>
        </w:rPr>
        <w:t>is</w:t>
      </w:r>
      <w:r w:rsidRPr="00D44D8B">
        <w:rPr>
          <w:rFonts w:ascii="Arial" w:hAnsi="Arial" w:cs="Arial"/>
        </w:rPr>
        <w:t xml:space="preserve"> close to the origin </w:t>
      </w:r>
      <w:r w:rsidR="00D81CAA">
        <w:rPr>
          <w:rFonts w:ascii="Arial" w:hAnsi="Arial" w:cs="Arial"/>
        </w:rPr>
        <w:t>because it is</w:t>
      </w:r>
      <w:r w:rsidRPr="00D44D8B">
        <w:rPr>
          <w:rFonts w:ascii="Arial" w:hAnsi="Arial" w:cs="Arial"/>
        </w:rPr>
        <w:t xml:space="preserve"> only weakly represented by the first two principal components. The samples are grouped along these gradients: on the left are samples with higher altitude and comp. values, on the right are samples with higher chlorophyll, </w:t>
      </w:r>
      <w:r w:rsidR="00D81CAA" w:rsidRPr="00D81CAA">
        <w:rPr>
          <w:rFonts w:ascii="Arial" w:hAnsi="Arial" w:cs="Arial"/>
        </w:rPr>
        <w:t>Phycocyanin</w:t>
      </w:r>
      <w:r w:rsidRPr="00D44D8B">
        <w:rPr>
          <w:rFonts w:ascii="Arial" w:hAnsi="Arial" w:cs="Arial"/>
        </w:rPr>
        <w:t>, turbidity and</w:t>
      </w:r>
      <w:r w:rsidR="00D81CAA">
        <w:rPr>
          <w:rFonts w:ascii="Arial" w:hAnsi="Arial" w:cs="Arial"/>
        </w:rPr>
        <w:t xml:space="preserve"> air</w:t>
      </w:r>
      <w:r w:rsidRPr="00D44D8B">
        <w:rPr>
          <w:rFonts w:ascii="Arial" w:hAnsi="Arial" w:cs="Arial"/>
        </w:rPr>
        <w:t xml:space="preserve"> temperature values.</w:t>
      </w:r>
    </w:p>
    <w:p w14:paraId="2CB71097" w14:textId="3F893C44" w:rsidR="007D3D1B" w:rsidRDefault="007549F2" w:rsidP="00B17AE3">
      <w:pPr>
        <w:keepNext/>
        <w:spacing w:after="0" w:line="360" w:lineRule="auto"/>
        <w:jc w:val="center"/>
      </w:pPr>
      <w:r>
        <w:rPr>
          <w:noProof/>
        </w:rPr>
        <w:drawing>
          <wp:inline distT="0" distB="0" distL="0" distR="0" wp14:anchorId="29C97866" wp14:editId="3AA004DF">
            <wp:extent cx="5040000" cy="3580563"/>
            <wp:effectExtent l="0" t="0" r="0" b="1270"/>
            <wp:docPr id="263805940" name="Grafik 5" descr="Ein Bild, das Screenshot, Diagramm, Rau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5940" name="Grafik 5" descr="Ein Bild, das Screenshot, Diagramm, Raum, Farbigkeit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0000" cy="3580563"/>
                    </a:xfrm>
                    <a:prstGeom prst="rect">
                      <a:avLst/>
                    </a:prstGeom>
                    <a:noFill/>
                    <a:ln>
                      <a:noFill/>
                    </a:ln>
                  </pic:spPr>
                </pic:pic>
              </a:graphicData>
            </a:graphic>
          </wp:inline>
        </w:drawing>
      </w:r>
    </w:p>
    <w:p w14:paraId="0780220C" w14:textId="1963529D" w:rsidR="00F53155" w:rsidRPr="00281954" w:rsidRDefault="007D3D1B" w:rsidP="00281954">
      <w:pPr>
        <w:pStyle w:val="Beschriftung"/>
        <w:jc w:val="center"/>
        <w:rPr>
          <w:rFonts w:ascii="Arial" w:hAnsi="Arial" w:cs="Arial"/>
        </w:rPr>
      </w:pPr>
      <w:bookmarkStart w:id="147" w:name="_Ref208504007"/>
      <w:bookmarkStart w:id="148" w:name="_Ref208504162"/>
      <w:bookmarkStart w:id="149" w:name="_Toc209090388"/>
      <w:r w:rsidRPr="002705A7">
        <w:t xml:space="preserve">Fig. </w:t>
      </w:r>
      <w:r w:rsidR="006B0F59">
        <w:fldChar w:fldCharType="begin"/>
      </w:r>
      <w:r w:rsidR="006B0F59">
        <w:instrText xml:space="preserve"> SEQ Fig. \* ARABIC </w:instrText>
      </w:r>
      <w:r w:rsidR="006B0F59">
        <w:fldChar w:fldCharType="separate"/>
      </w:r>
      <w:r w:rsidR="000D00D0">
        <w:rPr>
          <w:noProof/>
        </w:rPr>
        <w:t>19</w:t>
      </w:r>
      <w:r w:rsidR="006B0F59">
        <w:fldChar w:fldCharType="end"/>
      </w:r>
      <w:bookmarkEnd w:id="147"/>
      <w:r w:rsidRPr="00281954">
        <w:t>:</w:t>
      </w:r>
      <w:r w:rsidR="006C2165" w:rsidRPr="00281954">
        <w:t xml:space="preserve"> unrotated</w:t>
      </w:r>
      <w:r w:rsidRPr="00281954">
        <w:t xml:space="preserve"> </w:t>
      </w:r>
      <w:r w:rsidR="006C2165" w:rsidRPr="00281954">
        <w:t>PCA biplot</w:t>
      </w:r>
      <w:r w:rsidR="00281954" w:rsidRPr="00281954">
        <w:t xml:space="preserve"> PC1 &amp; PC2</w:t>
      </w:r>
      <w:r w:rsidR="006C2165" w:rsidRPr="00281954">
        <w:t xml:space="preserve">, </w:t>
      </w:r>
      <w:r w:rsidR="00281954">
        <w:t>coloured by DOC quantities</w:t>
      </w:r>
      <w:bookmarkEnd w:id="148"/>
      <w:bookmarkEnd w:id="149"/>
    </w:p>
    <w:p w14:paraId="1BA359D6" w14:textId="3E8B4230" w:rsidR="009F5269" w:rsidRPr="009F5269" w:rsidRDefault="009F5269" w:rsidP="00992497">
      <w:pPr>
        <w:spacing w:after="0" w:line="360" w:lineRule="auto"/>
        <w:jc w:val="both"/>
        <w:rPr>
          <w:rFonts w:ascii="Arial" w:hAnsi="Arial" w:cs="Arial"/>
        </w:rPr>
      </w:pPr>
      <w:r w:rsidRPr="009F5269">
        <w:rPr>
          <w:rFonts w:ascii="Arial" w:hAnsi="Arial" w:cs="Arial"/>
        </w:rPr>
        <w:t xml:space="preserve">The blue ellipse </w:t>
      </w:r>
      <w:r>
        <w:rPr>
          <w:rFonts w:ascii="Arial" w:hAnsi="Arial" w:cs="Arial"/>
        </w:rPr>
        <w:t>(</w:t>
      </w:r>
      <w:r w:rsidR="00992497">
        <w:rPr>
          <w:rFonts w:ascii="Arial" w:hAnsi="Arial" w:cs="Arial"/>
        </w:rPr>
        <w:t xml:space="preserve">samples taken in the week at the </w:t>
      </w:r>
      <w:r>
        <w:rPr>
          <w:rFonts w:ascii="Arial" w:hAnsi="Arial" w:cs="Arial"/>
        </w:rPr>
        <w:t>VJR, left side)</w:t>
      </w:r>
      <w:r w:rsidRPr="009F5269">
        <w:rPr>
          <w:rFonts w:ascii="Arial" w:hAnsi="Arial" w:cs="Arial"/>
        </w:rPr>
        <w:t xml:space="preserve"> groups samples that are strongly characterised by altitude and </w:t>
      </w:r>
      <w:r>
        <w:rPr>
          <w:rFonts w:ascii="Arial" w:hAnsi="Arial" w:cs="Arial"/>
        </w:rPr>
        <w:t>components 2 and 4</w:t>
      </w:r>
      <w:r w:rsidRPr="009F5269">
        <w:rPr>
          <w:rFonts w:ascii="Arial" w:hAnsi="Arial" w:cs="Arial"/>
        </w:rPr>
        <w:t xml:space="preserve"> </w:t>
      </w:r>
      <w:r w:rsidR="00992497">
        <w:rPr>
          <w:rFonts w:ascii="Arial" w:hAnsi="Arial" w:cs="Arial"/>
        </w:rPr>
        <w:t>values</w:t>
      </w:r>
      <w:r w:rsidRPr="009F5269">
        <w:rPr>
          <w:rFonts w:ascii="Arial" w:hAnsi="Arial" w:cs="Arial"/>
        </w:rPr>
        <w:t>.</w:t>
      </w:r>
    </w:p>
    <w:p w14:paraId="64BA2FCC" w14:textId="7C5AB2D3" w:rsidR="009F5269" w:rsidRPr="009F5269" w:rsidRDefault="009F5269" w:rsidP="00992497">
      <w:pPr>
        <w:spacing w:after="0" w:line="360" w:lineRule="auto"/>
        <w:jc w:val="both"/>
        <w:rPr>
          <w:rFonts w:ascii="Arial" w:hAnsi="Arial" w:cs="Arial"/>
        </w:rPr>
      </w:pPr>
      <w:r w:rsidRPr="009F5269">
        <w:rPr>
          <w:rFonts w:ascii="Arial" w:hAnsi="Arial" w:cs="Arial"/>
        </w:rPr>
        <w:t xml:space="preserve">The ellipse </w:t>
      </w:r>
      <w:r w:rsidR="00992497">
        <w:rPr>
          <w:rFonts w:ascii="Arial" w:hAnsi="Arial" w:cs="Arial"/>
        </w:rPr>
        <w:t xml:space="preserve">of the samples before the rain event, on the </w:t>
      </w:r>
      <w:r w:rsidRPr="009F5269">
        <w:rPr>
          <w:rFonts w:ascii="Arial" w:hAnsi="Arial" w:cs="Arial"/>
        </w:rPr>
        <w:t>right</w:t>
      </w:r>
      <w:r w:rsidR="00992497">
        <w:rPr>
          <w:rFonts w:ascii="Arial" w:hAnsi="Arial" w:cs="Arial"/>
        </w:rPr>
        <w:t>,</w:t>
      </w:r>
      <w:r w:rsidRPr="009F5269">
        <w:rPr>
          <w:rFonts w:ascii="Arial" w:hAnsi="Arial" w:cs="Arial"/>
        </w:rPr>
        <w:t xml:space="preserve"> groups samples with high chlorophyll, </w:t>
      </w:r>
      <w:r>
        <w:rPr>
          <w:rFonts w:ascii="Arial" w:hAnsi="Arial" w:cs="Arial"/>
        </w:rPr>
        <w:t>p</w:t>
      </w:r>
      <w:r w:rsidRPr="009F5269">
        <w:rPr>
          <w:rFonts w:ascii="Arial" w:hAnsi="Arial" w:cs="Arial"/>
        </w:rPr>
        <w:t>hycocyanin, turbidity and air temperature values.</w:t>
      </w:r>
    </w:p>
    <w:p w14:paraId="4B906FB9" w14:textId="6FCE8302" w:rsidR="00E42D4F" w:rsidRPr="00281954" w:rsidRDefault="009F5269" w:rsidP="00A65DEC">
      <w:pPr>
        <w:spacing w:after="0" w:line="360" w:lineRule="auto"/>
        <w:jc w:val="both"/>
        <w:rPr>
          <w:rFonts w:ascii="Arial" w:hAnsi="Arial" w:cs="Arial"/>
        </w:rPr>
      </w:pPr>
      <w:r w:rsidRPr="009F5269">
        <w:rPr>
          <w:rFonts w:ascii="Arial" w:hAnsi="Arial" w:cs="Arial"/>
        </w:rPr>
        <w:t>The ellipse</w:t>
      </w:r>
      <w:r w:rsidR="00A65DEC">
        <w:rPr>
          <w:rFonts w:ascii="Arial" w:hAnsi="Arial" w:cs="Arial"/>
        </w:rPr>
        <w:t xml:space="preserve"> with the samples after the rain,</w:t>
      </w:r>
      <w:r w:rsidRPr="009F5269">
        <w:rPr>
          <w:rFonts w:ascii="Arial" w:hAnsi="Arial" w:cs="Arial"/>
        </w:rPr>
        <w:t xml:space="preserve"> is more centred around pH values.</w:t>
      </w:r>
    </w:p>
    <w:p w14:paraId="75E38044" w14:textId="26D100B6" w:rsidR="007D3D1B" w:rsidRDefault="00D956F9" w:rsidP="00B17AE3">
      <w:pPr>
        <w:keepNext/>
        <w:spacing w:after="0" w:line="360" w:lineRule="auto"/>
        <w:jc w:val="center"/>
      </w:pPr>
      <w:r>
        <w:rPr>
          <w:noProof/>
        </w:rPr>
        <w:lastRenderedPageBreak/>
        <w:drawing>
          <wp:inline distT="0" distB="0" distL="0" distR="0" wp14:anchorId="05AA0BE4" wp14:editId="6EBF43FC">
            <wp:extent cx="5040000" cy="3581667"/>
            <wp:effectExtent l="0" t="0" r="0" b="0"/>
            <wp:docPr id="365753549" name="Grafik 6" descr="Ein Bild, das Screenshot, Diagramm, Reih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3549" name="Grafik 6" descr="Ein Bild, das Screenshot, Diagramm, Reihe, Farbigkeit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712C6C49" w14:textId="33C2DDFE" w:rsidR="00D30852" w:rsidRDefault="007D3D1B" w:rsidP="00281954">
      <w:pPr>
        <w:pStyle w:val="Beschriftung"/>
        <w:jc w:val="center"/>
        <w:rPr>
          <w:rFonts w:ascii="Arial" w:hAnsi="Arial" w:cs="Arial"/>
        </w:rPr>
      </w:pPr>
      <w:bookmarkStart w:id="150" w:name="_Ref208504017"/>
      <w:bookmarkStart w:id="151" w:name="_Toc209090389"/>
      <w:r>
        <w:t xml:space="preserve">Fig. </w:t>
      </w:r>
      <w:r w:rsidR="006B0F59">
        <w:fldChar w:fldCharType="begin"/>
      </w:r>
      <w:r w:rsidR="006B0F59">
        <w:instrText xml:space="preserve"> SEQ Fig. \* ARABIC </w:instrText>
      </w:r>
      <w:r w:rsidR="006B0F59">
        <w:fldChar w:fldCharType="separate"/>
      </w:r>
      <w:r w:rsidR="000D00D0">
        <w:rPr>
          <w:noProof/>
        </w:rPr>
        <w:t>20</w:t>
      </w:r>
      <w:r w:rsidR="006B0F59">
        <w:fldChar w:fldCharType="end"/>
      </w:r>
      <w:bookmarkEnd w:id="150"/>
      <w:r>
        <w:t xml:space="preserve">: </w:t>
      </w:r>
      <w:r w:rsidR="00281954" w:rsidRPr="00281954">
        <w:t xml:space="preserve">unrotated PCA biplot PC1 &amp; PC2, coloured by </w:t>
      </w:r>
      <w:r w:rsidR="00281954">
        <w:t>B</w:t>
      </w:r>
      <w:r w:rsidR="00281954" w:rsidRPr="00281954">
        <w:t>DOC quantities</w:t>
      </w:r>
      <w:bookmarkEnd w:id="151"/>
    </w:p>
    <w:p w14:paraId="0DD4F5BC" w14:textId="3DBCAA0A" w:rsidR="00404DFF" w:rsidRDefault="00D956F9" w:rsidP="00B17AE3">
      <w:pPr>
        <w:keepNext/>
        <w:spacing w:before="240" w:after="0" w:line="360" w:lineRule="auto"/>
        <w:jc w:val="center"/>
      </w:pPr>
      <w:r>
        <w:rPr>
          <w:noProof/>
        </w:rPr>
        <w:drawing>
          <wp:inline distT="0" distB="0" distL="0" distR="0" wp14:anchorId="1E8BAAED" wp14:editId="76A33899">
            <wp:extent cx="5040000" cy="3581667"/>
            <wp:effectExtent l="0" t="0" r="0" b="0"/>
            <wp:docPr id="1678229878" name="Grafik 7" descr="Ein Bild, das Screenshot, Farbigkeit, Diagramm,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9878" name="Grafik 7" descr="Ein Bild, das Screenshot, Farbigkeit, Diagramm, Raum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4609FBB8" w14:textId="2D7171D8" w:rsidR="007D3D1B" w:rsidRDefault="00404DFF" w:rsidP="00281954">
      <w:pPr>
        <w:pStyle w:val="Beschriftung"/>
        <w:jc w:val="center"/>
        <w:rPr>
          <w:rFonts w:ascii="Arial" w:hAnsi="Arial" w:cs="Arial"/>
        </w:rPr>
      </w:pPr>
      <w:bookmarkStart w:id="152" w:name="_Ref208504029"/>
      <w:bookmarkStart w:id="153" w:name="_Toc209090390"/>
      <w:r>
        <w:t xml:space="preserve">Fig. </w:t>
      </w:r>
      <w:r w:rsidR="006B0F59">
        <w:fldChar w:fldCharType="begin"/>
      </w:r>
      <w:r w:rsidR="006B0F59">
        <w:instrText xml:space="preserve"> SEQ Fig. \* ARABIC </w:instrText>
      </w:r>
      <w:r w:rsidR="006B0F59">
        <w:fldChar w:fldCharType="separate"/>
      </w:r>
      <w:r w:rsidR="000D00D0">
        <w:rPr>
          <w:noProof/>
        </w:rPr>
        <w:t>21</w:t>
      </w:r>
      <w:r w:rsidR="006B0F59">
        <w:fldChar w:fldCharType="end"/>
      </w:r>
      <w:bookmarkEnd w:id="152"/>
      <w:r>
        <w:t>:</w:t>
      </w:r>
      <w:r w:rsidR="00281954">
        <w:t xml:space="preserve"> </w:t>
      </w:r>
      <w:r w:rsidR="00281954" w:rsidRPr="00281954">
        <w:t xml:space="preserve">unrotated PCA biplot PC1 &amp; PC2, coloured by </w:t>
      </w:r>
      <w:r w:rsidR="00281954">
        <w:t>CO</w:t>
      </w:r>
      <w:r w:rsidR="00281954">
        <w:rPr>
          <w:vertAlign w:val="subscript"/>
        </w:rPr>
        <w:t xml:space="preserve">2 </w:t>
      </w:r>
      <w:r w:rsidR="00281954" w:rsidRPr="00281954">
        <w:t xml:space="preserve"> quantities</w:t>
      </w:r>
      <w:bookmarkEnd w:id="153"/>
    </w:p>
    <w:p w14:paraId="6CD7831D" w14:textId="77777777" w:rsidR="006D4D22" w:rsidRDefault="006D4D22" w:rsidP="005F3029">
      <w:pPr>
        <w:spacing w:before="240" w:after="0" w:line="360" w:lineRule="auto"/>
        <w:rPr>
          <w:rFonts w:ascii="Arial" w:hAnsi="Arial" w:cs="Arial"/>
          <w:u w:val="single"/>
        </w:rPr>
      </w:pPr>
    </w:p>
    <w:p w14:paraId="79A1020A" w14:textId="6596FF92" w:rsidR="00E427AF" w:rsidRPr="007D73EC" w:rsidRDefault="00E427AF" w:rsidP="005F3029">
      <w:pPr>
        <w:spacing w:before="240" w:after="0" w:line="360" w:lineRule="auto"/>
        <w:rPr>
          <w:rFonts w:ascii="Arial" w:hAnsi="Arial" w:cs="Arial"/>
          <w:u w:val="single"/>
        </w:rPr>
      </w:pPr>
      <w:r w:rsidRPr="007D73EC">
        <w:rPr>
          <w:rFonts w:ascii="Arial" w:hAnsi="Arial" w:cs="Arial"/>
          <w:u w:val="single"/>
        </w:rPr>
        <w:t>Determination of factor loadings after application of a rotation</w:t>
      </w:r>
    </w:p>
    <w:p w14:paraId="658DB2C3" w14:textId="77777777" w:rsidR="00673E0A" w:rsidRDefault="00E427AF" w:rsidP="00673E0A">
      <w:pPr>
        <w:spacing w:before="120" w:after="0" w:line="360" w:lineRule="auto"/>
        <w:jc w:val="both"/>
        <w:rPr>
          <w:rFonts w:ascii="Arial" w:eastAsia="Times New Roman" w:hAnsi="Arial" w:cs="Arial"/>
          <w:color w:val="000000"/>
          <w:kern w:val="0"/>
          <w:lang w:eastAsia="de-DE"/>
          <w14:ligatures w14:val="none"/>
        </w:rPr>
      </w:pPr>
      <w:r w:rsidRPr="00734A5B">
        <w:rPr>
          <w:rFonts w:ascii="Arial" w:eastAsia="Times New Roman" w:hAnsi="Arial" w:cs="Arial"/>
          <w:color w:val="000000"/>
          <w:kern w:val="0"/>
          <w:lang w:eastAsia="de-DE"/>
          <w14:ligatures w14:val="none"/>
        </w:rPr>
        <w:lastRenderedPageBreak/>
        <w:t>The aim of the rotation principle in factor analysis is to maintain simpler and more easily interpretable factor loadings while retaining the factor solution achieved in the principal component analysis</w:t>
      </w:r>
      <w:r w:rsidR="006E3E7A">
        <w:rPr>
          <w:rFonts w:ascii="Arial" w:eastAsia="Times New Roman" w:hAnsi="Arial" w:cs="Arial"/>
          <w:color w:val="000000"/>
          <w:kern w:val="0"/>
          <w:lang w:eastAsia="de-DE"/>
          <w14:ligatures w14:val="none"/>
        </w:rPr>
        <w:t xml:space="preserve"> (</w:t>
      </w:r>
      <w:r w:rsidR="006E3E7A" w:rsidRPr="006E3E7A">
        <w:rPr>
          <w:rFonts w:ascii="Arial" w:eastAsia="Times New Roman" w:hAnsi="Arial" w:cs="Arial"/>
          <w:color w:val="000000"/>
          <w:kern w:val="0"/>
          <w:lang w:eastAsia="de-DE"/>
          <w14:ligatures w14:val="none"/>
        </w:rPr>
        <w:t>Reyment and Jöreskog, 1993</w:t>
      </w:r>
      <w:r w:rsidR="006E3E7A">
        <w:rPr>
          <w:rFonts w:ascii="Arial" w:eastAsia="Times New Roman" w:hAnsi="Arial" w:cs="Arial"/>
          <w:color w:val="000000"/>
          <w:kern w:val="0"/>
          <w:lang w:eastAsia="de-DE"/>
          <w14:ligatures w14:val="none"/>
        </w:rPr>
        <w:t>)</w:t>
      </w:r>
      <w:r w:rsidRPr="00734A5B">
        <w:rPr>
          <w:rFonts w:ascii="Arial" w:eastAsia="Times New Roman" w:hAnsi="Arial" w:cs="Arial"/>
          <w:color w:val="000000"/>
          <w:kern w:val="0"/>
          <w:lang w:eastAsia="de-DE"/>
          <w14:ligatures w14:val="none"/>
        </w:rPr>
        <w:t xml:space="preserve">. </w:t>
      </w:r>
    </w:p>
    <w:p w14:paraId="1B194FB9" w14:textId="77777777" w:rsidR="008579B1" w:rsidRPr="008579B1" w:rsidRDefault="008579B1" w:rsidP="008579B1">
      <w:pPr>
        <w:spacing w:line="360" w:lineRule="auto"/>
        <w:jc w:val="both"/>
        <w:rPr>
          <w:rFonts w:ascii="Arial" w:eastAsia="Times New Roman" w:hAnsi="Arial" w:cs="Arial"/>
          <w:color w:val="000000"/>
          <w:kern w:val="0"/>
          <w:lang w:eastAsia="de-DE"/>
          <w14:ligatures w14:val="none"/>
        </w:rPr>
      </w:pPr>
      <w:r w:rsidRPr="008579B1">
        <w:rPr>
          <w:rFonts w:ascii="Arial" w:eastAsia="Times New Roman" w:hAnsi="Arial" w:cs="Arial"/>
          <w:kern w:val="0"/>
          <w:lang w:eastAsia="de-DE"/>
          <w14:ligatures w14:val="none"/>
        </w:rPr>
        <w:t xml:space="preserve">In the factor analysis of the present study the varimax method is selected and applied as the rotation technique. The aim of this method is to </w:t>
      </w:r>
      <w:r w:rsidRPr="008579B1">
        <w:rPr>
          <w:rFonts w:ascii="Arial" w:eastAsia="Times New Roman" w:hAnsi="Arial" w:cs="Arial"/>
          <w:color w:val="000000"/>
          <w:kern w:val="0"/>
          <w:lang w:eastAsia="de-DE"/>
          <w14:ligatures w14:val="none"/>
        </w:rPr>
        <w:t>minimise the number of variables that have very high correlation coefficients (loadings) with a factor, as this increases and facilitates the interpretability of the factors (Field et al. 2012). After applying the Varimax rotation method, the factor loadings looked as follows:</w:t>
      </w:r>
    </w:p>
    <w:p w14:paraId="36E1590D" w14:textId="25E0B866" w:rsidR="00E427AF" w:rsidRDefault="00E427AF" w:rsidP="008579B1">
      <w:pPr>
        <w:pStyle w:val="Beschriftung"/>
        <w:keepNext/>
        <w:spacing w:after="0"/>
        <w:jc w:val="center"/>
      </w:pPr>
      <w:bookmarkStart w:id="154" w:name="_Toc208898594"/>
      <w:r>
        <w:t xml:space="preserve">Table </w:t>
      </w:r>
      <w:r>
        <w:fldChar w:fldCharType="begin"/>
      </w:r>
      <w:r>
        <w:instrText xml:space="preserve"> SEQ Table \* ARABIC </w:instrText>
      </w:r>
      <w:r>
        <w:fldChar w:fldCharType="separate"/>
      </w:r>
      <w:r w:rsidR="00CF3378">
        <w:rPr>
          <w:noProof/>
        </w:rPr>
        <w:t>12</w:t>
      </w:r>
      <w:r>
        <w:fldChar w:fldCharType="end"/>
      </w:r>
      <w:r>
        <w:t xml:space="preserve">: </w:t>
      </w:r>
      <w:r w:rsidRPr="00E427AF">
        <w:t>Variables that can be</w:t>
      </w:r>
      <w:r w:rsidR="008579B1">
        <w:t xml:space="preserve"> well</w:t>
      </w:r>
      <w:r w:rsidRPr="00E427AF">
        <w:t xml:space="preserve"> represented by the three factors after applying  Varimax rotation.</w:t>
      </w:r>
      <w:bookmarkEnd w:id="154"/>
    </w:p>
    <w:tbl>
      <w:tblPr>
        <w:tblW w:w="0" w:type="auto"/>
        <w:jc w:val="center"/>
        <w:tblCellMar>
          <w:left w:w="70" w:type="dxa"/>
          <w:right w:w="70" w:type="dxa"/>
        </w:tblCellMar>
        <w:tblLook w:val="04A0" w:firstRow="1" w:lastRow="0" w:firstColumn="1" w:lastColumn="0" w:noHBand="0" w:noVBand="1"/>
      </w:tblPr>
      <w:tblGrid>
        <w:gridCol w:w="1045"/>
        <w:gridCol w:w="1227"/>
        <w:gridCol w:w="1227"/>
        <w:gridCol w:w="1227"/>
      </w:tblGrid>
      <w:tr w:rsidR="00E427AF" w:rsidRPr="004B731B" w14:paraId="65C558D4" w14:textId="77777777" w:rsidTr="00055009">
        <w:trPr>
          <w:trHeight w:val="20"/>
          <w:jc w:val="center"/>
        </w:trPr>
        <w:tc>
          <w:tcPr>
            <w:tcW w:w="0" w:type="auto"/>
            <w:tcBorders>
              <w:top w:val="single" w:sz="8" w:space="0" w:color="auto"/>
              <w:left w:val="single" w:sz="8" w:space="0" w:color="auto"/>
              <w:bottom w:val="nil"/>
              <w:right w:val="single" w:sz="8" w:space="0" w:color="auto"/>
            </w:tcBorders>
            <w:noWrap/>
            <w:vAlign w:val="bottom"/>
            <w:hideMark/>
          </w:tcPr>
          <w:p w14:paraId="22F8D2BB"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w:t>
            </w:r>
          </w:p>
        </w:tc>
        <w:tc>
          <w:tcPr>
            <w:tcW w:w="0" w:type="auto"/>
            <w:gridSpan w:val="3"/>
            <w:tcBorders>
              <w:top w:val="single" w:sz="8" w:space="0" w:color="auto"/>
              <w:left w:val="nil"/>
              <w:bottom w:val="nil"/>
              <w:right w:val="single" w:sz="8" w:space="0" w:color="000000"/>
            </w:tcBorders>
            <w:noWrap/>
            <w:vAlign w:val="bottom"/>
            <w:hideMark/>
          </w:tcPr>
          <w:p w14:paraId="74A7102E" w14:textId="77777777" w:rsidR="00E427AF" w:rsidRPr="004B731B"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Component matrix</w:t>
            </w:r>
          </w:p>
          <w:p w14:paraId="4B7CE7FD" w14:textId="77777777" w:rsidR="00055009"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xml:space="preserve">after Varimax rotation </w:t>
            </w:r>
          </w:p>
          <w:p w14:paraId="5EB8774B" w14:textId="5204C08A" w:rsidR="004B731B" w:rsidRPr="004B731B" w:rsidRDefault="00E427AF" w:rsidP="00055009">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and sorting of factor loadings</w:t>
            </w:r>
            <w:r w:rsidR="00055009">
              <w:rPr>
                <w:rFonts w:ascii="Aptos Narrow" w:eastAsia="Times New Roman" w:hAnsi="Aptos Narrow" w:cs="Times New Roman"/>
                <w:b/>
                <w:bCs/>
                <w:color w:val="000000"/>
                <w:kern w:val="0"/>
                <w:sz w:val="18"/>
                <w:szCs w:val="18"/>
                <w:lang w:eastAsia="de-DE"/>
                <w14:ligatures w14:val="none"/>
              </w:rPr>
              <w:t xml:space="preserve"> </w:t>
            </w:r>
            <w:r w:rsidRPr="004B731B">
              <w:rPr>
                <w:rFonts w:ascii="Aptos Narrow" w:eastAsia="Times New Roman" w:hAnsi="Aptos Narrow" w:cs="Times New Roman"/>
                <w:b/>
                <w:bCs/>
                <w:color w:val="000000"/>
                <w:kern w:val="0"/>
                <w:sz w:val="18"/>
                <w:szCs w:val="18"/>
                <w:lang w:eastAsia="de-DE"/>
                <w14:ligatures w14:val="none"/>
              </w:rPr>
              <w:t>with a value &gt; 0.50</w:t>
            </w:r>
          </w:p>
        </w:tc>
      </w:tr>
      <w:tr w:rsidR="00E427AF" w:rsidRPr="004B731B" w14:paraId="5238A0F3" w14:textId="77777777" w:rsidTr="00055009">
        <w:trPr>
          <w:trHeight w:val="20"/>
          <w:jc w:val="center"/>
        </w:trPr>
        <w:tc>
          <w:tcPr>
            <w:tcW w:w="0" w:type="auto"/>
            <w:tcBorders>
              <w:top w:val="nil"/>
              <w:left w:val="single" w:sz="8" w:space="0" w:color="auto"/>
              <w:bottom w:val="nil"/>
              <w:right w:val="single" w:sz="8" w:space="0" w:color="auto"/>
            </w:tcBorders>
            <w:noWrap/>
            <w:vAlign w:val="bottom"/>
            <w:hideMark/>
          </w:tcPr>
          <w:p w14:paraId="5EED9C06"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Variable</w:t>
            </w:r>
          </w:p>
        </w:tc>
        <w:tc>
          <w:tcPr>
            <w:tcW w:w="0" w:type="auto"/>
            <w:tcBorders>
              <w:top w:val="single" w:sz="8" w:space="0" w:color="auto"/>
              <w:left w:val="nil"/>
              <w:bottom w:val="nil"/>
              <w:right w:val="nil"/>
            </w:tcBorders>
            <w:noWrap/>
            <w:vAlign w:val="bottom"/>
            <w:hideMark/>
          </w:tcPr>
          <w:p w14:paraId="5C87784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1</w:t>
            </w:r>
          </w:p>
        </w:tc>
        <w:tc>
          <w:tcPr>
            <w:tcW w:w="0" w:type="auto"/>
            <w:tcBorders>
              <w:top w:val="single" w:sz="8" w:space="0" w:color="auto"/>
              <w:left w:val="single" w:sz="8" w:space="0" w:color="auto"/>
              <w:bottom w:val="nil"/>
              <w:right w:val="single" w:sz="8" w:space="0" w:color="auto"/>
            </w:tcBorders>
            <w:noWrap/>
            <w:vAlign w:val="bottom"/>
            <w:hideMark/>
          </w:tcPr>
          <w:p w14:paraId="541F3847"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2</w:t>
            </w:r>
          </w:p>
        </w:tc>
        <w:tc>
          <w:tcPr>
            <w:tcW w:w="0" w:type="auto"/>
            <w:tcBorders>
              <w:top w:val="single" w:sz="8" w:space="0" w:color="auto"/>
              <w:left w:val="nil"/>
              <w:bottom w:val="nil"/>
              <w:right w:val="single" w:sz="8" w:space="0" w:color="auto"/>
            </w:tcBorders>
            <w:noWrap/>
            <w:vAlign w:val="bottom"/>
            <w:hideMark/>
          </w:tcPr>
          <w:p w14:paraId="4CBEE3D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3</w:t>
            </w:r>
          </w:p>
        </w:tc>
      </w:tr>
      <w:tr w:rsidR="0009059A" w:rsidRPr="004B731B" w14:paraId="269A226A" w14:textId="77777777" w:rsidTr="0009059A">
        <w:trPr>
          <w:trHeight w:val="20"/>
          <w:jc w:val="center"/>
        </w:trPr>
        <w:tc>
          <w:tcPr>
            <w:tcW w:w="0" w:type="auto"/>
            <w:tcBorders>
              <w:top w:val="single" w:sz="8" w:space="0" w:color="auto"/>
              <w:left w:val="single" w:sz="8" w:space="0" w:color="auto"/>
              <w:bottom w:val="nil"/>
              <w:right w:val="single" w:sz="8" w:space="0" w:color="auto"/>
            </w:tcBorders>
            <w:noWrap/>
            <w:vAlign w:val="center"/>
            <w:hideMark/>
          </w:tcPr>
          <w:p w14:paraId="61837A4B" w14:textId="6CB91198"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Chlorophyll</w:t>
            </w:r>
          </w:p>
        </w:tc>
        <w:tc>
          <w:tcPr>
            <w:tcW w:w="0" w:type="auto"/>
            <w:tcBorders>
              <w:top w:val="single" w:sz="8" w:space="0" w:color="auto"/>
              <w:left w:val="nil"/>
              <w:bottom w:val="nil"/>
              <w:right w:val="nil"/>
            </w:tcBorders>
            <w:noWrap/>
            <w:vAlign w:val="bottom"/>
            <w:hideMark/>
          </w:tcPr>
          <w:p w14:paraId="0BF77E4B" w14:textId="2911EFA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single" w:sz="8" w:space="0" w:color="auto"/>
              <w:left w:val="single" w:sz="8" w:space="0" w:color="auto"/>
              <w:bottom w:val="nil"/>
              <w:right w:val="single" w:sz="8" w:space="0" w:color="auto"/>
            </w:tcBorders>
            <w:noWrap/>
            <w:vAlign w:val="bottom"/>
            <w:hideMark/>
          </w:tcPr>
          <w:p w14:paraId="30B4BE11" w14:textId="2CF6ED71"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w:t>
            </w:r>
          </w:p>
        </w:tc>
        <w:tc>
          <w:tcPr>
            <w:tcW w:w="0" w:type="auto"/>
            <w:tcBorders>
              <w:top w:val="single" w:sz="8" w:space="0" w:color="auto"/>
              <w:left w:val="nil"/>
              <w:bottom w:val="nil"/>
              <w:right w:val="single" w:sz="8" w:space="0" w:color="auto"/>
            </w:tcBorders>
            <w:noWrap/>
            <w:vAlign w:val="bottom"/>
          </w:tcPr>
          <w:p w14:paraId="20EC5C35" w14:textId="7496AF2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A18EC5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2270917" w14:textId="70BEB03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Oxygen</w:t>
            </w:r>
          </w:p>
        </w:tc>
        <w:tc>
          <w:tcPr>
            <w:tcW w:w="0" w:type="auto"/>
            <w:tcBorders>
              <w:top w:val="nil"/>
              <w:left w:val="nil"/>
              <w:bottom w:val="nil"/>
              <w:right w:val="nil"/>
            </w:tcBorders>
            <w:noWrap/>
            <w:vAlign w:val="bottom"/>
            <w:hideMark/>
          </w:tcPr>
          <w:p w14:paraId="2E945CE5" w14:textId="399070B4"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0.692</w:t>
            </w:r>
          </w:p>
        </w:tc>
        <w:tc>
          <w:tcPr>
            <w:tcW w:w="0" w:type="auto"/>
            <w:tcBorders>
              <w:top w:val="nil"/>
              <w:left w:val="single" w:sz="8" w:space="0" w:color="auto"/>
              <w:bottom w:val="nil"/>
              <w:right w:val="single" w:sz="8" w:space="0" w:color="auto"/>
            </w:tcBorders>
            <w:noWrap/>
            <w:vAlign w:val="bottom"/>
            <w:hideMark/>
          </w:tcPr>
          <w:p w14:paraId="0CBC971C" w14:textId="5AC6C7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39FDD674" w14:textId="53C9D5D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8F6256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92FBB65" w14:textId="47C16DE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Phycocyanin</w:t>
            </w:r>
          </w:p>
        </w:tc>
        <w:tc>
          <w:tcPr>
            <w:tcW w:w="0" w:type="auto"/>
            <w:tcBorders>
              <w:top w:val="nil"/>
              <w:left w:val="nil"/>
              <w:bottom w:val="nil"/>
              <w:right w:val="nil"/>
            </w:tcBorders>
            <w:noWrap/>
            <w:vAlign w:val="bottom"/>
          </w:tcPr>
          <w:p w14:paraId="0734D9DA" w14:textId="3024D3E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hideMark/>
          </w:tcPr>
          <w:p w14:paraId="1196309A" w14:textId="0EFD279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0.885</w:t>
            </w:r>
          </w:p>
        </w:tc>
        <w:tc>
          <w:tcPr>
            <w:tcW w:w="0" w:type="auto"/>
            <w:tcBorders>
              <w:top w:val="nil"/>
              <w:left w:val="nil"/>
              <w:bottom w:val="nil"/>
              <w:right w:val="single" w:sz="8" w:space="0" w:color="auto"/>
            </w:tcBorders>
            <w:noWrap/>
            <w:vAlign w:val="bottom"/>
          </w:tcPr>
          <w:p w14:paraId="49D34475" w14:textId="011C6F6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01B1CCA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2605C5A6" w14:textId="2AF4D31D"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Turbidity</w:t>
            </w:r>
          </w:p>
        </w:tc>
        <w:tc>
          <w:tcPr>
            <w:tcW w:w="0" w:type="auto"/>
            <w:tcBorders>
              <w:top w:val="nil"/>
              <w:left w:val="nil"/>
              <w:bottom w:val="nil"/>
              <w:right w:val="nil"/>
            </w:tcBorders>
            <w:noWrap/>
            <w:vAlign w:val="bottom"/>
          </w:tcPr>
          <w:p w14:paraId="467C33FE" w14:textId="0FE2422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25E36414" w14:textId="341F6F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F830DB6" w14:textId="3AEA3F9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12CCBB79"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D0595E3" w14:textId="63E3F3C3"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w:t>
            </w:r>
          </w:p>
        </w:tc>
        <w:tc>
          <w:tcPr>
            <w:tcW w:w="0" w:type="auto"/>
            <w:tcBorders>
              <w:top w:val="nil"/>
              <w:left w:val="nil"/>
              <w:bottom w:val="nil"/>
              <w:right w:val="nil"/>
            </w:tcBorders>
            <w:noWrap/>
            <w:vAlign w:val="bottom"/>
          </w:tcPr>
          <w:p w14:paraId="7A53F02B" w14:textId="760F8D1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01319624" w14:textId="34F6AC5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66598192" w14:textId="4795A1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2C1AA853"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5340D272" w14:textId="4036BA75"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Water temp.</w:t>
            </w:r>
          </w:p>
        </w:tc>
        <w:tc>
          <w:tcPr>
            <w:tcW w:w="0" w:type="auto"/>
            <w:tcBorders>
              <w:top w:val="nil"/>
              <w:left w:val="nil"/>
              <w:bottom w:val="nil"/>
              <w:right w:val="nil"/>
            </w:tcBorders>
            <w:noWrap/>
            <w:vAlign w:val="bottom"/>
          </w:tcPr>
          <w:p w14:paraId="78D62FCF" w14:textId="4DA5299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4BF51494" w14:textId="763E424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hideMark/>
          </w:tcPr>
          <w:p w14:paraId="14235FB0" w14:textId="65B0EE7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r>
      <w:tr w:rsidR="0009059A" w:rsidRPr="004B731B" w14:paraId="75F383E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5B83346" w14:textId="0F500D46"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Height amsl</w:t>
            </w:r>
          </w:p>
        </w:tc>
        <w:tc>
          <w:tcPr>
            <w:tcW w:w="0" w:type="auto"/>
            <w:tcBorders>
              <w:top w:val="nil"/>
              <w:left w:val="nil"/>
              <w:bottom w:val="nil"/>
              <w:right w:val="nil"/>
            </w:tcBorders>
            <w:noWrap/>
            <w:vAlign w:val="bottom"/>
            <w:hideMark/>
          </w:tcPr>
          <w:p w14:paraId="5693C3F8" w14:textId="30DDF5F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0.817</w:t>
            </w:r>
          </w:p>
        </w:tc>
        <w:tc>
          <w:tcPr>
            <w:tcW w:w="0" w:type="auto"/>
            <w:tcBorders>
              <w:top w:val="nil"/>
              <w:left w:val="single" w:sz="8" w:space="0" w:color="auto"/>
              <w:bottom w:val="nil"/>
              <w:right w:val="single" w:sz="8" w:space="0" w:color="auto"/>
            </w:tcBorders>
            <w:noWrap/>
            <w:vAlign w:val="bottom"/>
          </w:tcPr>
          <w:p w14:paraId="7DD1DC21" w14:textId="4D823C65"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76F6D26D" w14:textId="5266576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78EB603D"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A18FD55" w14:textId="380F455B"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comp.2</w:t>
            </w:r>
          </w:p>
        </w:tc>
        <w:tc>
          <w:tcPr>
            <w:tcW w:w="0" w:type="auto"/>
            <w:tcBorders>
              <w:top w:val="nil"/>
              <w:left w:val="nil"/>
              <w:bottom w:val="nil"/>
              <w:right w:val="nil"/>
            </w:tcBorders>
            <w:noWrap/>
            <w:vAlign w:val="bottom"/>
            <w:hideMark/>
          </w:tcPr>
          <w:p w14:paraId="4BBB5E73" w14:textId="6F2EBDF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0.944</w:t>
            </w:r>
          </w:p>
        </w:tc>
        <w:tc>
          <w:tcPr>
            <w:tcW w:w="0" w:type="auto"/>
            <w:tcBorders>
              <w:top w:val="nil"/>
              <w:left w:val="single" w:sz="8" w:space="0" w:color="auto"/>
              <w:bottom w:val="nil"/>
              <w:right w:val="single" w:sz="8" w:space="0" w:color="auto"/>
            </w:tcBorders>
            <w:noWrap/>
            <w:vAlign w:val="bottom"/>
          </w:tcPr>
          <w:p w14:paraId="6E2340EF" w14:textId="1853BFF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597F04E3" w14:textId="3B341A4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673F75DA"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78D7F3F3" w14:textId="276C5EF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comp.3</w:t>
            </w:r>
          </w:p>
        </w:tc>
        <w:tc>
          <w:tcPr>
            <w:tcW w:w="0" w:type="auto"/>
            <w:tcBorders>
              <w:top w:val="nil"/>
              <w:left w:val="nil"/>
              <w:bottom w:val="nil"/>
              <w:right w:val="nil"/>
            </w:tcBorders>
            <w:noWrap/>
            <w:vAlign w:val="bottom"/>
            <w:hideMark/>
          </w:tcPr>
          <w:p w14:paraId="0FB6B1C8" w14:textId="09CB624C"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0.795</w:t>
            </w:r>
          </w:p>
        </w:tc>
        <w:tc>
          <w:tcPr>
            <w:tcW w:w="0" w:type="auto"/>
            <w:tcBorders>
              <w:top w:val="nil"/>
              <w:left w:val="single" w:sz="8" w:space="0" w:color="auto"/>
              <w:bottom w:val="nil"/>
              <w:right w:val="single" w:sz="8" w:space="0" w:color="auto"/>
            </w:tcBorders>
            <w:noWrap/>
            <w:vAlign w:val="bottom"/>
          </w:tcPr>
          <w:p w14:paraId="6ECF0CE9" w14:textId="5FF929D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82F3CE2" w14:textId="58E10C67"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BC2F4B5"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8991E8A" w14:textId="2485862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comp.4</w:t>
            </w:r>
          </w:p>
        </w:tc>
        <w:tc>
          <w:tcPr>
            <w:tcW w:w="0" w:type="auto"/>
            <w:tcBorders>
              <w:top w:val="nil"/>
              <w:left w:val="nil"/>
              <w:bottom w:val="nil"/>
              <w:right w:val="nil"/>
            </w:tcBorders>
            <w:noWrap/>
            <w:vAlign w:val="bottom"/>
            <w:hideMark/>
          </w:tcPr>
          <w:p w14:paraId="75354EA6" w14:textId="74CAF47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c>
          <w:tcPr>
            <w:tcW w:w="0" w:type="auto"/>
            <w:tcBorders>
              <w:top w:val="nil"/>
              <w:left w:val="single" w:sz="8" w:space="0" w:color="auto"/>
              <w:bottom w:val="nil"/>
              <w:right w:val="single" w:sz="8" w:space="0" w:color="auto"/>
            </w:tcBorders>
            <w:noWrap/>
            <w:vAlign w:val="bottom"/>
          </w:tcPr>
          <w:p w14:paraId="19173131" w14:textId="74C640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29C6D415" w14:textId="4CA5B9D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450CE87" w14:textId="77777777" w:rsidTr="0009059A">
        <w:trPr>
          <w:trHeight w:val="20"/>
          <w:jc w:val="center"/>
        </w:trPr>
        <w:tc>
          <w:tcPr>
            <w:tcW w:w="0" w:type="auto"/>
            <w:tcBorders>
              <w:top w:val="nil"/>
              <w:left w:val="single" w:sz="8" w:space="0" w:color="auto"/>
              <w:bottom w:val="single" w:sz="8" w:space="0" w:color="auto"/>
              <w:right w:val="single" w:sz="8" w:space="0" w:color="auto"/>
            </w:tcBorders>
            <w:noWrap/>
            <w:vAlign w:val="center"/>
            <w:hideMark/>
          </w:tcPr>
          <w:p w14:paraId="11329DBF" w14:textId="7F78C397"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Air temp.</w:t>
            </w:r>
          </w:p>
        </w:tc>
        <w:tc>
          <w:tcPr>
            <w:tcW w:w="0" w:type="auto"/>
            <w:tcBorders>
              <w:top w:val="nil"/>
              <w:left w:val="nil"/>
              <w:bottom w:val="single" w:sz="8" w:space="0" w:color="auto"/>
              <w:right w:val="nil"/>
            </w:tcBorders>
            <w:noWrap/>
            <w:vAlign w:val="bottom"/>
            <w:hideMark/>
          </w:tcPr>
          <w:p w14:paraId="5DDA61A1" w14:textId="5439452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single" w:sz="8" w:space="0" w:color="auto"/>
              <w:right w:val="single" w:sz="8" w:space="0" w:color="auto"/>
            </w:tcBorders>
            <w:noWrap/>
            <w:vAlign w:val="bottom"/>
            <w:hideMark/>
          </w:tcPr>
          <w:p w14:paraId="1DE05500" w14:textId="3A77B4A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0.752</w:t>
            </w:r>
          </w:p>
        </w:tc>
        <w:tc>
          <w:tcPr>
            <w:tcW w:w="0" w:type="auto"/>
            <w:tcBorders>
              <w:top w:val="nil"/>
              <w:left w:val="nil"/>
              <w:bottom w:val="single" w:sz="8" w:space="0" w:color="auto"/>
              <w:right w:val="single" w:sz="8" w:space="0" w:color="auto"/>
            </w:tcBorders>
            <w:noWrap/>
            <w:vAlign w:val="bottom"/>
          </w:tcPr>
          <w:p w14:paraId="4229AFFA" w14:textId="0CD8231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bl>
    <w:p w14:paraId="099A1BDC" w14:textId="1BC2A430" w:rsidR="008579B1" w:rsidRPr="008579B1" w:rsidRDefault="008579B1" w:rsidP="008579B1">
      <w:pPr>
        <w:spacing w:before="240" w:after="0" w:line="360" w:lineRule="auto"/>
        <w:rPr>
          <w:rFonts w:ascii="Arial" w:hAnsi="Arial" w:cs="Arial"/>
          <w14:ligatures w14:val="none"/>
        </w:rPr>
      </w:pPr>
      <w:r w:rsidRPr="008579B1">
        <w:rPr>
          <w:rFonts w:ascii="Arial" w:hAnsi="Arial" w:cs="Arial"/>
          <w14:ligatures w14:val="none"/>
        </w:rPr>
        <w:t xml:space="preserve">The rotation contribution to the structure of the factors is illustrating in the following plots. </w:t>
      </w:r>
    </w:p>
    <w:p w14:paraId="782B851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In the rotated biplot (Varimax rotation), the variables are grouped different:</w:t>
      </w:r>
    </w:p>
    <w:p w14:paraId="389E7A3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Height amsl, comp.2 and comp.4 load on the positive side of Dim1/component 1.</w:t>
      </w:r>
    </w:p>
    <w:p w14:paraId="32C41B67"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Chlorophyll, phycocyanin and Air temperature are in the upper quadrant and are closely clustered.</w:t>
      </w:r>
    </w:p>
    <w:p w14:paraId="395E211D" w14:textId="77777777" w:rsidR="00CF539E" w:rsidRDefault="00CF539E" w:rsidP="00CF539E">
      <w:pPr>
        <w:keepNext/>
        <w:spacing w:before="240" w:after="0" w:line="360" w:lineRule="auto"/>
        <w:jc w:val="center"/>
      </w:pPr>
      <w:r>
        <w:rPr>
          <w:noProof/>
        </w:rPr>
        <w:lastRenderedPageBreak/>
        <w:drawing>
          <wp:inline distT="0" distB="0" distL="0" distR="0" wp14:anchorId="20844CEF" wp14:editId="1302D4FA">
            <wp:extent cx="5040000" cy="3581667"/>
            <wp:effectExtent l="0" t="0" r="0" b="0"/>
            <wp:docPr id="809208901" name="Grafik 10" descr="Ein Bild, das Screenshot, Diagramm, Reihe,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8901" name="Grafik 10" descr="Ein Bild, das Screenshot, Diagramm, Reihe, Raum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2B439D87" w14:textId="72371BD1" w:rsidR="00B17AE3" w:rsidRDefault="00CF539E" w:rsidP="00CF539E">
      <w:pPr>
        <w:pStyle w:val="Beschriftung"/>
        <w:jc w:val="center"/>
        <w:rPr>
          <w:rFonts w:ascii="Arial" w:hAnsi="Arial" w:cs="Arial"/>
        </w:rPr>
      </w:pPr>
      <w:bookmarkStart w:id="155" w:name="_Toc209090391"/>
      <w:r>
        <w:t xml:space="preserve">Fig. </w:t>
      </w:r>
      <w:r w:rsidR="006B0F59">
        <w:fldChar w:fldCharType="begin"/>
      </w:r>
      <w:r w:rsidR="006B0F59">
        <w:instrText xml:space="preserve"> SEQ Fig. \* ARABIC </w:instrText>
      </w:r>
      <w:r w:rsidR="006B0F59">
        <w:fldChar w:fldCharType="separate"/>
      </w:r>
      <w:r w:rsidR="000D00D0">
        <w:rPr>
          <w:noProof/>
        </w:rPr>
        <w:t>22</w:t>
      </w:r>
      <w:r w:rsidR="006B0F59">
        <w:fldChar w:fldCharType="end"/>
      </w:r>
      <w:r>
        <w:t xml:space="preserve">: </w:t>
      </w:r>
      <w:r w:rsidRPr="00CF539E">
        <w:t xml:space="preserve">varimax-rotated PCA biplot PC1 &amp; PC2, coloured by </w:t>
      </w:r>
      <w:r>
        <w:t>DOC</w:t>
      </w:r>
      <w:bookmarkEnd w:id="155"/>
    </w:p>
    <w:p w14:paraId="1B92A709" w14:textId="77777777" w:rsidR="00CF539E" w:rsidRDefault="00B17AE3" w:rsidP="00CF539E">
      <w:pPr>
        <w:keepNext/>
        <w:spacing w:before="240" w:after="0" w:line="360" w:lineRule="auto"/>
        <w:jc w:val="center"/>
      </w:pPr>
      <w:r>
        <w:rPr>
          <w:noProof/>
        </w:rPr>
        <w:drawing>
          <wp:inline distT="0" distB="0" distL="0" distR="0" wp14:anchorId="744F997F" wp14:editId="2AA620A9">
            <wp:extent cx="5040000" cy="3581667"/>
            <wp:effectExtent l="0" t="0" r="0" b="0"/>
            <wp:docPr id="545625819" name="Grafik 9"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5819" name="Grafik 9" descr="Ein Bild, das Screenshot, Diagramm, Reihe enthält.&#10;&#10;KI-generierte Inhalte können fehlerhaft se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175BDAEA" w14:textId="4FA068FF" w:rsidR="00B17AE3" w:rsidRDefault="00CF539E" w:rsidP="00CF539E">
      <w:pPr>
        <w:pStyle w:val="Beschriftung"/>
        <w:jc w:val="center"/>
        <w:rPr>
          <w:rFonts w:ascii="Arial" w:hAnsi="Arial" w:cs="Arial"/>
        </w:rPr>
      </w:pPr>
      <w:bookmarkStart w:id="156" w:name="_Toc209090392"/>
      <w:r>
        <w:t xml:space="preserve">Fig. </w:t>
      </w:r>
      <w:r w:rsidR="006B0F59">
        <w:fldChar w:fldCharType="begin"/>
      </w:r>
      <w:r w:rsidR="006B0F59">
        <w:instrText xml:space="preserve"> SEQ Fig. \* ARABIC </w:instrText>
      </w:r>
      <w:r w:rsidR="006B0F59">
        <w:fldChar w:fldCharType="separate"/>
      </w:r>
      <w:r w:rsidR="000D00D0">
        <w:rPr>
          <w:noProof/>
        </w:rPr>
        <w:t>23</w:t>
      </w:r>
      <w:r w:rsidR="006B0F59">
        <w:fldChar w:fldCharType="end"/>
      </w:r>
      <w:r>
        <w:t>: varimax-r</w:t>
      </w:r>
      <w:r w:rsidRPr="007E5E64">
        <w:t xml:space="preserve">otated PCA biplot PC1 &amp; PC2, coloured by </w:t>
      </w:r>
      <w:r>
        <w:t xml:space="preserve">BDOC </w:t>
      </w:r>
      <w:r w:rsidRPr="007E5E64">
        <w:t>quantities</w:t>
      </w:r>
      <w:bookmarkEnd w:id="156"/>
    </w:p>
    <w:p w14:paraId="197D32D7" w14:textId="77777777" w:rsidR="00CF539E" w:rsidRDefault="00B17AE3" w:rsidP="00CF539E">
      <w:pPr>
        <w:keepNext/>
        <w:spacing w:before="240" w:after="0" w:line="360" w:lineRule="auto"/>
        <w:jc w:val="center"/>
      </w:pPr>
      <w:r>
        <w:rPr>
          <w:noProof/>
        </w:rPr>
        <w:lastRenderedPageBreak/>
        <w:drawing>
          <wp:inline distT="0" distB="0" distL="0" distR="0" wp14:anchorId="09BA2703" wp14:editId="4437C5A5">
            <wp:extent cx="5040000" cy="3581667"/>
            <wp:effectExtent l="0" t="0" r="0" b="0"/>
            <wp:docPr id="359321800" name="Grafik 8" descr="Ein Bild, das Screenshot,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1800" name="Grafik 8" descr="Ein Bild, das Screenshot, Diagramm, Farbigkeit enthält.&#10;&#10;KI-generierte Inhalte können fehlerhaft sei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504F2670" w14:textId="23E00E1D" w:rsidR="00E427AF" w:rsidRPr="00EC3324" w:rsidRDefault="00CF539E" w:rsidP="00EC3324">
      <w:pPr>
        <w:pStyle w:val="Beschriftung"/>
        <w:jc w:val="center"/>
        <w:rPr>
          <w:rFonts w:ascii="Arial" w:hAnsi="Arial" w:cs="Arial"/>
        </w:rPr>
      </w:pPr>
      <w:bookmarkStart w:id="157" w:name="_Toc209090393"/>
      <w:r>
        <w:t xml:space="preserve">Fig. </w:t>
      </w:r>
      <w:r w:rsidR="006B0F59">
        <w:fldChar w:fldCharType="begin"/>
      </w:r>
      <w:r w:rsidR="006B0F59">
        <w:instrText xml:space="preserve"> SEQ Fig. \* ARABIC </w:instrText>
      </w:r>
      <w:r w:rsidR="006B0F59">
        <w:fldChar w:fldCharType="separate"/>
      </w:r>
      <w:r w:rsidR="000D00D0">
        <w:rPr>
          <w:noProof/>
        </w:rPr>
        <w:t>24</w:t>
      </w:r>
      <w:r w:rsidR="006B0F59">
        <w:fldChar w:fldCharType="end"/>
      </w:r>
      <w:r>
        <w:t xml:space="preserve">: </w:t>
      </w:r>
      <w:r w:rsidRPr="00882569">
        <w:t xml:space="preserve">varimax-rotated PCA biplot PC1 &amp; PC2, coloured by </w:t>
      </w:r>
      <w:r>
        <w:t>CO2</w:t>
      </w:r>
      <w:bookmarkEnd w:id="157"/>
    </w:p>
    <w:p w14:paraId="73213B0B" w14:textId="0FAE0BE6" w:rsidR="00105745" w:rsidRPr="00105745" w:rsidRDefault="00105745" w:rsidP="0027683D">
      <w:pPr>
        <w:spacing w:before="240" w:after="0" w:line="360" w:lineRule="auto"/>
        <w:jc w:val="both"/>
        <w:rPr>
          <w:rFonts w:ascii="Arial" w:hAnsi="Arial" w:cs="Arial"/>
          <w:u w:val="single"/>
        </w:rPr>
      </w:pPr>
      <w:r w:rsidRPr="00105745">
        <w:rPr>
          <w:rFonts w:ascii="Arial" w:hAnsi="Arial" w:cs="Arial"/>
          <w:u w:val="single"/>
        </w:rPr>
        <w:t>Examination of the differences between the two rivers</w:t>
      </w:r>
    </w:p>
    <w:p w14:paraId="72F6929E" w14:textId="77777777" w:rsidR="008579B1" w:rsidRPr="008579B1" w:rsidRDefault="008579B1" w:rsidP="008579B1">
      <w:pPr>
        <w:spacing w:before="240" w:after="0" w:line="360" w:lineRule="auto"/>
        <w:jc w:val="both"/>
        <w:rPr>
          <w:rFonts w:ascii="Arial" w:hAnsi="Arial" w:cs="Arial"/>
          <w14:ligatures w14:val="none"/>
        </w:rPr>
      </w:pPr>
      <w:r w:rsidRPr="008579B1">
        <w:rPr>
          <w:rFonts w:ascii="Arial" w:hAnsi="Arial" w:cs="Arial"/>
          <w14:ligatures w14:val="none"/>
        </w:rPr>
        <w:t>Finally, the differences between the two rivers in the three factors, determined by the factor analysis using the principal components and Varimax rotation, were examined:</w:t>
      </w:r>
    </w:p>
    <w:p w14:paraId="78639DBF" w14:textId="50AF7790"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A Multivariate analysis of variance (MANOVA) was performed with the scores of the first three once unrotated and once rotated factors as dependent variables (PC1–PC3). The influencing variables were the rivers (VJR and VR). For testing the global effect of the rivers on the factor scores the Wilks' test of significance (lambda test) was used, whereas for the simple effects univariate F-Tests were performed.  </w:t>
      </w:r>
    </w:p>
    <w:p w14:paraId="6F011759" w14:textId="77777777" w:rsidR="00DC21AF" w:rsidRPr="00D93416" w:rsidRDefault="00DC21AF" w:rsidP="00DC21AF">
      <w:pPr>
        <w:spacing w:after="0" w:line="360" w:lineRule="auto"/>
        <w:jc w:val="both"/>
        <w:rPr>
          <w:rFonts w:ascii="Arial" w:hAnsi="Arial" w:cs="Arial"/>
          <w14:ligatures w14:val="none"/>
        </w:rPr>
      </w:pPr>
    </w:p>
    <w:p w14:paraId="17E999B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unrotated factors</w:t>
      </w:r>
    </w:p>
    <w:p w14:paraId="77BA8FA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4B256D1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75D684AF"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1AD276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2ACDA81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3D8DCB0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03B2DD35" w14:textId="041B628E" w:rsidR="00DC21AF" w:rsidRPr="00D93416"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93416">
        <w:rPr>
          <w:rFonts w:ascii="Consolas" w:hAnsi="Consolas"/>
          <w:sz w:val="18"/>
          <w:szCs w:val="18"/>
          <w14:ligatures w14:val="none"/>
        </w:rPr>
        <w:t xml:space="preserve">Wilks Lambda = 0.10331   F(3, 37) = 107.04405   p &lt; 0.0001 </w:t>
      </w:r>
    </w:p>
    <w:p w14:paraId="7FDCF1E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5A39E95D"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7ABA6DB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5D104359" w14:textId="46417A5C"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FAKTOR1       34.48126      5.51874     34.48126      0.14151    243.67326  </w:t>
      </w:r>
      <w:r>
        <w:rPr>
          <w:rFonts w:ascii="Consolas" w:hAnsi="Consolas"/>
          <w:sz w:val="18"/>
          <w:szCs w:val="18"/>
          <w14:ligatures w14:val="none"/>
        </w:rPr>
        <w:t xml:space="preserve"> </w:t>
      </w:r>
      <w:r w:rsidRPr="00DC21AF">
        <w:rPr>
          <w:rFonts w:ascii="Consolas" w:hAnsi="Consolas"/>
          <w:sz w:val="18"/>
          <w:szCs w:val="18"/>
          <w14:ligatures w14:val="none"/>
        </w:rPr>
        <w:t xml:space="preserve">  &lt; 0.0001</w:t>
      </w:r>
    </w:p>
    <w:p w14:paraId="53F491F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0.74660     39.25340      0.74660      1.00650      0.74178       0.3944</w:t>
      </w:r>
    </w:p>
    <w:p w14:paraId="6890620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0.63959     39.36041      0.63959      1.00924      0.63373       0.4308</w:t>
      </w:r>
    </w:p>
    <w:p w14:paraId="060DBAAE"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57BF5CA8" w14:textId="77777777" w:rsidR="00DC21AF" w:rsidRPr="00DC21AF" w:rsidRDefault="00DC21AF" w:rsidP="00DC21AF">
      <w:pPr>
        <w:spacing w:after="0" w:line="240" w:lineRule="auto"/>
        <w:jc w:val="both"/>
        <w:rPr>
          <w:rFonts w:ascii="Consolas" w:hAnsi="Consolas"/>
          <w:sz w:val="18"/>
          <w:szCs w:val="18"/>
          <w14:ligatures w14:val="none"/>
        </w:rPr>
      </w:pPr>
    </w:p>
    <w:p w14:paraId="0318396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rotated factors</w:t>
      </w:r>
    </w:p>
    <w:p w14:paraId="535EEC6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7BA0DA6D"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64E88DB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891AB14"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175CF2F0"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63E09E6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Variant: Varimax rotated</w:t>
      </w:r>
    </w:p>
    <w:p w14:paraId="3B29BE9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4B828E23" w14:textId="18D61F66" w:rsidR="00DC21AF" w:rsidRPr="00D93416"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trike/>
          <w:sz w:val="18"/>
          <w:szCs w:val="18"/>
          <w14:ligatures w14:val="none"/>
        </w:rPr>
      </w:pPr>
      <w:r w:rsidRPr="00D93416">
        <w:rPr>
          <w:rFonts w:ascii="Consolas" w:hAnsi="Consolas"/>
          <w:sz w:val="18"/>
          <w:szCs w:val="18"/>
          <w14:ligatures w14:val="none"/>
        </w:rPr>
        <w:t xml:space="preserve">Wilks Lambda = 0.10331   F(3, 37) = 107.04405   p = &lt; 0.0001 </w:t>
      </w:r>
    </w:p>
    <w:p w14:paraId="6A93AD4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3E6B7175"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3AEC683A"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1A6740E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FAKTOR1       26.70054     13.29946     26.70054      0.34101     78.29800    &lt; 0.0001</w:t>
      </w:r>
    </w:p>
    <w:p w14:paraId="0632A55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6.32696     33.67304      6.32696      0.86341      7.32786      0.01002</w:t>
      </w:r>
    </w:p>
    <w:p w14:paraId="5FFE650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2.83995     37.16005      2.83995      0.95282      2.98056      0.09218</w:t>
      </w:r>
    </w:p>
    <w:p w14:paraId="3D77B17D" w14:textId="77777777" w:rsidR="00DC21AF" w:rsidRPr="00DC21AF" w:rsidRDefault="00DC21AF" w:rsidP="00DC21AF">
      <w:pPr>
        <w:spacing w:after="0" w:line="360" w:lineRule="auto"/>
        <w:jc w:val="both"/>
        <w:rPr>
          <w:rFonts w:ascii="Arial" w:hAnsi="Arial" w:cs="Arial"/>
          <w14:ligatures w14:val="none"/>
        </w:rPr>
      </w:pPr>
    </w:p>
    <w:p w14:paraId="5A099D1F" w14:textId="7D7CC788"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 xml:space="preserve">Regarding the unrotated PCA, multivariate variance analyses revealed a significant global river effect both on the unrotated factor scores (Wilks: F(3, 37) = 107.04, p &lt; 0.0001), and the Varimax-rotated factor scores as well (Wilks: F(3, 37) = 107.04, p &lt; 0.0001). </w:t>
      </w:r>
    </w:p>
    <w:p w14:paraId="13702A18" w14:textId="77777777" w:rsidR="00DC21AF" w:rsidRDefault="00DC21AF" w:rsidP="0021325B">
      <w:pPr>
        <w:spacing w:after="0" w:line="360" w:lineRule="auto"/>
        <w:jc w:val="both"/>
        <w:rPr>
          <w:rFonts w:ascii="Arial" w:hAnsi="Arial" w:cs="Arial"/>
          <w:strike/>
        </w:rPr>
      </w:pPr>
    </w:p>
    <w:p w14:paraId="6F9CF912" w14:textId="510B9FE0" w:rsidR="004259C7" w:rsidRPr="00DC21AF" w:rsidRDefault="00F042E5" w:rsidP="0021325B">
      <w:pPr>
        <w:spacing w:after="0" w:line="360" w:lineRule="auto"/>
        <w:jc w:val="both"/>
        <w:rPr>
          <w:rFonts w:ascii="Arial" w:hAnsi="Arial" w:cs="Arial"/>
          <w:strike/>
        </w:rPr>
      </w:pPr>
      <w:r w:rsidRPr="00DC21AF">
        <w:rPr>
          <w:rFonts w:ascii="Arial" w:hAnsi="Arial" w:cs="Arial"/>
          <w:strike/>
        </w:rPr>
        <w:t>Regarding the unrotated PCA</w:t>
      </w:r>
      <w:r w:rsidR="0021325B" w:rsidRPr="00DC21AF">
        <w:rPr>
          <w:rFonts w:ascii="Arial" w:hAnsi="Arial" w:cs="Arial"/>
          <w:strike/>
        </w:rPr>
        <w:t>, t</w:t>
      </w:r>
      <w:r w:rsidRPr="00DC21AF">
        <w:rPr>
          <w:rFonts w:ascii="Arial" w:hAnsi="Arial" w:cs="Arial"/>
          <w:strike/>
        </w:rPr>
        <w:t xml:space="preserve">he variance analysis revealed a significant </w:t>
      </w:r>
      <w:r w:rsidR="0021325B" w:rsidRPr="00DC21AF">
        <w:rPr>
          <w:rFonts w:ascii="Arial" w:hAnsi="Arial" w:cs="Arial"/>
          <w:strike/>
        </w:rPr>
        <w:t>river</w:t>
      </w:r>
      <w:r w:rsidRPr="00DC21AF">
        <w:rPr>
          <w:rFonts w:ascii="Arial" w:hAnsi="Arial" w:cs="Arial"/>
          <w:strike/>
        </w:rPr>
        <w:t xml:space="preserve"> effect (variant: unrotated; Wilks: F(3, 37) = 107.04, p &lt; 0.0001), which only has a univariate effect on factor 1 (p &lt; 0.05).</w:t>
      </w:r>
      <w:r w:rsidR="00D67E34" w:rsidRPr="00DC21AF">
        <w:rPr>
          <w:rFonts w:ascii="Arial" w:hAnsi="Arial" w:cs="Arial"/>
          <w:strike/>
        </w:rPr>
        <w:t xml:space="preserve"> </w:t>
      </w:r>
      <w:r w:rsidR="0021325B" w:rsidRPr="00DC21AF">
        <w:rPr>
          <w:rFonts w:ascii="Arial" w:hAnsi="Arial" w:cs="Arial"/>
          <w:strike/>
        </w:rPr>
        <w:t>For the Varimax-rotated PCA</w:t>
      </w:r>
      <w:r w:rsidR="00D67E34" w:rsidRPr="00DC21AF">
        <w:rPr>
          <w:rFonts w:ascii="Arial" w:hAnsi="Arial" w:cs="Arial"/>
          <w:strike/>
        </w:rPr>
        <w:t xml:space="preserve"> the </w:t>
      </w:r>
      <w:r w:rsidR="0021325B" w:rsidRPr="00DC21AF">
        <w:rPr>
          <w:rFonts w:ascii="Arial" w:hAnsi="Arial" w:cs="Arial"/>
          <w:strike/>
        </w:rPr>
        <w:t>univariate effect</w:t>
      </w:r>
      <w:r w:rsidR="00D67E34" w:rsidRPr="00DC21AF">
        <w:rPr>
          <w:rFonts w:ascii="Arial" w:hAnsi="Arial" w:cs="Arial"/>
          <w:strike/>
        </w:rPr>
        <w:t xml:space="preserve"> was</w:t>
      </w:r>
      <w:r w:rsidR="0021325B" w:rsidRPr="00DC21AF">
        <w:rPr>
          <w:rFonts w:ascii="Arial" w:hAnsi="Arial" w:cs="Arial"/>
          <w:strike/>
        </w:rPr>
        <w:t xml:space="preserve"> on factor 1 and factor 2 (p &lt; 0.05).</w:t>
      </w:r>
      <w:r w:rsidR="004259C7" w:rsidRPr="00DC21AF">
        <w:rPr>
          <w:rFonts w:ascii="Arial" w:hAnsi="Arial" w:cs="Arial"/>
          <w:strike/>
        </w:rPr>
        <w:t xml:space="preserve"> </w:t>
      </w:r>
    </w:p>
    <w:p w14:paraId="59542512" w14:textId="77777777" w:rsidR="00DC21AF" w:rsidRDefault="00DC21AF" w:rsidP="0021325B">
      <w:pPr>
        <w:spacing w:after="0" w:line="360" w:lineRule="auto"/>
        <w:jc w:val="both"/>
        <w:rPr>
          <w:rFonts w:ascii="Arial" w:hAnsi="Arial" w:cs="Arial"/>
        </w:rPr>
      </w:pPr>
    </w:p>
    <w:p w14:paraId="23AD2752" w14:textId="25073845" w:rsidR="00DC21AF" w:rsidRPr="00DC21AF" w:rsidRDefault="00DC21AF" w:rsidP="00DC21AF">
      <w:pPr>
        <w:spacing w:after="0" w:line="360" w:lineRule="auto"/>
        <w:jc w:val="both"/>
        <w:rPr>
          <w:rFonts w:ascii="Arial" w:hAnsi="Arial" w:cs="Arial"/>
          <w:strike/>
          <w:highlight w:val="lightGray"/>
          <w14:ligatures w14:val="none"/>
        </w:rPr>
      </w:pPr>
      <w:r w:rsidRPr="00DC21AF">
        <w:rPr>
          <w:rFonts w:ascii="Arial" w:hAnsi="Arial" w:cs="Arial"/>
          <w:highlight w:val="lightGray"/>
          <w14:ligatures w14:val="none"/>
        </w:rPr>
        <w:t xml:space="preserve">Univariate F-tests for the simple effects showed that by the scores of the unrotated factors the river effect was only significant on the Factor 1 (p &lt; 0.001), i.e. Factor 1 differ  significantly between the two rivers, whereas Factors 2 and 3 did not. </w:t>
      </w:r>
    </w:p>
    <w:p w14:paraId="44CA3980" w14:textId="2106816A" w:rsidR="00DC21AF" w:rsidRDefault="00DC21AF" w:rsidP="00DC21AF">
      <w:pPr>
        <w:spacing w:after="0" w:line="360" w:lineRule="auto"/>
        <w:jc w:val="both"/>
        <w:rPr>
          <w14:ligatures w14:val="none"/>
        </w:rPr>
      </w:pPr>
      <w:r w:rsidRPr="00DC21AF">
        <w:rPr>
          <w:highlight w:val="lightGray"/>
          <w14:ligatures w14:val="none"/>
        </w:rPr>
        <w:t>For the sores of the varimax-rotated factors the univariate tests revealed significant differences both in Factor 1 (p &lt; 0.001) and Factor 2 (p = 0.01), while Factor 3 was not significantly different (p = 0.09).</w:t>
      </w:r>
    </w:p>
    <w:p w14:paraId="15EC7ADC" w14:textId="77777777" w:rsidR="00DC21AF" w:rsidRPr="00DC21AF" w:rsidRDefault="00DC21AF" w:rsidP="00DC21AF">
      <w:pPr>
        <w:spacing w:after="0" w:line="360" w:lineRule="auto"/>
        <w:jc w:val="both"/>
        <w:rPr>
          <w14:ligatures w14:val="none"/>
        </w:rPr>
      </w:pPr>
    </w:p>
    <w:bookmarkEnd w:id="135"/>
    <w:p w14:paraId="56EFEE30" w14:textId="68C90434"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For a better impression of the river effects on the factors  the factor scores were displayed for each river separately in box plots. Box plots</w:t>
      </w:r>
      <w:r>
        <w:rPr>
          <w:rFonts w:ascii="Arial" w:hAnsi="Arial" w:cs="Arial"/>
          <w14:ligatures w14:val="none"/>
        </w:rPr>
        <w:t xml:space="preserve"> </w:t>
      </w:r>
      <w:r w:rsidRPr="00DC21AF">
        <w:rPr>
          <w:rFonts w:ascii="Arial" w:hAnsi="Arial" w:cs="Arial"/>
          <w14:ligatures w14:val="none"/>
        </w:rPr>
        <w:t>visually</w:t>
      </w:r>
      <w:r w:rsidRPr="00DC21AF">
        <w:rPr>
          <w:rFonts w:ascii="Arial" w:hAnsi="Arial" w:cs="Arial"/>
          <w:strike/>
          <w14:ligatures w14:val="none"/>
        </w:rPr>
        <w:t xml:space="preserve"> </w:t>
      </w:r>
      <w:r w:rsidRPr="00DC21AF">
        <w:rPr>
          <w:rFonts w:ascii="Arial" w:hAnsi="Arial" w:cs="Arial"/>
          <w14:ligatures w14:val="none"/>
        </w:rPr>
        <w:t>summarize the distribution characteristics: the minimum, first quartile (25th percentile), median (50th percentile), third quartile (75th percentile), maximum, interquartile range and whiskers extending the minimum and maximum values.</w:t>
      </w:r>
    </w:p>
    <w:p w14:paraId="0EB52451" w14:textId="77777777" w:rsidR="00DC21AF" w:rsidRDefault="00DC21AF" w:rsidP="00DC21AF">
      <w:pPr>
        <w:keepNext/>
        <w:spacing w:after="0" w:line="360" w:lineRule="auto"/>
        <w:jc w:val="both"/>
      </w:pPr>
      <w:r>
        <w:rPr>
          <w:noProof/>
        </w:rPr>
        <w:lastRenderedPageBreak/>
        <w:drawing>
          <wp:inline distT="0" distB="0" distL="0" distR="0" wp14:anchorId="0EA6C11A" wp14:editId="2E4ABE3D">
            <wp:extent cx="5760720" cy="2249805"/>
            <wp:effectExtent l="0" t="0" r="0" b="0"/>
            <wp:docPr id="1083731169" name="Grafik 16"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1169" name="Grafik 16" descr="Ein Bild, das Screenshot, Diagramm, Pixel enthält.&#10;&#10;KI-generierte Inhalte können fehlerhaft se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63EFD1C" w14:textId="196D4778" w:rsidR="00DC21AF" w:rsidRDefault="00DC21AF" w:rsidP="00DC21AF">
      <w:pPr>
        <w:pStyle w:val="Beschriftung"/>
        <w:jc w:val="center"/>
      </w:pPr>
      <w:bookmarkStart w:id="158" w:name="_Toc209090394"/>
      <w:r>
        <w:t xml:space="preserve">Fig. </w:t>
      </w:r>
      <w:r>
        <w:fldChar w:fldCharType="begin"/>
      </w:r>
      <w:r>
        <w:instrText xml:space="preserve"> SEQ Fig. \* ARABIC </w:instrText>
      </w:r>
      <w:r>
        <w:fldChar w:fldCharType="separate"/>
      </w:r>
      <w:r w:rsidR="000D00D0">
        <w:rPr>
          <w:noProof/>
        </w:rPr>
        <w:t>25</w:t>
      </w:r>
      <w:r>
        <w:fldChar w:fldCharType="end"/>
      </w:r>
      <w:r>
        <w:t xml:space="preserve">: </w:t>
      </w:r>
      <w:r w:rsidRPr="0044024B">
        <w:t>Factor score by river (unrotated PCA)</w:t>
      </w:r>
      <w:bookmarkEnd w:id="158"/>
    </w:p>
    <w:p w14:paraId="4980FDAA" w14:textId="77777777" w:rsidR="00DC21AF" w:rsidRDefault="00DC21AF" w:rsidP="00DC21AF">
      <w:pPr>
        <w:spacing w:after="0" w:line="360" w:lineRule="auto"/>
        <w:jc w:val="both"/>
        <w:rPr>
          <w:noProof/>
        </w:rPr>
      </w:pPr>
      <w:r>
        <w:rPr>
          <w:noProof/>
        </w:rPr>
        <w:t xml:space="preserve"> </w:t>
      </w:r>
    </w:p>
    <w:p w14:paraId="749046DC" w14:textId="77777777" w:rsidR="00DC21AF" w:rsidRPr="00F73BAB" w:rsidRDefault="00DC21AF" w:rsidP="00DC21AF">
      <w:pPr>
        <w:spacing w:after="0" w:line="360" w:lineRule="auto"/>
        <w:jc w:val="both"/>
        <w:rPr>
          <w:rFonts w:ascii="Arial" w:hAnsi="Arial" w:cs="Arial"/>
        </w:rPr>
      </w:pPr>
      <w:r>
        <w:rPr>
          <w:noProof/>
        </w:rPr>
        <w:drawing>
          <wp:inline distT="0" distB="0" distL="0" distR="0" wp14:anchorId="0471020E" wp14:editId="7E688908">
            <wp:extent cx="5760720" cy="2249805"/>
            <wp:effectExtent l="0" t="0" r="0" b="0"/>
            <wp:docPr id="568147498" name="Grafik 17"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498" name="Grafik 17" descr="Ein Bild, das Screenshot, Diagramm, Pixel enthält.&#10;&#10;KI-generierte Inhalte können fehlerhaft sei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DFB5989" w14:textId="058DC4AA" w:rsidR="00DC21AF" w:rsidRDefault="00DC21AF" w:rsidP="00DC21AF">
      <w:pPr>
        <w:pStyle w:val="Beschriftung"/>
        <w:jc w:val="center"/>
        <w:rPr>
          <w:rFonts w:ascii="Arial" w:hAnsi="Arial" w:cs="Arial"/>
        </w:rPr>
      </w:pPr>
      <w:bookmarkStart w:id="159" w:name="_Toc209090395"/>
      <w:r>
        <w:t xml:space="preserve">Fig. </w:t>
      </w:r>
      <w:r>
        <w:fldChar w:fldCharType="begin"/>
      </w:r>
      <w:r>
        <w:instrText xml:space="preserve"> SEQ Fig. \* ARABIC </w:instrText>
      </w:r>
      <w:r>
        <w:fldChar w:fldCharType="separate"/>
      </w:r>
      <w:r w:rsidR="000D00D0">
        <w:rPr>
          <w:noProof/>
        </w:rPr>
        <w:t>26</w:t>
      </w:r>
      <w:r>
        <w:fldChar w:fldCharType="end"/>
      </w:r>
      <w:r>
        <w:t>: Factor score by river (varimax rotated PCA)</w:t>
      </w:r>
      <w:bookmarkEnd w:id="159"/>
    </w:p>
    <w:p w14:paraId="790BEC62" w14:textId="77777777" w:rsidR="00E427AF" w:rsidRDefault="00E427AF" w:rsidP="00E427AF"/>
    <w:p w14:paraId="79E1F655" w14:textId="77777777" w:rsidR="00E427AF" w:rsidRDefault="00E427AF" w:rsidP="00E427AF"/>
    <w:p w14:paraId="155B9081" w14:textId="77777777" w:rsidR="00E427AF" w:rsidRPr="00E427AF" w:rsidRDefault="00E427AF" w:rsidP="00E427AF"/>
    <w:p w14:paraId="7E46DFD0" w14:textId="77777777" w:rsidR="006E3E7A" w:rsidRDefault="006E3E7A">
      <w:pPr>
        <w:rPr>
          <w:rFonts w:ascii="Arial" w:eastAsiaTheme="majorEastAsia" w:hAnsi="Arial" w:cs="Arial"/>
          <w:color w:val="0F4761" w:themeColor="accent1" w:themeShade="BF"/>
          <w:sz w:val="24"/>
          <w:szCs w:val="24"/>
        </w:rPr>
      </w:pPr>
      <w:r>
        <w:rPr>
          <w:rFonts w:ascii="Arial" w:hAnsi="Arial" w:cs="Arial"/>
          <w:sz w:val="24"/>
          <w:szCs w:val="24"/>
        </w:rPr>
        <w:br w:type="page"/>
      </w:r>
    </w:p>
    <w:p w14:paraId="61CC6026" w14:textId="5B26E5B3" w:rsidR="00A24396" w:rsidRPr="00A24396" w:rsidRDefault="00A24396" w:rsidP="00DF78CB">
      <w:pPr>
        <w:pStyle w:val="berschrift1"/>
        <w:numPr>
          <w:ilvl w:val="1"/>
          <w:numId w:val="13"/>
        </w:numPr>
        <w:tabs>
          <w:tab w:val="left" w:pos="709"/>
        </w:tabs>
        <w:rPr>
          <w:rFonts w:ascii="Arial" w:hAnsi="Arial" w:cs="Arial"/>
          <w:sz w:val="24"/>
          <w:szCs w:val="24"/>
        </w:rPr>
      </w:pPr>
      <w:bookmarkStart w:id="160" w:name="_Toc209090452"/>
      <w:r w:rsidRPr="00A24396">
        <w:rPr>
          <w:rFonts w:ascii="Arial" w:hAnsi="Arial" w:cs="Arial"/>
          <w:sz w:val="24"/>
          <w:szCs w:val="24"/>
        </w:rPr>
        <w:lastRenderedPageBreak/>
        <w:t>Summary of Key Differences Between Rivers</w:t>
      </w:r>
      <w:bookmarkEnd w:id="160"/>
    </w:p>
    <w:p w14:paraId="78917036" w14:textId="694B6609" w:rsidR="00A24396" w:rsidRPr="00F7008D" w:rsidRDefault="00A24396" w:rsidP="00A24396">
      <w:pPr>
        <w:spacing w:after="0"/>
        <w:rPr>
          <w:rFonts w:ascii="Arial" w:hAnsi="Arial" w:cs="Arial"/>
        </w:rPr>
      </w:pPr>
      <w:r w:rsidRPr="00A24396">
        <w:rPr>
          <w:rFonts w:ascii="Arial" w:hAnsi="Arial" w:cs="Arial"/>
        </w:rPr>
        <w:t>The comparison revealed systematic differences in DOC levels, lability (BDOC%), and DOM quality, likely driven by catchment characteristics and glacier type.</w:t>
      </w:r>
    </w:p>
    <w:p w14:paraId="3A166F85" w14:textId="77777777" w:rsidR="00A24396" w:rsidRPr="00F7008D" w:rsidRDefault="00A24396" w:rsidP="00A05C09">
      <w:pPr>
        <w:spacing w:after="0"/>
        <w:rPr>
          <w:rFonts w:ascii="Arial" w:hAnsi="Arial" w:cs="Arial"/>
        </w:rPr>
      </w:pPr>
    </w:p>
    <w:p w14:paraId="6F1056B7" w14:textId="77777777" w:rsidR="00A05C09" w:rsidRPr="00F7008D" w:rsidRDefault="00A05C09" w:rsidP="00A05C09">
      <w:pPr>
        <w:spacing w:after="0"/>
        <w:rPr>
          <w:rFonts w:ascii="Arial" w:hAnsi="Arial" w:cs="Arial"/>
        </w:rPr>
      </w:pPr>
    </w:p>
    <w:p w14:paraId="1A4CB5EA" w14:textId="77777777" w:rsidR="00A57587" w:rsidRPr="00F7008D" w:rsidRDefault="00A5758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062D6392" w14:textId="19CE9182" w:rsidR="00804DCD" w:rsidRDefault="00A05C09" w:rsidP="00DF78CB">
      <w:pPr>
        <w:pStyle w:val="berschrift1"/>
        <w:numPr>
          <w:ilvl w:val="0"/>
          <w:numId w:val="13"/>
        </w:numPr>
        <w:rPr>
          <w:rFonts w:ascii="Arial" w:hAnsi="Arial" w:cs="Arial"/>
          <w:sz w:val="24"/>
          <w:szCs w:val="24"/>
        </w:rPr>
      </w:pPr>
      <w:bookmarkStart w:id="161" w:name="_Toc209090453"/>
      <w:r w:rsidRPr="00F7008D">
        <w:rPr>
          <w:rFonts w:ascii="Arial" w:hAnsi="Arial" w:cs="Arial"/>
          <w:sz w:val="24"/>
          <w:szCs w:val="24"/>
        </w:rPr>
        <w:lastRenderedPageBreak/>
        <w:t>Discussion</w:t>
      </w:r>
      <w:bookmarkEnd w:id="161"/>
    </w:p>
    <w:p w14:paraId="2B8CB8DF" w14:textId="77777777" w:rsidR="00BE29A8" w:rsidRDefault="00BE29A8" w:rsidP="00BE29A8">
      <w:r>
        <w:t xml:space="preserve">Some parameters differed between morning and afternoon samples. </w:t>
      </w:r>
    </w:p>
    <w:p w14:paraId="32DD580D" w14:textId="509D06D2" w:rsidR="00804DCD" w:rsidRDefault="00BE29A8" w:rsidP="00BE29A8">
      <w:r>
        <w:t>-&gt; may reflect changes in temperature, light, or biological activity.</w:t>
      </w:r>
    </w:p>
    <w:p w14:paraId="22088B72" w14:textId="04B46154" w:rsidR="00804DCD" w:rsidRDefault="00804DCD" w:rsidP="00804DCD">
      <w:pPr>
        <w:rPr>
          <w:rFonts w:ascii="Arial" w:hAnsi="Arial" w:cs="Arial"/>
        </w:rPr>
      </w:pPr>
      <w:r>
        <w:rPr>
          <w:rFonts w:ascii="Arial" w:hAnsi="Arial" w:cs="Arial"/>
        </w:rPr>
        <w:t>CO2</w:t>
      </w:r>
    </w:p>
    <w:p w14:paraId="71390726" w14:textId="1D53DE87" w:rsidR="00804DCD" w:rsidRPr="00804DCD" w:rsidRDefault="00804DCD" w:rsidP="00804DCD">
      <w:pPr>
        <w:rPr>
          <w:rFonts w:ascii="Arial" w:hAnsi="Arial" w:cs="Arial"/>
        </w:rPr>
      </w:pPr>
      <w:r>
        <w:rPr>
          <w:rFonts w:ascii="Arial" w:hAnsi="Arial" w:cs="Arial"/>
        </w:rPr>
        <w:t xml:space="preserve">Von Chatty: </w:t>
      </w:r>
      <w:r w:rsidR="00335E14" w:rsidRPr="00335E14">
        <w:rPr>
          <w:rFonts w:ascii="Arial" w:hAnsi="Arial" w:cs="Arial"/>
        </w:rPr>
        <w:t>In their flux calculations, Boodoo et al. (2017) estimate the molar volume of CO</w:t>
      </w:r>
      <w:r w:rsidR="00335E14" w:rsidRPr="00335E14">
        <w:rPr>
          <w:rFonts w:ascii="Cambria Math" w:hAnsi="Cambria Math" w:cs="Cambria Math"/>
        </w:rPr>
        <w:t>₂</w:t>
      </w:r>
      <w:r w:rsidR="00335E14" w:rsidRPr="00335E14">
        <w:rPr>
          <w:rFonts w:ascii="Arial" w:hAnsi="Arial" w:cs="Arial"/>
        </w:rPr>
        <w:t xml:space="preserve"> using the ideal gas law in the form </w:t>
      </w:r>
      <w:proofErr w:type="spellStart"/>
      <w:r w:rsidR="00335E14" w:rsidRPr="00335E14">
        <w:rPr>
          <w:rFonts w:ascii="Arial" w:hAnsi="Arial" w:cs="Arial"/>
        </w:rPr>
        <w:t>Vm</w:t>
      </w:r>
      <w:proofErr w:type="spellEnd"/>
      <w:r w:rsidR="00335E14" w:rsidRPr="00335E14">
        <w:rPr>
          <w:rFonts w:ascii="Arial" w:hAnsi="Arial" w:cs="Arial"/>
        </w:rPr>
        <w:t>=</w:t>
      </w:r>
      <w:proofErr w:type="spellStart"/>
      <w:r w:rsidR="00335E14" w:rsidRPr="00335E14">
        <w:rPr>
          <w:rFonts w:ascii="Arial" w:hAnsi="Arial" w:cs="Arial"/>
        </w:rPr>
        <w:t>RTpVm</w:t>
      </w:r>
      <w:proofErr w:type="spellEnd"/>
      <w:r w:rsidR="00335E14" w:rsidRPr="00335E14">
        <w:rPr>
          <w:rFonts w:ascii="Arial" w:hAnsi="Arial" w:cs="Arial"/>
        </w:rPr>
        <w:t>​=</w:t>
      </w:r>
      <w:proofErr w:type="spellStart"/>
      <w:r w:rsidR="00335E14" w:rsidRPr="00335E14">
        <w:rPr>
          <w:rFonts w:ascii="Arial" w:hAnsi="Arial" w:cs="Arial"/>
        </w:rPr>
        <w:t>pRT</w:t>
      </w:r>
      <w:proofErr w:type="spellEnd"/>
      <w:r w:rsidR="00335E14" w:rsidRPr="00335E14">
        <w:rPr>
          <w:rFonts w:ascii="Arial" w:hAnsi="Arial" w:cs="Arial"/>
        </w:rPr>
        <w:t>​, where RR is the universal gas constant and pp the atmospheric pressure. While CO</w:t>
      </w:r>
      <w:r w:rsidR="00335E14" w:rsidRPr="00335E14">
        <w:rPr>
          <w:rFonts w:ascii="Cambria Math" w:hAnsi="Cambria Math" w:cs="Cambria Math"/>
        </w:rPr>
        <w:t>₂</w:t>
      </w:r>
      <w:r w:rsidR="00335E14" w:rsidRPr="00335E14">
        <w:rPr>
          <w:rFonts w:ascii="Arial" w:hAnsi="Arial" w:cs="Arial"/>
        </w:rPr>
        <w:t xml:space="preserve"> is not a perfectly ideal gas, this approximation is considered valid under ambient pressure and temperature conditions commonly found in field studies. The authors do not explicitly justify the use of the ideal gas law, but its application is implied in their method description.</w:t>
      </w:r>
    </w:p>
    <w:p w14:paraId="7FD43DA7" w14:textId="56132108"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2" w:name="_Toc209090454"/>
      <w:r w:rsidRPr="00F7008D">
        <w:rPr>
          <w:rFonts w:ascii="Arial" w:hAnsi="Arial" w:cs="Arial"/>
          <w:sz w:val="24"/>
          <w:szCs w:val="24"/>
        </w:rPr>
        <w:t>Interpretation of Results</w:t>
      </w:r>
      <w:bookmarkEnd w:id="162"/>
    </w:p>
    <w:p w14:paraId="0C4E1B45" w14:textId="77777777" w:rsidR="00A05C09" w:rsidRPr="00F7008D" w:rsidRDefault="00A05C09" w:rsidP="00A05C09">
      <w:pPr>
        <w:spacing w:after="0"/>
        <w:rPr>
          <w:rFonts w:ascii="Arial" w:hAnsi="Arial" w:cs="Arial"/>
        </w:rPr>
      </w:pPr>
      <w:r w:rsidRPr="00F7008D">
        <w:rPr>
          <w:rFonts w:ascii="Arial" w:hAnsi="Arial" w:cs="Arial"/>
        </w:rPr>
        <w:t>- Explanation of what the findings indicate about DOC and BDOC levels in the two rivers.</w:t>
      </w:r>
    </w:p>
    <w:p w14:paraId="2B78D340" w14:textId="77777777" w:rsidR="00A05C09" w:rsidRDefault="00A05C09" w:rsidP="00A05C09">
      <w:pPr>
        <w:spacing w:after="0"/>
        <w:rPr>
          <w:rFonts w:ascii="Arial" w:hAnsi="Arial" w:cs="Arial"/>
        </w:rPr>
      </w:pPr>
    </w:p>
    <w:p w14:paraId="208B0184" w14:textId="7FDABCE9" w:rsidR="00A86176" w:rsidRDefault="00A86176" w:rsidP="00A05C09">
      <w:pPr>
        <w:spacing w:after="0"/>
        <w:rPr>
          <w:rFonts w:ascii="Arial" w:hAnsi="Arial" w:cs="Arial"/>
        </w:rPr>
      </w:pPr>
      <w:r>
        <w:rPr>
          <w:rFonts w:ascii="Arial" w:hAnsi="Arial" w:cs="Arial"/>
        </w:rPr>
        <w:t>Concerning the CO2 fluxes</w:t>
      </w:r>
    </w:p>
    <w:p w14:paraId="3925CAEB" w14:textId="3FB094E4" w:rsidR="00A86176" w:rsidRDefault="00A86176" w:rsidP="00A05C09">
      <w:pPr>
        <w:spacing w:after="0"/>
        <w:rPr>
          <w:rFonts w:ascii="Arial" w:hAnsi="Arial" w:cs="Arial"/>
          <w:i/>
          <w:iCs/>
        </w:rPr>
      </w:pPr>
      <w:r w:rsidRPr="00A86176">
        <w:rPr>
          <w:rFonts w:ascii="Arial" w:hAnsi="Arial" w:cs="Arial"/>
        </w:rPr>
        <w:t>The use of the ideal gas law and the assumption of a constant atmospheric pressure of 1013.25 </w:t>
      </w:r>
      <w:proofErr w:type="spellStart"/>
      <w:r w:rsidRPr="00A86176">
        <w:rPr>
          <w:rFonts w:ascii="Arial" w:hAnsi="Arial" w:cs="Arial"/>
        </w:rPr>
        <w:t>hPa</w:t>
      </w:r>
      <w:proofErr w:type="spellEnd"/>
      <w:r w:rsidRPr="00A86176">
        <w:rPr>
          <w:rFonts w:ascii="Arial" w:hAnsi="Arial" w:cs="Arial"/>
        </w:rPr>
        <w:t xml:space="preserve"> across all sites represent methodological simplifications applied in this study. While this simplification is commonly applied (e.g., Boodoo et al. 2017</w:t>
      </w:r>
      <w:r>
        <w:rPr>
          <w:rFonts w:ascii="Arial" w:hAnsi="Arial" w:cs="Arial"/>
        </w:rPr>
        <w:t xml:space="preserve">, </w:t>
      </w:r>
      <w:proofErr w:type="spellStart"/>
      <w:r>
        <w:rPr>
          <w:rFonts w:ascii="Arial" w:hAnsi="Arial" w:cs="Arial"/>
        </w:rPr>
        <w:t>Lorke</w:t>
      </w:r>
      <w:proofErr w:type="spellEnd"/>
      <w:r>
        <w:rPr>
          <w:rFonts w:ascii="Arial" w:hAnsi="Arial" w:cs="Arial"/>
        </w:rPr>
        <w:t xml:space="preserve"> et al. 2015</w:t>
      </w:r>
      <w:r w:rsidRPr="00A86176">
        <w:rPr>
          <w:rFonts w:ascii="Arial" w:hAnsi="Arial" w:cs="Arial"/>
        </w:rPr>
        <w:t xml:space="preserve">), it may introduce minor inaccuracies, particularly at higher altitudes (e.g., ~900 m a.s.l. at </w:t>
      </w:r>
      <w:r>
        <w:rPr>
          <w:rFonts w:ascii="Arial" w:hAnsi="Arial" w:cs="Arial"/>
        </w:rPr>
        <w:t xml:space="preserve">the first 5 sampling points of </w:t>
      </w:r>
      <w:r w:rsidRPr="00A86176">
        <w:rPr>
          <w:rFonts w:ascii="Arial" w:hAnsi="Arial" w:cs="Arial"/>
        </w:rPr>
        <w:t>VJR</w:t>
      </w:r>
      <w:r>
        <w:rPr>
          <w:rFonts w:ascii="Arial" w:hAnsi="Arial" w:cs="Arial"/>
        </w:rPr>
        <w:t xml:space="preserve"> in the highlands</w:t>
      </w:r>
      <w:r w:rsidRPr="00A86176">
        <w:rPr>
          <w:rFonts w:ascii="Arial" w:hAnsi="Arial" w:cs="Arial"/>
        </w:rPr>
        <w:t xml:space="preserve">). However, given the overall uncertainties in flux measurements, these effects are considered negligible in the context of this study. </w:t>
      </w:r>
      <w:r w:rsidRPr="00A86176">
        <w:rPr>
          <w:rFonts w:ascii="Arial" w:hAnsi="Arial" w:cs="Arial"/>
          <w:i/>
          <w:iCs/>
        </w:rPr>
        <w:t xml:space="preserve">Future work could improve accuracy by incorporating site-specific pressure data and corrections for non-ideal gas </w:t>
      </w:r>
      <w:proofErr w:type="spellStart"/>
      <w:r w:rsidRPr="00A86176">
        <w:rPr>
          <w:rFonts w:ascii="Arial" w:hAnsi="Arial" w:cs="Arial"/>
          <w:i/>
          <w:iCs/>
        </w:rPr>
        <w:t>behavior</w:t>
      </w:r>
      <w:proofErr w:type="spellEnd"/>
      <w:r w:rsidRPr="00A86176">
        <w:rPr>
          <w:rFonts w:ascii="Arial" w:hAnsi="Arial" w:cs="Arial"/>
          <w:i/>
          <w:iCs/>
        </w:rPr>
        <w:t>, especially in more extreme environmental settings.</w:t>
      </w:r>
    </w:p>
    <w:p w14:paraId="36DBD9B3" w14:textId="77777777" w:rsidR="004D6DA2" w:rsidRDefault="004D6DA2" w:rsidP="00A05C09">
      <w:pPr>
        <w:spacing w:after="0"/>
        <w:rPr>
          <w:rFonts w:ascii="Arial" w:hAnsi="Arial" w:cs="Arial"/>
          <w:i/>
          <w:iCs/>
        </w:rPr>
      </w:pPr>
    </w:p>
    <w:p w14:paraId="68628FAE" w14:textId="77777777" w:rsidR="00F316DF" w:rsidRPr="00F7008D" w:rsidRDefault="00F316DF" w:rsidP="00F316DF">
      <w:pPr>
        <w:spacing w:line="360" w:lineRule="auto"/>
        <w:jc w:val="both"/>
        <w:rPr>
          <w:rFonts w:ascii="Arial" w:hAnsi="Arial" w:cs="Arial"/>
        </w:rPr>
      </w:pPr>
      <w:r w:rsidRPr="00D558EB">
        <w:rPr>
          <w:rFonts w:ascii="Arial" w:hAnsi="Arial" w:cs="Arial"/>
          <w:highlight w:val="lightGray"/>
        </w:rPr>
        <w:t>It would be preferable to analyse also the fluorescence of the DOM samples without delay, but it is not logistically possible. (Barker et al. 2013)</w:t>
      </w:r>
    </w:p>
    <w:p w14:paraId="3E427BD2" w14:textId="77777777" w:rsidR="00ED1B9A" w:rsidRDefault="00ED1B9A" w:rsidP="00A05C09">
      <w:pPr>
        <w:spacing w:after="0"/>
        <w:rPr>
          <w:rFonts w:ascii="Arial" w:hAnsi="Arial" w:cs="Arial"/>
          <w:i/>
          <w:iCs/>
        </w:rPr>
      </w:pPr>
    </w:p>
    <w:p w14:paraId="101D9654" w14:textId="77777777" w:rsidR="00ED1B9A" w:rsidRDefault="00ED1B9A" w:rsidP="00A05C09">
      <w:pPr>
        <w:spacing w:after="0"/>
        <w:rPr>
          <w:rFonts w:ascii="Arial" w:hAnsi="Arial" w:cs="Arial"/>
          <w:i/>
          <w:iCs/>
        </w:rPr>
      </w:pPr>
    </w:p>
    <w:p w14:paraId="7C962FC7" w14:textId="77777777" w:rsidR="00ED1B9A" w:rsidRPr="00ED1B9A" w:rsidRDefault="00ED1B9A" w:rsidP="00ED1B9A">
      <w:pPr>
        <w:spacing w:after="0"/>
        <w:rPr>
          <w:rFonts w:ascii="Arial" w:hAnsi="Arial" w:cs="Arial"/>
          <w:i/>
          <w:iCs/>
        </w:rPr>
      </w:pPr>
      <w:r w:rsidRPr="00ED1B9A">
        <w:rPr>
          <w:rFonts w:ascii="Arial" w:hAnsi="Arial" w:cs="Arial"/>
          <w:i/>
          <w:iCs/>
        </w:rPr>
        <w:t>Observations</w:t>
      </w:r>
    </w:p>
    <w:p w14:paraId="28B3DBE8" w14:textId="77777777" w:rsidR="00ED1B9A" w:rsidRPr="00ED1B9A" w:rsidRDefault="00ED1B9A" w:rsidP="00ED1B9A">
      <w:pPr>
        <w:spacing w:after="0"/>
        <w:rPr>
          <w:rFonts w:ascii="Arial" w:hAnsi="Arial" w:cs="Arial"/>
          <w:i/>
          <w:iCs/>
        </w:rPr>
      </w:pPr>
      <w:r w:rsidRPr="00ED1B9A">
        <w:rPr>
          <w:rFonts w:ascii="Arial" w:hAnsi="Arial" w:cs="Arial"/>
          <w:i/>
          <w:iCs/>
        </w:rPr>
        <w:t>in reservoirs and river impoundments revealed that</w:t>
      </w:r>
    </w:p>
    <w:p w14:paraId="17081B71" w14:textId="77777777" w:rsidR="00ED1B9A" w:rsidRPr="00ED1B9A" w:rsidRDefault="00ED1B9A" w:rsidP="00ED1B9A">
      <w:pPr>
        <w:spacing w:after="0"/>
        <w:rPr>
          <w:rFonts w:ascii="Arial" w:hAnsi="Arial" w:cs="Arial"/>
          <w:i/>
          <w:iCs/>
        </w:rPr>
      </w:pPr>
      <w:r w:rsidRPr="00ED1B9A">
        <w:rPr>
          <w:rFonts w:ascii="Arial" w:hAnsi="Arial" w:cs="Arial"/>
          <w:i/>
          <w:iCs/>
        </w:rPr>
        <w:t>the enhanced sedimentation of particulate organic matter can</w:t>
      </w:r>
    </w:p>
    <w:p w14:paraId="266D6240" w14:textId="2D116E75" w:rsidR="004D6DA2" w:rsidRDefault="00ED1B9A" w:rsidP="00ED1B9A">
      <w:pPr>
        <w:spacing w:after="0"/>
        <w:rPr>
          <w:rFonts w:ascii="Arial" w:hAnsi="Arial" w:cs="Arial"/>
          <w:i/>
          <w:iCs/>
        </w:rPr>
      </w:pPr>
      <w:r w:rsidRPr="00ED1B9A">
        <w:rPr>
          <w:rFonts w:ascii="Arial" w:hAnsi="Arial" w:cs="Arial"/>
          <w:i/>
          <w:iCs/>
        </w:rPr>
        <w:t>make these zones emission hot spots</w:t>
      </w:r>
    </w:p>
    <w:p w14:paraId="554D0608" w14:textId="77777777"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3" w:name="_Toc209090455"/>
      <w:r w:rsidRPr="00F7008D">
        <w:rPr>
          <w:rFonts w:ascii="Arial" w:hAnsi="Arial" w:cs="Arial"/>
          <w:sz w:val="24"/>
          <w:szCs w:val="24"/>
        </w:rPr>
        <w:t>Comparison with Existing Literature</w:t>
      </w:r>
      <w:bookmarkEnd w:id="163"/>
    </w:p>
    <w:p w14:paraId="06ED3B33" w14:textId="77777777" w:rsidR="00A05C09" w:rsidRPr="00F7008D" w:rsidRDefault="00A05C09" w:rsidP="00A05C09">
      <w:pPr>
        <w:spacing w:after="0"/>
        <w:rPr>
          <w:rFonts w:ascii="Arial" w:hAnsi="Arial" w:cs="Arial"/>
        </w:rPr>
      </w:pPr>
      <w:r w:rsidRPr="00F7008D">
        <w:rPr>
          <w:rFonts w:ascii="Arial" w:hAnsi="Arial" w:cs="Arial"/>
        </w:rPr>
        <w:t>- How the results align or contrast with previous studies.</w:t>
      </w:r>
    </w:p>
    <w:p w14:paraId="5604C248" w14:textId="77777777" w:rsidR="00A05C09" w:rsidRPr="00F7008D" w:rsidRDefault="00A05C09" w:rsidP="00A05C09">
      <w:pPr>
        <w:spacing w:after="0"/>
        <w:rPr>
          <w:rFonts w:ascii="Arial" w:hAnsi="Arial" w:cs="Arial"/>
        </w:rPr>
      </w:pPr>
    </w:p>
    <w:p w14:paraId="0F9E2B30" w14:textId="52D2AAAF"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4" w:name="_Toc209090456"/>
      <w:r w:rsidRPr="00F7008D">
        <w:rPr>
          <w:rFonts w:ascii="Arial" w:hAnsi="Arial" w:cs="Arial"/>
          <w:sz w:val="24"/>
          <w:szCs w:val="24"/>
        </w:rPr>
        <w:t>Factors Influencing DOC and BDOC</w:t>
      </w:r>
      <w:bookmarkEnd w:id="164"/>
    </w:p>
    <w:p w14:paraId="41EB7A8C" w14:textId="77777777" w:rsidR="00A05C09" w:rsidRPr="00F7008D" w:rsidRDefault="00A05C09" w:rsidP="00A05C09">
      <w:pPr>
        <w:spacing w:after="0"/>
        <w:rPr>
          <w:rFonts w:ascii="Arial" w:hAnsi="Arial" w:cs="Arial"/>
        </w:rPr>
      </w:pPr>
      <w:r w:rsidRPr="00F7008D">
        <w:rPr>
          <w:rFonts w:ascii="Arial" w:hAnsi="Arial" w:cs="Arial"/>
        </w:rPr>
        <w:t>- Discussion of environmental or climatic factors affecting the observed concentrations.</w:t>
      </w:r>
    </w:p>
    <w:p w14:paraId="01C929D9" w14:textId="77777777" w:rsidR="00A05C09" w:rsidRPr="00F7008D" w:rsidRDefault="00A05C09" w:rsidP="00A05C09">
      <w:pPr>
        <w:spacing w:after="0"/>
        <w:rPr>
          <w:rFonts w:ascii="Arial" w:hAnsi="Arial" w:cs="Arial"/>
        </w:rPr>
      </w:pPr>
    </w:p>
    <w:p w14:paraId="1D572D45" w14:textId="76EAE1A0"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5" w:name="_Toc209090457"/>
      <w:r w:rsidRPr="00F7008D">
        <w:rPr>
          <w:rFonts w:ascii="Arial" w:hAnsi="Arial" w:cs="Arial"/>
          <w:sz w:val="24"/>
          <w:szCs w:val="24"/>
        </w:rPr>
        <w:t>Implications for Carbon Cycling</w:t>
      </w:r>
      <w:bookmarkEnd w:id="165"/>
    </w:p>
    <w:p w14:paraId="347075D4" w14:textId="77777777" w:rsidR="00A05C09" w:rsidRPr="00F7008D" w:rsidRDefault="00A05C09" w:rsidP="00A05C09">
      <w:pPr>
        <w:spacing w:after="0"/>
        <w:rPr>
          <w:rFonts w:ascii="Arial" w:hAnsi="Arial" w:cs="Arial"/>
        </w:rPr>
      </w:pPr>
      <w:r w:rsidRPr="00F7008D">
        <w:rPr>
          <w:rFonts w:ascii="Arial" w:hAnsi="Arial" w:cs="Arial"/>
        </w:rPr>
        <w:t>- The role of glacial rivers in regional and global carbon budgets.</w:t>
      </w:r>
    </w:p>
    <w:p w14:paraId="5965149D" w14:textId="77777777" w:rsidR="00A05C09" w:rsidRPr="00F7008D" w:rsidRDefault="00A05C09" w:rsidP="00A05C09">
      <w:pPr>
        <w:spacing w:after="0"/>
        <w:rPr>
          <w:rFonts w:ascii="Arial" w:hAnsi="Arial" w:cs="Arial"/>
        </w:rPr>
      </w:pPr>
      <w:r w:rsidRPr="00F7008D">
        <w:rPr>
          <w:rFonts w:ascii="Arial" w:hAnsi="Arial" w:cs="Arial"/>
        </w:rPr>
        <w:t>- Potential impacts on downstream ecosystems.</w:t>
      </w:r>
    </w:p>
    <w:p w14:paraId="15D4B9A2" w14:textId="77777777" w:rsidR="00A05C09" w:rsidRDefault="00A05C09" w:rsidP="00A05C09">
      <w:pPr>
        <w:spacing w:after="0"/>
        <w:rPr>
          <w:rFonts w:ascii="Arial" w:hAnsi="Arial" w:cs="Arial"/>
        </w:rPr>
      </w:pPr>
    </w:p>
    <w:p w14:paraId="56A3D8FC" w14:textId="77777777" w:rsidR="002423CF" w:rsidRPr="00F7008D" w:rsidRDefault="002423CF" w:rsidP="002423CF">
      <w:pPr>
        <w:tabs>
          <w:tab w:val="num" w:pos="720"/>
        </w:tabs>
        <w:spacing w:after="0" w:line="360" w:lineRule="auto"/>
        <w:jc w:val="both"/>
        <w:rPr>
          <w:rFonts w:ascii="Arial" w:hAnsi="Arial" w:cs="Arial"/>
        </w:rPr>
      </w:pPr>
      <w:r w:rsidRPr="00F7008D">
        <w:rPr>
          <w:rFonts w:ascii="Arial" w:hAnsi="Arial" w:cs="Arial"/>
        </w:rPr>
        <w:lastRenderedPageBreak/>
        <w:t xml:space="preserve">Research indicates that, on a global scale, glaciers supply ancient, BDOC, downstream, into both riverine and oceanic trophic networks (e.g., Hood et al., 2009; Fellman et al., 2015; Holt, McKenna et al., 2024). Despite its aged character, the pronounced bioavailability of glacier DOC is likely driven largely by relatively young organic carbon produced in situ by microbial communities on the glacier surface. (Holt, Fellman et al. 2024) </w:t>
      </w:r>
    </w:p>
    <w:p w14:paraId="66C8257E" w14:textId="77777777" w:rsidR="002423CF" w:rsidRPr="00F7008D" w:rsidRDefault="002423CF" w:rsidP="002423CF">
      <w:pPr>
        <w:tabs>
          <w:tab w:val="num" w:pos="720"/>
        </w:tabs>
        <w:spacing w:line="360" w:lineRule="auto"/>
        <w:jc w:val="both"/>
        <w:rPr>
          <w:rFonts w:ascii="Arial" w:hAnsi="Arial" w:cs="Arial"/>
        </w:rPr>
      </w:pPr>
      <w:r w:rsidRPr="00F7008D">
        <w:rPr>
          <w:rFonts w:ascii="Arial" w:hAnsi="Arial" w:cs="Arial"/>
        </w:rPr>
        <w:t>As glaciers retreat and their contribution of glacier DOC decreases—while stream conditions increasingly favour microbial growth (e.g., Hood et al., 2015; Kohler et al., 2024)—the main source of bioavailable modern OC is expected to shift from glacier</w:t>
      </w:r>
      <w:r w:rsidRPr="00F7008D">
        <w:rPr>
          <w:rFonts w:ascii="Cambria Math" w:hAnsi="Cambria Math" w:cs="Cambria Math"/>
        </w:rPr>
        <w:t>‑</w:t>
      </w:r>
      <w:r w:rsidRPr="00F7008D">
        <w:rPr>
          <w:rFonts w:ascii="Arial" w:hAnsi="Arial" w:cs="Arial"/>
        </w:rPr>
        <w:t>derived inputs (e.g., algal production on glacial surfaces) to in</w:t>
      </w:r>
      <w:r w:rsidRPr="00F7008D">
        <w:rPr>
          <w:rFonts w:ascii="Cambria Math" w:hAnsi="Cambria Math" w:cs="Cambria Math"/>
        </w:rPr>
        <w:t>‑</w:t>
      </w:r>
      <w:r w:rsidRPr="00F7008D">
        <w:rPr>
          <w:rFonts w:ascii="Arial" w:hAnsi="Arial" w:cs="Arial"/>
        </w:rPr>
        <w:t>stream production. (Holt, Fellman et al. 2024)</w:t>
      </w:r>
    </w:p>
    <w:p w14:paraId="7498F31A" w14:textId="7392B6FB" w:rsidR="002423CF" w:rsidRPr="00F7008D" w:rsidRDefault="00DA1255" w:rsidP="00DA1255">
      <w:pPr>
        <w:spacing w:after="0" w:line="360" w:lineRule="auto"/>
        <w:jc w:val="both"/>
        <w:rPr>
          <w:rFonts w:ascii="Arial" w:hAnsi="Arial" w:cs="Arial"/>
        </w:rPr>
      </w:pPr>
      <w:r w:rsidRPr="00DA1255">
        <w:rPr>
          <w:rFonts w:ascii="Arial" w:hAnsi="Arial" w:cs="Arial"/>
        </w:rPr>
        <w:t>Also, for example, vegetation expansion that follows the retreat of glaciers also results in alterations to the composition of the DOC. (Robinson et al. 2023)</w:t>
      </w:r>
    </w:p>
    <w:p w14:paraId="1CE2333A" w14:textId="2BDEA01A"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6" w:name="_Toc209090458"/>
      <w:r w:rsidRPr="00F7008D">
        <w:rPr>
          <w:rFonts w:ascii="Arial" w:hAnsi="Arial" w:cs="Arial"/>
          <w:sz w:val="24"/>
          <w:szCs w:val="24"/>
        </w:rPr>
        <w:t>Limitations of the Study</w:t>
      </w:r>
      <w:bookmarkEnd w:id="166"/>
    </w:p>
    <w:p w14:paraId="2CD3F477" w14:textId="77777777" w:rsidR="00A05C09" w:rsidRPr="00F7008D" w:rsidRDefault="00A05C09" w:rsidP="00A05C09">
      <w:pPr>
        <w:spacing w:after="0"/>
        <w:rPr>
          <w:rFonts w:ascii="Arial" w:hAnsi="Arial" w:cs="Arial"/>
        </w:rPr>
      </w:pPr>
      <w:r w:rsidRPr="00F7008D">
        <w:rPr>
          <w:rFonts w:ascii="Arial" w:hAnsi="Arial" w:cs="Arial"/>
        </w:rPr>
        <w:t>- Reflection on methodological or data limitations.</w:t>
      </w:r>
    </w:p>
    <w:p w14:paraId="5A563C24" w14:textId="77777777" w:rsidR="00A05C09" w:rsidRPr="00F7008D" w:rsidRDefault="00A05C09" w:rsidP="00A05C09">
      <w:pPr>
        <w:spacing w:after="0"/>
        <w:rPr>
          <w:rFonts w:ascii="Arial" w:hAnsi="Arial" w:cs="Arial"/>
        </w:rPr>
      </w:pPr>
      <w:r w:rsidRPr="00F7008D">
        <w:rPr>
          <w:rFonts w:ascii="Arial" w:hAnsi="Arial" w:cs="Arial"/>
        </w:rPr>
        <w:t>- Impact of limitations on the study's conclusions.</w:t>
      </w:r>
    </w:p>
    <w:p w14:paraId="394E12C9" w14:textId="77777777" w:rsidR="00A05C09" w:rsidRPr="00F7008D" w:rsidRDefault="00A05C09" w:rsidP="00A05C09">
      <w:pPr>
        <w:spacing w:after="0"/>
        <w:rPr>
          <w:rFonts w:ascii="Arial" w:hAnsi="Arial" w:cs="Arial"/>
        </w:rPr>
      </w:pPr>
    </w:p>
    <w:p w14:paraId="69610CE7" w14:textId="77777777" w:rsidR="00A05C09" w:rsidRPr="00F7008D" w:rsidRDefault="00A05C09" w:rsidP="00A05C09">
      <w:pPr>
        <w:spacing w:after="0"/>
        <w:rPr>
          <w:rFonts w:ascii="Arial" w:hAnsi="Arial" w:cs="Arial"/>
        </w:rPr>
      </w:pPr>
    </w:p>
    <w:p w14:paraId="142D0DA3" w14:textId="77777777" w:rsidR="001F22D7" w:rsidRPr="00F7008D" w:rsidRDefault="001F22D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6248324D" w14:textId="3E95CED8" w:rsidR="00A05C09" w:rsidRPr="00F7008D" w:rsidRDefault="00A05C09" w:rsidP="00DF78CB">
      <w:pPr>
        <w:pStyle w:val="berschrift1"/>
        <w:numPr>
          <w:ilvl w:val="0"/>
          <w:numId w:val="13"/>
        </w:numPr>
        <w:spacing w:after="0"/>
        <w:rPr>
          <w:rFonts w:ascii="Arial" w:hAnsi="Arial" w:cs="Arial"/>
        </w:rPr>
      </w:pPr>
      <w:bookmarkStart w:id="167" w:name="_Toc209090459"/>
      <w:commentRangeStart w:id="168"/>
      <w:r w:rsidRPr="00F7008D">
        <w:rPr>
          <w:rFonts w:ascii="Arial" w:hAnsi="Arial" w:cs="Arial"/>
          <w:sz w:val="24"/>
          <w:szCs w:val="24"/>
        </w:rPr>
        <w:lastRenderedPageBreak/>
        <w:t>Conclusion</w:t>
      </w:r>
      <w:commentRangeEnd w:id="168"/>
      <w:r w:rsidR="00877BF4">
        <w:rPr>
          <w:rStyle w:val="Kommentarzeichen"/>
          <w:rFonts w:asciiTheme="minorHAnsi" w:eastAsiaTheme="minorHAnsi" w:hAnsiTheme="minorHAnsi" w:cstheme="minorBidi"/>
          <w:color w:val="auto"/>
        </w:rPr>
        <w:commentReference w:id="168"/>
      </w:r>
      <w:bookmarkEnd w:id="167"/>
    </w:p>
    <w:p w14:paraId="06BE8E0A" w14:textId="58CE35F4"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69" w:name="_Toc209090460"/>
      <w:r w:rsidRPr="00F7008D">
        <w:rPr>
          <w:rFonts w:ascii="Arial" w:hAnsi="Arial" w:cs="Arial"/>
          <w:sz w:val="24"/>
          <w:szCs w:val="24"/>
        </w:rPr>
        <w:t>Summary of Key Findings</w:t>
      </w:r>
      <w:bookmarkEnd w:id="169"/>
    </w:p>
    <w:p w14:paraId="575BD5D8" w14:textId="77777777" w:rsidR="00A05C09" w:rsidRPr="00F7008D" w:rsidRDefault="00A05C09" w:rsidP="00A05C09">
      <w:pPr>
        <w:spacing w:after="0"/>
        <w:rPr>
          <w:rFonts w:ascii="Arial" w:hAnsi="Arial" w:cs="Arial"/>
        </w:rPr>
      </w:pPr>
      <w:r w:rsidRPr="00F7008D">
        <w:rPr>
          <w:rFonts w:ascii="Arial" w:hAnsi="Arial" w:cs="Arial"/>
        </w:rPr>
        <w:t>- Recap of the main results and their significance.</w:t>
      </w:r>
    </w:p>
    <w:p w14:paraId="7927B2DB" w14:textId="77777777" w:rsidR="00A05C09" w:rsidRPr="00F7008D" w:rsidRDefault="00A05C09" w:rsidP="00A05C09">
      <w:pPr>
        <w:spacing w:after="0"/>
        <w:rPr>
          <w:rFonts w:ascii="Arial" w:hAnsi="Arial" w:cs="Arial"/>
        </w:rPr>
      </w:pPr>
    </w:p>
    <w:p w14:paraId="03057146" w14:textId="709148F0"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70" w:name="_Toc209090461"/>
      <w:r w:rsidRPr="00F7008D">
        <w:rPr>
          <w:rFonts w:ascii="Arial" w:hAnsi="Arial" w:cs="Arial"/>
          <w:sz w:val="24"/>
          <w:szCs w:val="24"/>
        </w:rPr>
        <w:t>Answers to Research Questions</w:t>
      </w:r>
      <w:bookmarkEnd w:id="170"/>
    </w:p>
    <w:p w14:paraId="02D74BB2" w14:textId="77777777" w:rsidR="00A05C09" w:rsidRPr="00F7008D" w:rsidRDefault="00A05C09" w:rsidP="00A05C09">
      <w:pPr>
        <w:spacing w:after="0"/>
        <w:rPr>
          <w:rFonts w:ascii="Arial" w:hAnsi="Arial" w:cs="Arial"/>
        </w:rPr>
      </w:pPr>
      <w:r w:rsidRPr="00F7008D">
        <w:rPr>
          <w:rFonts w:ascii="Arial" w:hAnsi="Arial" w:cs="Arial"/>
        </w:rPr>
        <w:t>- Direct responses to the objectives and questions posed in Chapter 1.</w:t>
      </w:r>
    </w:p>
    <w:p w14:paraId="187FA72A" w14:textId="77777777" w:rsidR="00A05C09" w:rsidRPr="00F7008D" w:rsidRDefault="00A05C09" w:rsidP="00A05C09">
      <w:pPr>
        <w:spacing w:after="0"/>
        <w:rPr>
          <w:rFonts w:ascii="Arial" w:hAnsi="Arial" w:cs="Arial"/>
        </w:rPr>
      </w:pPr>
    </w:p>
    <w:p w14:paraId="743CA2E8" w14:textId="7D5E63B1"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71" w:name="_Toc209090462"/>
      <w:r w:rsidRPr="00F7008D">
        <w:rPr>
          <w:rFonts w:ascii="Arial" w:hAnsi="Arial" w:cs="Arial"/>
          <w:sz w:val="24"/>
          <w:szCs w:val="24"/>
        </w:rPr>
        <w:t>Recommendations for Future Research</w:t>
      </w:r>
      <w:bookmarkEnd w:id="171"/>
    </w:p>
    <w:p w14:paraId="5542A0C0" w14:textId="77777777" w:rsidR="00A05C09" w:rsidRPr="00F7008D" w:rsidRDefault="00A05C09" w:rsidP="00A05C09">
      <w:pPr>
        <w:spacing w:after="0"/>
        <w:rPr>
          <w:rFonts w:ascii="Arial" w:hAnsi="Arial" w:cs="Arial"/>
        </w:rPr>
      </w:pPr>
      <w:r w:rsidRPr="00F7008D">
        <w:rPr>
          <w:rFonts w:ascii="Arial" w:hAnsi="Arial" w:cs="Arial"/>
        </w:rPr>
        <w:t>- Suggestions for further studies to build on your findings.</w:t>
      </w:r>
    </w:p>
    <w:p w14:paraId="781DC0EF" w14:textId="77777777" w:rsidR="00A05C09" w:rsidRPr="00F7008D" w:rsidRDefault="00A05C09" w:rsidP="00A05C09">
      <w:pPr>
        <w:spacing w:after="0"/>
        <w:rPr>
          <w:rFonts w:ascii="Arial" w:hAnsi="Arial" w:cs="Arial"/>
        </w:rPr>
      </w:pPr>
    </w:p>
    <w:p w14:paraId="287F9334" w14:textId="32773AA4" w:rsidR="00A05C09" w:rsidRPr="00F7008D" w:rsidRDefault="00A05C09" w:rsidP="00DF78CB">
      <w:pPr>
        <w:pStyle w:val="berschrift1"/>
        <w:numPr>
          <w:ilvl w:val="1"/>
          <w:numId w:val="13"/>
        </w:numPr>
        <w:tabs>
          <w:tab w:val="left" w:pos="709"/>
        </w:tabs>
        <w:ind w:left="993" w:hanging="633"/>
        <w:rPr>
          <w:rFonts w:ascii="Arial" w:hAnsi="Arial" w:cs="Arial"/>
          <w:sz w:val="24"/>
          <w:szCs w:val="24"/>
        </w:rPr>
      </w:pPr>
      <w:bookmarkStart w:id="172" w:name="_Toc209090463"/>
      <w:r w:rsidRPr="00F7008D">
        <w:rPr>
          <w:rFonts w:ascii="Arial" w:hAnsi="Arial" w:cs="Arial"/>
          <w:sz w:val="24"/>
          <w:szCs w:val="24"/>
        </w:rPr>
        <w:t>Final Remarks</w:t>
      </w:r>
      <w:bookmarkEnd w:id="172"/>
    </w:p>
    <w:p w14:paraId="413EE777" w14:textId="77777777" w:rsidR="00A05C09" w:rsidRPr="00F7008D" w:rsidRDefault="00A05C09" w:rsidP="00A05C09">
      <w:pPr>
        <w:spacing w:after="0"/>
        <w:rPr>
          <w:rFonts w:ascii="Arial" w:hAnsi="Arial" w:cs="Arial"/>
        </w:rPr>
      </w:pPr>
      <w:r w:rsidRPr="00F7008D">
        <w:rPr>
          <w:rFonts w:ascii="Arial" w:hAnsi="Arial" w:cs="Arial"/>
        </w:rPr>
        <w:t>- Concluding thoughts on the importance of the study.</w:t>
      </w:r>
    </w:p>
    <w:p w14:paraId="25429533" w14:textId="77777777" w:rsidR="00A05C09" w:rsidRPr="00F7008D" w:rsidRDefault="00A05C09" w:rsidP="00A05C09">
      <w:pPr>
        <w:spacing w:after="0"/>
        <w:rPr>
          <w:rFonts w:ascii="Arial" w:hAnsi="Arial" w:cs="Arial"/>
        </w:rPr>
      </w:pPr>
    </w:p>
    <w:p w14:paraId="06629E9F" w14:textId="77777777" w:rsidR="00A05C09" w:rsidRPr="00F7008D" w:rsidRDefault="00A05C09" w:rsidP="00A05C09">
      <w:pPr>
        <w:spacing w:after="0"/>
        <w:rPr>
          <w:rFonts w:ascii="Arial" w:hAnsi="Arial" w:cs="Arial"/>
        </w:rPr>
      </w:pPr>
      <w:r w:rsidRPr="00F7008D">
        <w:rPr>
          <w:rFonts w:ascii="Arial" w:hAnsi="Arial" w:cs="Arial"/>
        </w:rPr>
        <w:t>---</w:t>
      </w:r>
    </w:p>
    <w:p w14:paraId="106BEC1E" w14:textId="77777777" w:rsidR="00A05C09" w:rsidRPr="00F7008D" w:rsidRDefault="00A05C09" w:rsidP="00A05C09">
      <w:pPr>
        <w:spacing w:after="0"/>
        <w:rPr>
          <w:rFonts w:ascii="Arial" w:hAnsi="Arial" w:cs="Arial"/>
        </w:rPr>
      </w:pPr>
    </w:p>
    <w:p w14:paraId="35B57DDE" w14:textId="77777777" w:rsidR="00A631DC" w:rsidRPr="00F7008D" w:rsidRDefault="00A631DC">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174DF0C6" w14:textId="583CF5FB" w:rsidR="00A05C09" w:rsidRPr="00F7008D" w:rsidRDefault="00A05C09" w:rsidP="00DF78CB">
      <w:pPr>
        <w:pStyle w:val="berschrift1"/>
        <w:numPr>
          <w:ilvl w:val="0"/>
          <w:numId w:val="13"/>
        </w:numPr>
        <w:spacing w:after="0"/>
        <w:rPr>
          <w:rFonts w:ascii="Arial" w:hAnsi="Arial" w:cs="Arial"/>
          <w:sz w:val="24"/>
          <w:szCs w:val="24"/>
        </w:rPr>
      </w:pPr>
      <w:bookmarkStart w:id="173" w:name="_Toc209090464"/>
      <w:r w:rsidRPr="00F7008D">
        <w:rPr>
          <w:rFonts w:ascii="Arial" w:hAnsi="Arial" w:cs="Arial"/>
          <w:sz w:val="24"/>
          <w:szCs w:val="24"/>
        </w:rPr>
        <w:lastRenderedPageBreak/>
        <w:t>References</w:t>
      </w:r>
      <w:r w:rsidR="001923D7" w:rsidRPr="00F7008D">
        <w:rPr>
          <w:rFonts w:ascii="Arial" w:hAnsi="Arial" w:cs="Arial"/>
          <w:sz w:val="24"/>
          <w:szCs w:val="24"/>
        </w:rPr>
        <w:t xml:space="preserve"> / Bibliography</w:t>
      </w:r>
      <w:bookmarkEnd w:id="173"/>
    </w:p>
    <w:p w14:paraId="4E0B892B" w14:textId="7F640B17" w:rsidR="00142EB3" w:rsidRPr="00390501" w:rsidRDefault="006A6439" w:rsidP="00A05C09">
      <w:pPr>
        <w:spacing w:after="0"/>
        <w:rPr>
          <w:rFonts w:ascii="Arial" w:hAnsi="Arial" w:cs="Arial"/>
          <w:color w:val="FF0000"/>
          <w:lang w:val="de-DE"/>
        </w:rPr>
      </w:pPr>
      <w:r w:rsidRPr="00390501">
        <w:rPr>
          <w:rFonts w:ascii="Arial" w:hAnsi="Arial" w:cs="Arial"/>
          <w:color w:val="FF0000"/>
          <w:lang w:val="de-DE"/>
        </w:rPr>
        <w:t>Literaturverzeichnis aus Citavi “Island” offline kopieren</w:t>
      </w:r>
    </w:p>
    <w:p w14:paraId="7D026DD7" w14:textId="77777777" w:rsidR="006A6439" w:rsidRPr="00390501" w:rsidRDefault="006A6439" w:rsidP="00A05C09">
      <w:pPr>
        <w:spacing w:after="0"/>
        <w:rPr>
          <w:rFonts w:ascii="Arial" w:hAnsi="Arial" w:cs="Arial"/>
          <w:lang w:val="de-DE"/>
        </w:rPr>
      </w:pPr>
    </w:p>
    <w:p w14:paraId="4E3148A5" w14:textId="4D2B9D2B" w:rsidR="006A6439" w:rsidRPr="00390501" w:rsidRDefault="006A6439" w:rsidP="00A05C09">
      <w:pPr>
        <w:spacing w:after="0"/>
        <w:rPr>
          <w:rFonts w:ascii="Arial" w:hAnsi="Arial" w:cs="Arial"/>
          <w:lang w:val="de-DE"/>
        </w:rPr>
      </w:pPr>
      <w:r w:rsidRPr="00390501">
        <w:rPr>
          <w:rFonts w:ascii="Arial" w:hAnsi="Arial" w:cs="Arial"/>
          <w:lang w:val="de-DE"/>
        </w:rPr>
        <w:t xml:space="preserve">Beispiele </w:t>
      </w:r>
    </w:p>
    <w:p w14:paraId="6ACF75B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390501">
        <w:rPr>
          <w:rFonts w:ascii="Arial" w:eastAsia="Calibri" w:hAnsi="Arial" w:cs="Arial"/>
          <w:smallCaps/>
          <w:kern w:val="0"/>
          <w:sz w:val="18"/>
          <w:szCs w:val="18"/>
          <w:lang w:val="de-DE"/>
          <w14:ligatures w14:val="none"/>
        </w:rPr>
        <w:t xml:space="preserve">AK Wild: </w:t>
      </w:r>
      <w:r w:rsidRPr="00390501">
        <w:rPr>
          <w:rFonts w:ascii="Arial" w:eastAsia="Calibri" w:hAnsi="Arial" w:cs="Arial"/>
          <w:kern w:val="0"/>
          <w:sz w:val="18"/>
          <w:szCs w:val="18"/>
          <w:lang w:val="de-DE"/>
          <w14:ligatures w14:val="none"/>
        </w:rPr>
        <w:t xml:space="preserve">Mail Literatur. </w:t>
      </w:r>
      <w:r w:rsidRPr="00F7008D">
        <w:rPr>
          <w:rFonts w:ascii="Arial" w:eastAsia="Calibri" w:hAnsi="Arial" w:cs="Arial"/>
          <w:kern w:val="0"/>
          <w:sz w:val="18"/>
          <w:szCs w:val="18"/>
          <w14:ligatures w14:val="none"/>
        </w:rPr>
        <w:t>In:</w:t>
      </w:r>
    </w:p>
    <w:p w14:paraId="3024F7C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Boulton, G.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Spring, U. (</w:t>
      </w:r>
      <w:r w:rsidRPr="00F7008D">
        <w:rPr>
          <w:rFonts w:ascii="Arial" w:eastAsia="Calibri" w:hAnsi="Arial" w:cs="Arial"/>
          <w:kern w:val="0"/>
          <w:sz w:val="18"/>
          <w:szCs w:val="18"/>
          <w14:ligatures w14:val="none"/>
        </w:rPr>
        <w:t>1986): Isotopic Fractionation at the Base of Polar and Sub-Polar Glaciers. In: Journal of Glaciology 32, 475–485.</w:t>
      </w:r>
    </w:p>
    <w:p w14:paraId="1542F1F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Bradley, J. A.; Trivedi, C. B.; Winkel, M.; </w:t>
      </w:r>
      <w:proofErr w:type="spellStart"/>
      <w:r w:rsidRPr="00F7008D">
        <w:rPr>
          <w:rFonts w:ascii="Arial" w:eastAsia="Calibri" w:hAnsi="Arial" w:cs="Arial"/>
          <w:smallCaps/>
          <w:kern w:val="0"/>
          <w:sz w:val="18"/>
          <w:szCs w:val="18"/>
          <w14:ligatures w14:val="none"/>
        </w:rPr>
        <w:t>Mourot</w:t>
      </w:r>
      <w:proofErr w:type="spellEnd"/>
      <w:r w:rsidRPr="00F7008D">
        <w:rPr>
          <w:rFonts w:ascii="Arial" w:eastAsia="Calibri" w:hAnsi="Arial" w:cs="Arial"/>
          <w:smallCaps/>
          <w:kern w:val="0"/>
          <w:sz w:val="18"/>
          <w:szCs w:val="18"/>
          <w14:ligatures w14:val="none"/>
        </w:rPr>
        <w:t xml:space="preserve">, R.; Lutz, S.; Larose, C.; </w:t>
      </w:r>
      <w:proofErr w:type="spellStart"/>
      <w:r w:rsidRPr="00F7008D">
        <w:rPr>
          <w:rFonts w:ascii="Arial" w:eastAsia="Calibri" w:hAnsi="Arial" w:cs="Arial"/>
          <w:smallCaps/>
          <w:kern w:val="0"/>
          <w:sz w:val="18"/>
          <w:szCs w:val="18"/>
          <w14:ligatures w14:val="none"/>
        </w:rPr>
        <w:t>Keuschnig</w:t>
      </w:r>
      <w:proofErr w:type="spellEnd"/>
      <w:r w:rsidRPr="00F7008D">
        <w:rPr>
          <w:rFonts w:ascii="Arial" w:eastAsia="Calibri" w:hAnsi="Arial" w:cs="Arial"/>
          <w:smallCaps/>
          <w:kern w:val="0"/>
          <w:sz w:val="18"/>
          <w:szCs w:val="18"/>
          <w14:ligatures w14:val="none"/>
        </w:rPr>
        <w:t>, C.; Doting, E.; Halbach, L.; Zervas, A.; Anesio, A.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Benning, L. G. (</w:t>
      </w:r>
      <w:r w:rsidRPr="00F7008D">
        <w:rPr>
          <w:rFonts w:ascii="Arial" w:eastAsia="Calibri" w:hAnsi="Arial" w:cs="Arial"/>
          <w:kern w:val="0"/>
          <w:sz w:val="18"/>
          <w:szCs w:val="18"/>
          <w14:ligatures w14:val="none"/>
        </w:rPr>
        <w:t>2023): Active and dormant microorganisms on glacier surfaces. In: Geobiology 21, 244–261.</w:t>
      </w:r>
    </w:p>
    <w:p w14:paraId="4449C562"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Cai, X.; Lei, S.; Li, Y.; Li, J.; Xu, J.; Lyu, H.; Li, J.; Dong, X.; Wang, G.</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Zeng, S. (</w:t>
      </w:r>
      <w:r w:rsidRPr="00F7008D">
        <w:rPr>
          <w:rFonts w:ascii="Arial" w:eastAsia="Calibri" w:hAnsi="Arial" w:cs="Arial"/>
          <w:kern w:val="0"/>
          <w:sz w:val="18"/>
          <w:szCs w:val="18"/>
          <w14:ligatures w14:val="none"/>
        </w:rPr>
        <w:t>2024): Humification levels of dissolved organic matter in the eastern plain lakes of China based on long-term satellite observations. In: Water research 250, 120991.</w:t>
      </w:r>
    </w:p>
    <w:p w14:paraId="5D2617F7"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Boodoo, K. S.; Ditzel, L.; Reiss,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Fasching, C. (</w:t>
      </w:r>
      <w:r w:rsidRPr="00F7008D">
        <w:rPr>
          <w:rFonts w:ascii="Arial" w:eastAsia="Calibri" w:hAnsi="Arial" w:cs="Arial"/>
          <w:kern w:val="0"/>
          <w:sz w:val="18"/>
          <w:szCs w:val="18"/>
          <w14:ligatures w14:val="none"/>
        </w:rPr>
        <w:t>2024): Icelandic glacial dissolved organic carbon fluxes, composition and variability - relevance for the global glacial carbon budget. In: The Science of the total environment 957, 177366.</w:t>
      </w:r>
    </w:p>
    <w:p w14:paraId="197256F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Fasching, C.; Reiss, M.; Ditzel,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Boodoo, K. S. (</w:t>
      </w:r>
      <w:r w:rsidRPr="00F7008D">
        <w:rPr>
          <w:rFonts w:ascii="Arial" w:eastAsia="Calibri" w:hAnsi="Arial" w:cs="Arial"/>
          <w:kern w:val="0"/>
          <w:sz w:val="18"/>
          <w:szCs w:val="18"/>
          <w14:ligatures w14:val="none"/>
        </w:rPr>
        <w:t>2019): Dissolved and Particulate Organic Carbon in Icelandic Proglacial Streams: A First Estimate. In: Water 11, 748.</w:t>
      </w:r>
    </w:p>
    <w:p w14:paraId="5280163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Coble, P. G. (</w:t>
      </w:r>
      <w:r w:rsidRPr="00F7008D">
        <w:rPr>
          <w:rFonts w:ascii="Arial" w:eastAsia="Calibri" w:hAnsi="Arial" w:cs="Arial"/>
          <w:kern w:val="0"/>
          <w:sz w:val="18"/>
          <w:szCs w:val="18"/>
          <w14:ligatures w14:val="none"/>
        </w:rPr>
        <w:t>1996): Characterization of marine and terrestrial DOM in seawater using excitation-emission matrix spectroscopy. In: Marine Chemistry, 325–346.</w:t>
      </w:r>
    </w:p>
    <w:p w14:paraId="64B3ED36"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Gabor, R. S.; Baker, A.; McKnight, D.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Miller, M. P. (</w:t>
      </w:r>
      <w:r w:rsidRPr="00F7008D">
        <w:rPr>
          <w:rFonts w:ascii="Arial" w:eastAsia="Calibri" w:hAnsi="Arial" w:cs="Arial"/>
          <w:kern w:val="0"/>
          <w:sz w:val="18"/>
          <w:szCs w:val="18"/>
          <w14:ligatures w14:val="none"/>
        </w:rPr>
        <w:t xml:space="preserve">2014): Fluorescence Indices and Their Interpretation. In: </w:t>
      </w:r>
      <w:r w:rsidRPr="00F7008D">
        <w:rPr>
          <w:rFonts w:ascii="Arial" w:eastAsia="Calibri" w:hAnsi="Arial" w:cs="Arial"/>
          <w:smallCaps/>
          <w:kern w:val="0"/>
          <w:sz w:val="18"/>
          <w:szCs w:val="18"/>
          <w14:ligatures w14:val="none"/>
        </w:rPr>
        <w:t>Coble</w:t>
      </w:r>
      <w:r w:rsidRPr="00F7008D">
        <w:rPr>
          <w:rFonts w:ascii="Arial" w:eastAsia="Calibri" w:hAnsi="Arial" w:cs="Arial"/>
          <w:kern w:val="0"/>
          <w:sz w:val="18"/>
          <w:szCs w:val="18"/>
          <w14:ligatures w14:val="none"/>
        </w:rPr>
        <w:t>, P. G. (ed.): Aquatic organic matter fluorescence. Cambridge environmental chemistry series. New York, 303–338.</w:t>
      </w:r>
    </w:p>
    <w:p w14:paraId="65A01E29"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Haan, H.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Boer, T. de (</w:t>
      </w:r>
      <w:r w:rsidRPr="00F7008D">
        <w:rPr>
          <w:rFonts w:ascii="Arial" w:eastAsia="Calibri" w:hAnsi="Arial" w:cs="Arial"/>
          <w:kern w:val="0"/>
          <w:sz w:val="18"/>
          <w:szCs w:val="18"/>
          <w14:ligatures w14:val="none"/>
        </w:rPr>
        <w:t xml:space="preserve">1987): Applicability of </w:t>
      </w:r>
      <w:proofErr w:type="spellStart"/>
      <w:r w:rsidRPr="00F7008D">
        <w:rPr>
          <w:rFonts w:ascii="Arial" w:eastAsia="Calibri" w:hAnsi="Arial" w:cs="Arial"/>
          <w:kern w:val="0"/>
          <w:sz w:val="18"/>
          <w:szCs w:val="18"/>
          <w14:ligatures w14:val="none"/>
        </w:rPr>
        <w:t>ligth</w:t>
      </w:r>
      <w:proofErr w:type="spellEnd"/>
      <w:r w:rsidRPr="00F7008D">
        <w:rPr>
          <w:rFonts w:ascii="Arial" w:eastAsia="Calibri" w:hAnsi="Arial" w:cs="Arial"/>
          <w:kern w:val="0"/>
          <w:sz w:val="18"/>
          <w:szCs w:val="18"/>
          <w14:ligatures w14:val="none"/>
        </w:rPr>
        <w:t xml:space="preserve"> absorbance and fluorescence as measures of concentration and molecular size of dissolved organic carbon in humic lake </w:t>
      </w:r>
      <w:proofErr w:type="spellStart"/>
      <w:r w:rsidRPr="00F7008D">
        <w:rPr>
          <w:rFonts w:ascii="Arial" w:eastAsia="Calibri" w:hAnsi="Arial" w:cs="Arial"/>
          <w:kern w:val="0"/>
          <w:sz w:val="18"/>
          <w:szCs w:val="18"/>
          <w14:ligatures w14:val="none"/>
        </w:rPr>
        <w:t>Tjeukemeer</w:t>
      </w:r>
      <w:proofErr w:type="spellEnd"/>
      <w:r w:rsidRPr="00F7008D">
        <w:rPr>
          <w:rFonts w:ascii="Arial" w:eastAsia="Calibri" w:hAnsi="Arial" w:cs="Arial"/>
          <w:kern w:val="0"/>
          <w:sz w:val="18"/>
          <w:szCs w:val="18"/>
          <w14:ligatures w14:val="none"/>
        </w:rPr>
        <w:t>. In: Pergamon Journals Ltd, 731–734.</w:t>
      </w:r>
    </w:p>
    <w:p w14:paraId="5AB5FFB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McKnight, D. M.; Boyer, E. W.; Westerhoff, P. K.; Doran, P. T.; </w:t>
      </w:r>
      <w:proofErr w:type="spellStart"/>
      <w:r w:rsidRPr="00F7008D">
        <w:rPr>
          <w:rFonts w:ascii="Arial" w:eastAsia="Calibri" w:hAnsi="Arial" w:cs="Arial"/>
          <w:smallCaps/>
          <w:kern w:val="0"/>
          <w:sz w:val="18"/>
          <w:szCs w:val="18"/>
          <w14:ligatures w14:val="none"/>
        </w:rPr>
        <w:t>Kulbe</w:t>
      </w:r>
      <w:proofErr w:type="spellEnd"/>
      <w:r w:rsidRPr="00F7008D">
        <w:rPr>
          <w:rFonts w:ascii="Arial" w:eastAsia="Calibri" w:hAnsi="Arial" w:cs="Arial"/>
          <w:smallCaps/>
          <w:kern w:val="0"/>
          <w:sz w:val="18"/>
          <w:szCs w:val="18"/>
          <w14:ligatures w14:val="none"/>
        </w:rPr>
        <w:t>,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Andersen, D. T. (</w:t>
      </w:r>
      <w:r w:rsidRPr="00F7008D">
        <w:rPr>
          <w:rFonts w:ascii="Arial" w:eastAsia="Calibri" w:hAnsi="Arial" w:cs="Arial"/>
          <w:kern w:val="0"/>
          <w:sz w:val="18"/>
          <w:szCs w:val="18"/>
          <w14:ligatures w14:val="none"/>
        </w:rPr>
        <w:t>2001): Spectrofluorometric characterization of dissolved organic matter for indication of precursor organic material and aromaticity. In: Limnology and Oceanography 46, 38–48.</w:t>
      </w:r>
    </w:p>
    <w:p w14:paraId="131F864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Murphy, K. R.; Stedmon, C. A.; Graeber,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Bro, R. (</w:t>
      </w:r>
      <w:r w:rsidRPr="00F7008D">
        <w:rPr>
          <w:rFonts w:ascii="Arial" w:eastAsia="Calibri" w:hAnsi="Arial" w:cs="Arial"/>
          <w:kern w:val="0"/>
          <w:sz w:val="18"/>
          <w:szCs w:val="18"/>
          <w14:ligatures w14:val="none"/>
        </w:rPr>
        <w:t>2013): Fluorescence spectroscopy and multi-way techniques. PARAFAC. In: Analytical Methods 5, 6557.</w:t>
      </w:r>
    </w:p>
    <w:p w14:paraId="3B6EAB6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NATURAL EARTH (</w:t>
      </w:r>
      <w:r w:rsidRPr="00F7008D">
        <w:rPr>
          <w:rFonts w:ascii="Arial" w:eastAsia="Calibri" w:hAnsi="Arial" w:cs="Arial"/>
          <w:kern w:val="0"/>
          <w:sz w:val="18"/>
          <w:szCs w:val="18"/>
          <w14:ligatures w14:val="none"/>
        </w:rPr>
        <w:t>2024): NATURAL EARTH. https://www.naturalearthdata.com/downloads/.</w:t>
      </w:r>
    </w:p>
    <w:p w14:paraId="1FB374CD"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Ó Dochartaigh, B. É.; MacDonald, A. M.; Black, A. R.; Everest, J.; Wilson, P.; Darling, W. G.; Jones,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Raines, M. (</w:t>
      </w:r>
      <w:r w:rsidRPr="00F7008D">
        <w:rPr>
          <w:rFonts w:ascii="Arial" w:eastAsia="Calibri" w:hAnsi="Arial" w:cs="Arial"/>
          <w:kern w:val="0"/>
          <w:sz w:val="18"/>
          <w:szCs w:val="18"/>
          <w14:ligatures w14:val="none"/>
        </w:rPr>
        <w:t>2019): Groundwater–glacier meltwater interaction in proglacial aquifers. In: Hydrology and Earth System Sciences 23, 4527–4539.</w:t>
      </w:r>
    </w:p>
    <w:p w14:paraId="4294AE25"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Ohno, T. (</w:t>
      </w:r>
      <w:r w:rsidRPr="00F7008D">
        <w:rPr>
          <w:rFonts w:ascii="Arial" w:eastAsia="Calibri" w:hAnsi="Arial" w:cs="Arial"/>
          <w:kern w:val="0"/>
          <w:sz w:val="18"/>
          <w:szCs w:val="18"/>
          <w14:ligatures w14:val="none"/>
        </w:rPr>
        <w:t>2002): Fluorescence Inner-Filtering Correction for Determining the Humification Index of Dissolved Organic Matter. In: Environmental Science &amp; Technology 36, 742–746.</w:t>
      </w:r>
    </w:p>
    <w:p w14:paraId="5CE99AD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Pain, A. J.; Martin, J. B.; Martin, E. E.; Rahman,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Ackermann, P. (</w:t>
      </w:r>
      <w:r w:rsidRPr="00F7008D">
        <w:rPr>
          <w:rFonts w:ascii="Arial" w:eastAsia="Calibri" w:hAnsi="Arial" w:cs="Arial"/>
          <w:kern w:val="0"/>
          <w:sz w:val="18"/>
          <w:szCs w:val="18"/>
          <w14:ligatures w14:val="none"/>
        </w:rPr>
        <w:t xml:space="preserve">2020): Differences in the Quantity and Quality of Organic Matter Exported </w:t>
      </w:r>
      <w:proofErr w:type="gramStart"/>
      <w:r w:rsidRPr="00F7008D">
        <w:rPr>
          <w:rFonts w:ascii="Arial" w:eastAsia="Calibri" w:hAnsi="Arial" w:cs="Arial"/>
          <w:kern w:val="0"/>
          <w:sz w:val="18"/>
          <w:szCs w:val="18"/>
          <w14:ligatures w14:val="none"/>
        </w:rPr>
        <w:t>From</w:t>
      </w:r>
      <w:proofErr w:type="gramEnd"/>
      <w:r w:rsidRPr="00F7008D">
        <w:rPr>
          <w:rFonts w:ascii="Arial" w:eastAsia="Calibri" w:hAnsi="Arial" w:cs="Arial"/>
          <w:kern w:val="0"/>
          <w:sz w:val="18"/>
          <w:szCs w:val="18"/>
          <w14:ligatures w14:val="none"/>
        </w:rPr>
        <w:t xml:space="preserve"> Greenlandic Glacial and Deglaciated Watersheds. In: Global Biogeochemical Cycles 34.</w:t>
      </w:r>
    </w:p>
    <w:p w14:paraId="08E5AB9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proofErr w:type="spellStart"/>
      <w:r w:rsidRPr="00F7008D">
        <w:rPr>
          <w:rFonts w:ascii="Arial" w:eastAsia="Calibri" w:hAnsi="Arial" w:cs="Arial"/>
          <w:smallCaps/>
          <w:kern w:val="0"/>
          <w:sz w:val="18"/>
          <w:szCs w:val="18"/>
          <w14:ligatures w14:val="none"/>
        </w:rPr>
        <w:t>Panique</w:t>
      </w:r>
      <w:proofErr w:type="spellEnd"/>
      <w:r w:rsidRPr="00F7008D">
        <w:rPr>
          <w:rFonts w:ascii="Arial" w:eastAsia="Calibri" w:hAnsi="Arial" w:cs="Arial"/>
          <w:smallCaps/>
          <w:kern w:val="0"/>
          <w:sz w:val="18"/>
          <w:szCs w:val="18"/>
          <w14:ligatures w14:val="none"/>
        </w:rPr>
        <w:t>-Casso, D. G.; Goethals, P.</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 L. (</w:t>
      </w:r>
      <w:r w:rsidRPr="00F7008D">
        <w:rPr>
          <w:rFonts w:ascii="Arial" w:eastAsia="Calibri" w:hAnsi="Arial" w:cs="Arial"/>
          <w:kern w:val="0"/>
          <w:sz w:val="18"/>
          <w:szCs w:val="18"/>
          <w14:ligatures w14:val="none"/>
        </w:rPr>
        <w:t xml:space="preserve">2024): </w:t>
      </w:r>
      <w:proofErr w:type="spellStart"/>
      <w:r w:rsidRPr="00F7008D">
        <w:rPr>
          <w:rFonts w:ascii="Arial" w:eastAsia="Calibri" w:hAnsi="Arial" w:cs="Arial"/>
          <w:kern w:val="0"/>
          <w:sz w:val="18"/>
          <w:szCs w:val="18"/>
          <w14:ligatures w14:val="none"/>
        </w:rPr>
        <w:t>Modeling</w:t>
      </w:r>
      <w:proofErr w:type="spellEnd"/>
      <w:r w:rsidRPr="00F7008D">
        <w:rPr>
          <w:rFonts w:ascii="Arial" w:eastAsia="Calibri" w:hAnsi="Arial" w:cs="Arial"/>
          <w:kern w:val="0"/>
          <w:sz w:val="18"/>
          <w:szCs w:val="18"/>
          <w14:ligatures w14:val="none"/>
        </w:rPr>
        <w:t xml:space="preserve"> greenhouse gas emissions from riverine systems: A review. In: Water research 250, 121012.</w:t>
      </w:r>
    </w:p>
    <w:p w14:paraId="6DF5250F"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Phillips, E.; Finlayson, A.; Bradwell, T.; Everest, J.</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Jones, L. (</w:t>
      </w:r>
      <w:r w:rsidRPr="00F7008D">
        <w:rPr>
          <w:rFonts w:ascii="Arial" w:eastAsia="Calibri" w:hAnsi="Arial" w:cs="Arial"/>
          <w:kern w:val="0"/>
          <w:sz w:val="18"/>
          <w:szCs w:val="18"/>
          <w14:ligatures w14:val="none"/>
        </w:rPr>
        <w:t>2014): Structural evolution triggers a dynamic reduction in active glacier length during rapid retreat: Evidence from Falljökull, SE Iceland. In: Journal of Geophysical Research: Earth Surface 119, 2194–2208.</w:t>
      </w:r>
    </w:p>
    <w:p w14:paraId="709BA2C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R Core Team (</w:t>
      </w:r>
      <w:r w:rsidRPr="00F7008D">
        <w:rPr>
          <w:rFonts w:ascii="Arial" w:eastAsia="Calibri" w:hAnsi="Arial" w:cs="Arial"/>
          <w:kern w:val="0"/>
          <w:sz w:val="18"/>
          <w:szCs w:val="18"/>
          <w14:ligatures w14:val="none"/>
        </w:rPr>
        <w:t>2022): R: A Language and Environment for Statistical Computing. In: . https://www.R-project.org/.</w:t>
      </w:r>
    </w:p>
    <w:p w14:paraId="1DC1006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Singer, G. A.; Fasching, C.; Wilhelm, L.; Niggemann, J.; Steier, P.; Dittmar,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Battin, T. J. (</w:t>
      </w:r>
      <w:r w:rsidRPr="00F7008D">
        <w:rPr>
          <w:rFonts w:ascii="Arial" w:eastAsia="Calibri" w:hAnsi="Arial" w:cs="Arial"/>
          <w:kern w:val="0"/>
          <w:sz w:val="18"/>
          <w:szCs w:val="18"/>
          <w14:ligatures w14:val="none"/>
        </w:rPr>
        <w:t>2012): Biogeochemically diverse organic matter in Alpine glaciers and its downstream fate. In: Nature Geoscience 5, 710–714.</w:t>
      </w:r>
    </w:p>
    <w:p w14:paraId="1039C50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Spencer, R. G. M.; Vermilyea, A.; Fellman, J.; Raymond, P.; Stubbins, A.; Scott,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Hood, E. (</w:t>
      </w:r>
      <w:r w:rsidRPr="00F7008D">
        <w:rPr>
          <w:rFonts w:ascii="Arial" w:eastAsia="Calibri" w:hAnsi="Arial" w:cs="Arial"/>
          <w:kern w:val="0"/>
          <w:sz w:val="18"/>
          <w:szCs w:val="18"/>
          <w14:ligatures w14:val="none"/>
        </w:rPr>
        <w:t>2014): Seasonal variability of organic matter composition in an Alaskan glacier outflow: insights into glacier carbon sources. In: Environmental Research Letters 9, 55005.</w:t>
      </w:r>
    </w:p>
    <w:p w14:paraId="1348E50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St Pierre, K. A.; St Louis, V. L.; Schiff, S. L.; Lehnherr, I.; </w:t>
      </w:r>
      <w:proofErr w:type="spellStart"/>
      <w:r w:rsidRPr="00F7008D">
        <w:rPr>
          <w:rFonts w:ascii="Arial" w:eastAsia="Calibri" w:hAnsi="Arial" w:cs="Arial"/>
          <w:smallCaps/>
          <w:kern w:val="0"/>
          <w:sz w:val="18"/>
          <w:szCs w:val="18"/>
          <w14:ligatures w14:val="none"/>
        </w:rPr>
        <w:t>Dainard</w:t>
      </w:r>
      <w:proofErr w:type="spellEnd"/>
      <w:r w:rsidRPr="00F7008D">
        <w:rPr>
          <w:rFonts w:ascii="Arial" w:eastAsia="Calibri" w:hAnsi="Arial" w:cs="Arial"/>
          <w:smallCaps/>
          <w:kern w:val="0"/>
          <w:sz w:val="18"/>
          <w:szCs w:val="18"/>
          <w14:ligatures w14:val="none"/>
        </w:rPr>
        <w:t>, P. G.; Gardner, A. S.; Aukes, P. J. K.</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Sharp, M. J. (</w:t>
      </w:r>
      <w:r w:rsidRPr="00F7008D">
        <w:rPr>
          <w:rFonts w:ascii="Arial" w:eastAsia="Calibri" w:hAnsi="Arial" w:cs="Arial"/>
          <w:kern w:val="0"/>
          <w:sz w:val="18"/>
          <w:szCs w:val="18"/>
          <w14:ligatures w14:val="none"/>
        </w:rPr>
        <w:t>2019): Proglacial freshwaters are significant and previously unrecognized sinks of atmospheric CO2. In: Proceedings of the National Academy of Sciences of the United States of America 116, 17690–17695.</w:t>
      </w:r>
    </w:p>
    <w:p w14:paraId="6E861F1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Taylor &amp; Francis (</w:t>
      </w:r>
      <w:r w:rsidRPr="00F7008D">
        <w:rPr>
          <w:rFonts w:ascii="Arial" w:eastAsia="Calibri" w:hAnsi="Arial" w:cs="Arial"/>
          <w:kern w:val="0"/>
          <w:sz w:val="18"/>
          <w:szCs w:val="18"/>
          <w14:ligatures w14:val="none"/>
        </w:rPr>
        <w:t xml:space="preserve">2024): TRACING THE HYDROLOGICAL CYCLE | 9 | Environmental Isotopes in </w:t>
      </w:r>
      <w:proofErr w:type="spellStart"/>
      <w:r w:rsidRPr="00F7008D">
        <w:rPr>
          <w:rFonts w:ascii="Arial" w:eastAsia="Calibri" w:hAnsi="Arial" w:cs="Arial"/>
          <w:kern w:val="0"/>
          <w:sz w:val="18"/>
          <w:szCs w:val="18"/>
          <w14:ligatures w14:val="none"/>
        </w:rPr>
        <w:t>Hydroge</w:t>
      </w:r>
      <w:proofErr w:type="spellEnd"/>
      <w:r w:rsidRPr="00F7008D">
        <w:rPr>
          <w:rFonts w:ascii="Arial" w:eastAsia="Calibri" w:hAnsi="Arial" w:cs="Arial"/>
          <w:kern w:val="0"/>
          <w:sz w:val="18"/>
          <w:szCs w:val="18"/>
          <w14:ligatures w14:val="none"/>
        </w:rPr>
        <w:t>. https://www.taylorfrancis.com/chapters/mono/10.1201/9781482242911-9/tracing-hydrological-cycle-ian-clark-peter-fritz (date: 01.06.2024).</w:t>
      </w:r>
    </w:p>
    <w:p w14:paraId="2A62C8D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VEÐURSTOFA ÍSLANDS</w:t>
      </w:r>
      <w:r w:rsidRPr="00F7008D">
        <w:rPr>
          <w:rFonts w:ascii="Arial" w:eastAsia="Calibri" w:hAnsi="Arial" w:cs="Arial"/>
          <w:kern w:val="0"/>
          <w:sz w:val="18"/>
          <w:szCs w:val="18"/>
          <w14:ligatures w14:val="none"/>
        </w:rPr>
        <w:t xml:space="preserve"> (O.J.) (2024): Tímaraðir </w:t>
      </w:r>
      <w:proofErr w:type="spellStart"/>
      <w:r w:rsidRPr="00F7008D">
        <w:rPr>
          <w:rFonts w:ascii="Arial" w:eastAsia="Calibri" w:hAnsi="Arial" w:cs="Arial"/>
          <w:kern w:val="0"/>
          <w:sz w:val="18"/>
          <w:szCs w:val="18"/>
          <w14:ligatures w14:val="none"/>
        </w:rPr>
        <w:t>fyrir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valdar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veðurstöðvar</w:t>
      </w:r>
      <w:proofErr w:type="spellEnd"/>
      <w:r w:rsidRPr="00F7008D">
        <w:rPr>
          <w:rFonts w:ascii="Arial" w:eastAsia="Calibri" w:hAnsi="Arial" w:cs="Arial"/>
          <w:kern w:val="0"/>
          <w:sz w:val="18"/>
          <w:szCs w:val="18"/>
          <w14:ligatures w14:val="none"/>
        </w:rPr>
        <w:t>. https://www.vedur.is/vedur/vedurfar/medaltalstoflur.</w:t>
      </w:r>
    </w:p>
    <w:p w14:paraId="2AC0792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Wild, A.-K.: </w:t>
      </w:r>
      <w:r w:rsidRPr="00F7008D">
        <w:rPr>
          <w:rFonts w:ascii="Arial" w:eastAsia="Calibri" w:hAnsi="Arial" w:cs="Arial"/>
          <w:kern w:val="0"/>
          <w:sz w:val="18"/>
          <w:szCs w:val="18"/>
          <w14:ligatures w14:val="none"/>
        </w:rPr>
        <w:t xml:space="preserve">How </w:t>
      </w:r>
      <w:proofErr w:type="spellStart"/>
      <w:r w:rsidRPr="00F7008D">
        <w:rPr>
          <w:rFonts w:ascii="Arial" w:eastAsia="Calibri" w:hAnsi="Arial" w:cs="Arial"/>
          <w:kern w:val="0"/>
          <w:sz w:val="18"/>
          <w:szCs w:val="18"/>
          <w14:ligatures w14:val="none"/>
        </w:rPr>
        <w:t>to_Wasserprobe</w:t>
      </w:r>
      <w:proofErr w:type="spellEnd"/>
      <w:r w:rsidRPr="00F7008D">
        <w:rPr>
          <w:rFonts w:ascii="Arial" w:eastAsia="Calibri" w:hAnsi="Arial" w:cs="Arial"/>
          <w:kern w:val="0"/>
          <w:sz w:val="18"/>
          <w:szCs w:val="18"/>
          <w14:ligatures w14:val="none"/>
        </w:rPr>
        <w:t xml:space="preserve"> und </w:t>
      </w:r>
      <w:proofErr w:type="spellStart"/>
      <w:r w:rsidRPr="00F7008D">
        <w:rPr>
          <w:rFonts w:ascii="Arial" w:eastAsia="Calibri" w:hAnsi="Arial" w:cs="Arial"/>
          <w:kern w:val="0"/>
          <w:sz w:val="18"/>
          <w:szCs w:val="18"/>
          <w14:ligatures w14:val="none"/>
        </w:rPr>
        <w:t>Filtrieren</w:t>
      </w:r>
      <w:proofErr w:type="spellEnd"/>
      <w:r w:rsidRPr="00F7008D">
        <w:rPr>
          <w:rFonts w:ascii="Arial" w:eastAsia="Calibri" w:hAnsi="Arial" w:cs="Arial"/>
          <w:kern w:val="0"/>
          <w:sz w:val="18"/>
          <w:szCs w:val="18"/>
          <w14:ligatures w14:val="none"/>
        </w:rPr>
        <w:t>. In:</w:t>
      </w:r>
    </w:p>
    <w:p w14:paraId="6F2359F1" w14:textId="77777777" w:rsidR="00CA131E" w:rsidRPr="00F7008D" w:rsidRDefault="00CA131E" w:rsidP="00C77152">
      <w:pPr>
        <w:spacing w:after="0"/>
        <w:rPr>
          <w:rFonts w:ascii="Arial" w:hAnsi="Arial" w:cs="Arial"/>
          <w:sz w:val="20"/>
          <w:szCs w:val="20"/>
        </w:rPr>
      </w:pPr>
    </w:p>
    <w:p w14:paraId="4789560B" w14:textId="77777777" w:rsidR="00915BEC" w:rsidRPr="00F7008D" w:rsidRDefault="00915BEC" w:rsidP="00A05C09">
      <w:pPr>
        <w:spacing w:after="0"/>
        <w:rPr>
          <w:rFonts w:ascii="Arial" w:hAnsi="Arial" w:cs="Arial"/>
        </w:rPr>
      </w:pPr>
    </w:p>
    <w:p w14:paraId="4D16C983" w14:textId="77777777" w:rsidR="00915BEC" w:rsidRPr="00F7008D" w:rsidRDefault="00915BEC" w:rsidP="00A05C09">
      <w:pPr>
        <w:spacing w:after="0"/>
        <w:rPr>
          <w:rFonts w:ascii="Arial" w:hAnsi="Arial" w:cs="Arial"/>
        </w:rPr>
      </w:pPr>
    </w:p>
    <w:p w14:paraId="19608308" w14:textId="77777777" w:rsidR="00915BEC" w:rsidRPr="00F7008D" w:rsidRDefault="00915BEC" w:rsidP="00A05C09">
      <w:pPr>
        <w:spacing w:after="0"/>
        <w:rPr>
          <w:rFonts w:ascii="Arial" w:hAnsi="Arial" w:cs="Arial"/>
        </w:rPr>
      </w:pPr>
    </w:p>
    <w:p w14:paraId="6AD25E60" w14:textId="77777777" w:rsidR="00915BEC" w:rsidRPr="00F7008D" w:rsidRDefault="00915BEC" w:rsidP="00A05C09">
      <w:pPr>
        <w:spacing w:after="0"/>
        <w:rPr>
          <w:rFonts w:ascii="Arial" w:hAnsi="Arial" w:cs="Arial"/>
        </w:rPr>
      </w:pPr>
    </w:p>
    <w:p w14:paraId="090D048E" w14:textId="71C57105" w:rsidR="00CA131E" w:rsidRPr="00F7008D" w:rsidRDefault="00CA131E" w:rsidP="00CA131E">
      <w:pPr>
        <w:spacing w:after="0"/>
        <w:jc w:val="both"/>
        <w:rPr>
          <w:rFonts w:ascii="Arial" w:hAnsi="Arial" w:cs="Arial"/>
          <w:sz w:val="8"/>
          <w:szCs w:val="8"/>
        </w:rPr>
      </w:pPr>
      <w:r w:rsidRPr="00F7008D">
        <w:rPr>
          <w:rFonts w:ascii="Arial" w:hAnsi="Arial" w:cs="Arial"/>
          <w:sz w:val="8"/>
          <w:szCs w:val="8"/>
        </w:rPr>
        <w:t>https://kort.gis.is/mapview/?app=kort&amp;l=en&amp;c=480843,336277&amp;z=7.4&amp;ls=4199,1056,4146,4056,4165,1053&amp;op=4146_1,4056_0.41,4165_1&amp;lo=8096_2,3878_12,3879_509,3915_510,3911_13,4344_30,4345_948,4347_949,4348_950,4346_951,4516_952,4517_953,3939_516,3929_567,3905_37,4893_40,4895_827,4894_828,3920_593,3883_43,3945_602,4178_517,4179_518,3910_49,4755_57,3918_652,3895_64,6943_66,6944_725,3909_68,3923_662,3906_83,3894_120,6229_125,6230_1006,3930_677,3890_127,3913_688,3907_130,3893_138,3935_690,3928_692,3943_720,3921_724,3908_154,3926_733,3932_744,3898_162,3933_787,3888_173,3901_308,3892_311,3919_809,3886_313,8140_319,6231_325,6232_1007,3904_327,3924_812,3891_433,3927_679,3917_823,3914_826,3889_447,3916_844,3902_475,3882_482,3949_874,3885_499,5840_507,3925_947,3944_962,3931_991,3946_999,3941_1005,3922_1048,4091_963,4029_875,3977_964,4021_876,3974_1008,4036_966,4004_746,4359_967,4001_968,4022_969,4003_970,4170_971,4047_972,3979_973,4006_974,4177_975,3980_976,3982_977,4007_978,4015_979,4008_980,4020_981,4099_982,3967_983,4026_984,3995_693,3984_694,4000_695,3993_696,4355_697,4071_698,4013_699,4098_700,4066_701,4002_702,4009_703,3990_704,4028_705,3985_1009,3950_1010,3951_1011,3955_1012,3952_1013,4024_1014,3956_1015,3957_1016,3986_1017,3953_1018,3987_1019,3962_1020,4065_1021,5703_1049,3958_1050,3964_788,7440_789,4253_790,4256_1022,4258_519,4257_663,3968_664,4084_665,4259_680,4260_594,3999_595,7442_596,3969_681,3961_520,4109_597,3998_598,4261_791,7456_792,4005_726,4262_727,7446_728,7445_729,7449_1023,7448_1024,4263_1051,4264_1052,4416_603,4417_604,3971_691,4418_605,5618_606,4909_607,4419_608,4191_721,3972_793,4336_815,4335_816,3975_817,3983_877,3996_1025,5841_829,4111_521,4012_830,4033_846,4018_847,4042_848,4265_849,4010_850,4073_851,4092_852,7444_853,4074_854,4011_855,4085_856,4037_857,3988_858,4156_859,4038_860,4266_861,7443_862,4048_863,4080_831,4267_832,7447_864,4016_794,4017_795,4054_609,4105_610,7468_611,4086_612,4268_613,4269_614,4062_615,4063_616,4270_617,7471_618,7470_619,7469_620,4271_621,7472_622,4064_623,4093_624,4272_625,4157_626,4273_627,7473_628,7476_629,7475_630,7474_631,4274_632,4106_633,7503_634,7502_635,7501_636,7477_637,4175_638,7482_639,4087_640,4151_641,4055_796,4097_992,7632_713,4070_714,4108_715,4077_716,7467_878,7465_879,7464_880,7463_881,4110_882,4082_883,4107_884,4083_885,4275_886,4075_887,4096_717,4100_718,4090_719,5643_954,5644_955,5641_956,6956_957,6955_958,6954_959,6953_960,6952_961,7457_522,4076_523,4153_524,7458_525,3970_526,4112_527,4088_528,4059_529,4094_530,4095_531,7451_532,7459_533,4276_534,4277_535,3965_536,7462_537,7461_538,7460_539,4625_888,4101_540,5048_666,4142_730,4141_731,4754_732,3973_689,4217_766,4202_767,4172_768,4166_769,4167_770,4168_771,4213_772,4214_773,4102_774,4040_775,3989_776,4039_777,4053_778,4078_779,4079_780,4173_781,4174_782,4176_783,4034_833,3994_784,4027_993,4061_834,4043_682,4041_541,4045_642,3963_599,4025_785,3959_994,4150_667,4067_643,4149_835,4146_683,4145_889,4143_542,4144_543,4160_786,4056_995,4165_996,4159_997,4164_890,4158_891,4046_892,4058_893,4216_836,4032_837,4044_838,4198_839,4196_840,4161_668,4035_669,3978_670,4283_671,3960_644,4057_645,4050_600,4155_601,4049_684,4278_685,4119_686,4181_687,8092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797,8110_798,8111_799,8112_800,8109_801,4193_802,4192_803,7438_804,7439_805,5624_806,6857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807,4068_865,4295_866,4285_867,4291_868,4293_869,4072_870,4287_871,4284_560,4286_561,4281_562,3966_563,4282_564,4294_722,4289_998,4292_1047,4169_676,4296_808,4299_931,4310_841,8153_932,4309_933,4313_842,4311_934,4312_843,4298_935,4297_872,4307_873,4317_936,4304_937,4314_938,4303_939,4316_940,4315_941,4306_942,4302_943,4301_944,4300_945,4305_946,4319_734,5053_735,5054_736,4318_737,5055_738,5056_739,4290_740,5057_741,5058_742,4320_743,8097_723,8107_565,8100_471,8099_566,8101_473,8102_474,8139_818,8141_819,8142_820,8146_821,8147_822,8149_1003,8150_1004</w:t>
      </w:r>
    </w:p>
    <w:p w14:paraId="21E6342C" w14:textId="77777777" w:rsidR="008F7D3C" w:rsidRPr="00F7008D" w:rsidRDefault="008F7D3C" w:rsidP="00CA131E">
      <w:pPr>
        <w:spacing w:after="0"/>
        <w:jc w:val="both"/>
        <w:rPr>
          <w:rFonts w:ascii="Arial" w:hAnsi="Arial" w:cs="Arial"/>
          <w:sz w:val="8"/>
          <w:szCs w:val="8"/>
        </w:rPr>
      </w:pPr>
    </w:p>
    <w:p w14:paraId="3C5FBA91" w14:textId="77777777" w:rsidR="00B15DFC" w:rsidRPr="00F7008D" w:rsidRDefault="00B15DFC" w:rsidP="00CA131E">
      <w:pPr>
        <w:spacing w:after="0"/>
        <w:jc w:val="both"/>
        <w:rPr>
          <w:rFonts w:ascii="Arial" w:hAnsi="Arial" w:cs="Arial"/>
          <w:sz w:val="8"/>
          <w:szCs w:val="8"/>
        </w:rPr>
      </w:pPr>
    </w:p>
    <w:p w14:paraId="715D108C" w14:textId="7F1B8EAD" w:rsidR="00B15DFC" w:rsidRPr="00F7008D" w:rsidRDefault="00B15DFC" w:rsidP="00CA131E">
      <w:pPr>
        <w:spacing w:after="0"/>
        <w:jc w:val="both"/>
        <w:rPr>
          <w:rFonts w:ascii="Arial" w:hAnsi="Arial" w:cs="Arial"/>
          <w:sz w:val="8"/>
          <w:szCs w:val="8"/>
        </w:rPr>
      </w:pPr>
      <w:r w:rsidRPr="00F7008D">
        <w:rPr>
          <w:rFonts w:ascii="Arial" w:hAnsi="Arial" w:cs="Arial"/>
          <w:sz w:val="8"/>
          <w:szCs w:val="8"/>
        </w:rPr>
        <w:t>https://kort.gis.is/mapview/?app=kort&amp;l=en&amp;c=492934,338082&amp;z=6.4&amp;ls=4199,1056,3993,4355,4146,4056,1053&amp;op=3993_0.54,4355_1,4146_1,4056_0.55&amp;lo=8096_2,3878_12,3879_509,3915_510,3911_13,4344_30,4345_948,4347_949,4348_950,4346_951,4516_952,4517_953,3939_516,3929_567,3905_37,4893_40,4895_827,4894_828,3920_593,3883_43,3945_602,4178_517,4179_518,3910_49,4755_57,3918_652,3895_64,6943_66,6944_716,3909_68,3923_662,3906_83,3894_120,6229_125,6230_1006,3930_677,3890_127,3913_679,3907_130,3893_138,3935_681,3928_683,3943_711,3921_715,3908_154,3926_724,3932_735,3898_162,3933_778,3888_173,3901_308,3892_311,3919_800,3886_313,8140_319,6231_325,6232_1007,3904_327,3924_803,3891_433,3927_814,3917_823,3914_826,3889_447,3916_844,3902_475,3882_482,3949_874,3885_499,5840_507,3925_947,3944_962,3931_991,3946_999,3941_1005,3922_1048,4091_963,4029_875,3977_964,4021_876,3974_1008,4036_966,4004_737,4359_967,4001_968,4022_969,4003_970,4170_971,4047_972,3979_973,4006_974,4177_975,3980_976,3982_977,4007_978,4015_979,4008_980,4020_981,4099_982,3967_983,4026_984,3995_684,3984_685,4000_686,3993_687,4355_688,4071_689,4013_690,4098_691,4066_692,4002_693,4009_694,3990_695,4028_696,3985_1009,3950_1010,3951_1011,3955_1012,3952_1013,4024_1014,3956_1015,3957_1016,3986_1017,3953_1018,3987_1019,3962_1020,4065_1021,5703_1049,3958_1050,3964_779,7440_780,4253_781,4256_1022,4258_519,4257_663,3968_664,4084_665,4259_815,4260_594,3999_595,7442_596,3969_816,3961_520,4109_597,3998_598,4261_782,7456_783,4005_717,4262_718,7446_719,7445_720,7449_1023,7448_1024,4263_1051,4264_1052,4416_603,4417_604,3971_682,4418_605,5618_606,4909_607,4419_608,4191_712,3972_784,4336_806,4335_807,3975_808,3983_877,3996_1025,5841_829,4111_521,4012_830,4033_846,4018_847,4042_848,4265_849,4010_850,4073_851,4092_852,7444_853,4074_854,4011_855,4085_856,4037_857,3988_858,4156_859,4038_860,4266_861,7443_862,4048_863,4080_831,4267_832,7447_864,4016_785,4017_786,4054_609,4105_610,7468_611,4086_612,4268_613,4269_614,4062_615,4063_616,4270_617,7471_618,7470_619,7469_620,4271_621,7472_622,4064_623,4093_624,4272_625,4157_626,4273_627,7473_628,7476_629,7475_630,7474_631,4274_632,4106_633,7503_634,7502_635,7501_636,7477_637,4175_638,7482_639,4087_640,4151_641,4055_787,4097_992,7632_704,4070_705,4108_706,4077_707,7467_878,7465_879,7464_880,7463_881,4110_882,4082_883,4107_884,4083_885,4275_886,4075_887,4096_708,4100_709,4090_710,5643_954,5644_955,5641_956,6956_957,6955_958,6954_959,6953_960,6952_961,7457_522,4076_523,4153_524,7458_525,3970_526,4112_527,4088_528,4059_529,4094_530,4095_531,7451_532,7459_533,4276_534,4277_535,3965_536,7462_537,7461_538,7460_539,4625_888,4101_540,5048_666,4142_721,4141_722,4754_723,3973_680,4217_757,4202_758,4172_759,4166_760,4167_761,4168_762,4213_763,4214_764,4102_765,4040_766,3989_767,4039_768,4053_769,4078_770,4079_771,4173_772,4174_773,4176_774,4034_833,3994_775,4027_993,4061_834,4043_817,4041_541,4045_642,3963_599,4025_776,3959_994,4150_667,4067_643,4149_835,4146_818,4145_889,4143_542,4144_543,4160_777,4056_995,4165_996,4159_997,4164_890,4158_891,4046_892,4058_893,4216_836,4032_837,4044_838,4198_839,4196_840,4161_668,4035_669,3978_670,4283_671,3960_644,4057_645,4050_600,4155_601,4049_819,4278_820,4119_821,4181_822,8092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788,8110_789,8111_790,8112_791,8109_792,4193_793,4192_794,7438_795,7439_796,5624_797,6857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798,4068_865,4295_866,4285_867,4291_868,4293_869,4072_870,4287_871,4284_560,4286_561,4281_562,3966_563,4282_564,4294_713,4289_998,4292_1047,4169_676,4296_799,4299_931,4310_841,8153_932,4309_933,4313_842,4311_934,4312_843,4298_935,4297_872,4307_873,4317_936,4304_937,4314_938,4303_939,4316_940,4315_941,4306_942,4302_943,4301_944,4300_945,4305_946,4319_725,5053_726,5054_727,4318_728,5055_729,5056_730,4290_731,5057_732,5058_733,4320_734,8097_714,8107_565,8100_471,8099_566,8101_473,8102_474,8139_809,8141_810,8142_811,8146_812,8147_813,8149_1003,8150_1004</w:t>
      </w:r>
    </w:p>
    <w:p w14:paraId="009B4F5E" w14:textId="77777777" w:rsidR="00CA131E" w:rsidRPr="00F7008D" w:rsidRDefault="00CA131E" w:rsidP="00CA131E">
      <w:pPr>
        <w:spacing w:after="0"/>
        <w:jc w:val="both"/>
        <w:rPr>
          <w:rFonts w:ascii="Arial" w:hAnsi="Arial" w:cs="Arial"/>
          <w:sz w:val="8"/>
          <w:szCs w:val="8"/>
        </w:rPr>
      </w:pPr>
    </w:p>
    <w:p w14:paraId="78E644FB" w14:textId="77777777" w:rsidR="0084598D" w:rsidRPr="00F7008D" w:rsidRDefault="0084598D" w:rsidP="00CA131E">
      <w:pPr>
        <w:spacing w:after="0"/>
        <w:jc w:val="both"/>
        <w:rPr>
          <w:rFonts w:ascii="Arial" w:hAnsi="Arial" w:cs="Arial"/>
          <w:sz w:val="8"/>
          <w:szCs w:val="8"/>
        </w:rPr>
      </w:pPr>
    </w:p>
    <w:p w14:paraId="26A42D8B" w14:textId="0249CB73" w:rsidR="0084598D" w:rsidRPr="00F7008D" w:rsidRDefault="0084598D" w:rsidP="00CA131E">
      <w:pPr>
        <w:spacing w:after="0"/>
        <w:jc w:val="both"/>
        <w:rPr>
          <w:rFonts w:ascii="Arial" w:hAnsi="Arial" w:cs="Arial"/>
        </w:rPr>
      </w:pPr>
      <w:hyperlink r:id="rId48" w:anchor="/mainmap" w:history="1">
        <w:r w:rsidRPr="00F7008D">
          <w:rPr>
            <w:rStyle w:val="Hyperlink"/>
            <w:rFonts w:ascii="Arial" w:hAnsi="Arial" w:cs="Arial"/>
          </w:rPr>
          <w:t>https://vatnavefsja.vedur.is/#/mainmap</w:t>
        </w:r>
      </w:hyperlink>
    </w:p>
    <w:p w14:paraId="6BB520D3" w14:textId="1F8544B7" w:rsidR="00AD2A72" w:rsidRPr="00F7008D" w:rsidRDefault="00AD2A72" w:rsidP="00CA131E">
      <w:pPr>
        <w:spacing w:after="0"/>
        <w:jc w:val="both"/>
        <w:rPr>
          <w:rFonts w:ascii="Arial" w:hAnsi="Arial" w:cs="Arial"/>
        </w:rPr>
      </w:pPr>
      <w:hyperlink r:id="rId49" w:anchor="/mainmap" w:history="1">
        <w:r w:rsidRPr="00F7008D">
          <w:rPr>
            <w:rStyle w:val="Hyperlink"/>
            <w:rFonts w:ascii="Arial" w:hAnsi="Arial" w:cs="Arial"/>
          </w:rPr>
          <w:t>https://vatnavefsja.vedur.is/#/mainmap</w:t>
        </w:r>
      </w:hyperlink>
    </w:p>
    <w:p w14:paraId="687ED2DF" w14:textId="77777777" w:rsidR="00AD2A72" w:rsidRPr="00F7008D" w:rsidRDefault="00AD2A72" w:rsidP="00CA131E">
      <w:pPr>
        <w:spacing w:after="0"/>
        <w:jc w:val="both"/>
        <w:rPr>
          <w:rFonts w:ascii="Arial" w:hAnsi="Arial" w:cs="Arial"/>
        </w:rPr>
      </w:pPr>
    </w:p>
    <w:p w14:paraId="0EC9902B" w14:textId="502EC1E5" w:rsidR="0084598D" w:rsidRPr="00F7008D" w:rsidRDefault="0084598D" w:rsidP="00CA131E">
      <w:pPr>
        <w:spacing w:after="0"/>
        <w:jc w:val="both"/>
        <w:rPr>
          <w:rFonts w:ascii="Arial" w:hAnsi="Arial" w:cs="Arial"/>
        </w:rPr>
      </w:pPr>
      <w:hyperlink r:id="rId50" w:history="1">
        <w:r w:rsidRPr="00F7008D">
          <w:rPr>
            <w:rStyle w:val="Hyperlink"/>
            <w:rFonts w:ascii="Arial" w:hAnsi="Arial" w:cs="Arial"/>
          </w:rPr>
          <w:t>https://kort.gis.is/mapview/?app=kort&amp;lang=is</w:t>
        </w:r>
      </w:hyperlink>
    </w:p>
    <w:p w14:paraId="24E1C8A0" w14:textId="738BAF29" w:rsidR="0084598D" w:rsidRPr="00F7008D" w:rsidRDefault="007478A0" w:rsidP="00CA131E">
      <w:pPr>
        <w:spacing w:after="0"/>
        <w:jc w:val="both"/>
        <w:rPr>
          <w:rFonts w:ascii="Arial" w:hAnsi="Arial" w:cs="Arial"/>
        </w:rPr>
      </w:pPr>
      <w:hyperlink r:id="rId51" w:history="1">
        <w:r w:rsidRPr="00F7008D">
          <w:rPr>
            <w:rStyle w:val="Hyperlink"/>
            <w:rFonts w:ascii="Arial" w:hAnsi="Arial" w:cs="Arial"/>
          </w:rPr>
          <w:t>https://kort.gis.is/mapview/?app=kort</w:t>
        </w:r>
      </w:hyperlink>
    </w:p>
    <w:p w14:paraId="07F5249E" w14:textId="77777777" w:rsidR="007478A0" w:rsidRPr="00F7008D" w:rsidRDefault="007478A0" w:rsidP="00CA131E">
      <w:pPr>
        <w:spacing w:after="0"/>
        <w:jc w:val="both"/>
        <w:rPr>
          <w:rFonts w:ascii="Arial" w:hAnsi="Arial" w:cs="Arial"/>
        </w:rPr>
      </w:pPr>
    </w:p>
    <w:p w14:paraId="51729648" w14:textId="332B9FC7" w:rsidR="007478A0" w:rsidRPr="00F7008D" w:rsidRDefault="007478A0" w:rsidP="00CA131E">
      <w:pPr>
        <w:spacing w:after="0"/>
        <w:jc w:val="both"/>
        <w:rPr>
          <w:rFonts w:ascii="Arial" w:hAnsi="Arial" w:cs="Arial"/>
        </w:rPr>
      </w:pPr>
      <w:hyperlink r:id="rId52" w:history="1">
        <w:r w:rsidRPr="00F7008D">
          <w:rPr>
            <w:rStyle w:val="Hyperlink"/>
            <w:rFonts w:ascii="Arial" w:hAnsi="Arial" w:cs="Arial"/>
          </w:rPr>
          <w:t>https://atlas.lmi.is/mapview/?application=DEM</w:t>
        </w:r>
      </w:hyperlink>
    </w:p>
    <w:p w14:paraId="3997B00A" w14:textId="77777777" w:rsidR="007478A0" w:rsidRPr="00F7008D" w:rsidRDefault="007478A0" w:rsidP="00CA131E">
      <w:pPr>
        <w:spacing w:after="0"/>
        <w:jc w:val="both"/>
        <w:rPr>
          <w:rFonts w:ascii="Arial" w:hAnsi="Arial" w:cs="Arial"/>
        </w:rPr>
      </w:pPr>
    </w:p>
    <w:p w14:paraId="6D77055D" w14:textId="4FBAB42C" w:rsidR="007478A0" w:rsidRPr="00F7008D" w:rsidRDefault="007478A0" w:rsidP="00CA131E">
      <w:pPr>
        <w:spacing w:after="0"/>
        <w:jc w:val="both"/>
        <w:rPr>
          <w:rFonts w:ascii="Arial" w:hAnsi="Arial" w:cs="Arial"/>
        </w:rPr>
      </w:pPr>
      <w:hyperlink r:id="rId53" w:history="1">
        <w:r w:rsidRPr="00F7008D">
          <w:rPr>
            <w:rStyle w:val="Hyperlink"/>
            <w:rFonts w:ascii="Arial" w:hAnsi="Arial" w:cs="Arial"/>
          </w:rPr>
          <w:t>https://dem.gis.is/mapview/?application=DEM</w:t>
        </w:r>
      </w:hyperlink>
    </w:p>
    <w:p w14:paraId="33762699" w14:textId="77777777" w:rsidR="007478A0" w:rsidRPr="00F7008D" w:rsidRDefault="007478A0" w:rsidP="00CA131E">
      <w:pPr>
        <w:spacing w:after="0"/>
        <w:jc w:val="both"/>
        <w:rPr>
          <w:rFonts w:ascii="Arial" w:hAnsi="Arial" w:cs="Arial"/>
        </w:rPr>
      </w:pPr>
    </w:p>
    <w:p w14:paraId="5F445E7A" w14:textId="11BCE2F9" w:rsidR="00CA131E" w:rsidRPr="00F7008D" w:rsidRDefault="00B15DFC" w:rsidP="00CA131E">
      <w:pPr>
        <w:spacing w:after="0"/>
        <w:jc w:val="both"/>
        <w:rPr>
          <w:rFonts w:ascii="Arial" w:hAnsi="Arial" w:cs="Arial"/>
        </w:rPr>
      </w:pPr>
      <w:hyperlink r:id="rId54" w:anchor="/mainmap" w:history="1">
        <w:r w:rsidRPr="00F7008D">
          <w:rPr>
            <w:rStyle w:val="Hyperlink"/>
            <w:rFonts w:ascii="Arial" w:hAnsi="Arial" w:cs="Arial"/>
          </w:rPr>
          <w:t>https://vatnavefsja.vedur.is/#/mainmap</w:t>
        </w:r>
      </w:hyperlink>
    </w:p>
    <w:p w14:paraId="55B6EB64" w14:textId="77777777" w:rsidR="00B15DFC" w:rsidRPr="00F7008D" w:rsidRDefault="00B15DFC" w:rsidP="00CA131E">
      <w:pPr>
        <w:spacing w:after="0"/>
        <w:jc w:val="both"/>
        <w:rPr>
          <w:rFonts w:ascii="Arial" w:hAnsi="Arial" w:cs="Arial"/>
        </w:rPr>
      </w:pPr>
    </w:p>
    <w:p w14:paraId="2D6ED2C0" w14:textId="6754073A" w:rsidR="00A05C09" w:rsidRPr="00F7008D" w:rsidRDefault="00AD2A72" w:rsidP="00A05C09">
      <w:pPr>
        <w:spacing w:after="0"/>
        <w:rPr>
          <w:rFonts w:ascii="Arial" w:hAnsi="Arial" w:cs="Arial"/>
        </w:rPr>
      </w:pPr>
      <w:hyperlink r:id="rId55" w:anchor="/metadata/477cdfa0-9b78-449b-ad93-a048f059ba7d" w:history="1">
        <w:r w:rsidRPr="00F7008D">
          <w:rPr>
            <w:rStyle w:val="Hyperlink"/>
            <w:rFonts w:ascii="Arial" w:hAnsi="Arial" w:cs="Arial"/>
          </w:rPr>
          <w:t>https://gatt.natt.is/geonetwork/srv/eng/catalog.search#/metadata/477cdfa0-9b78-449b-ad93-a048f059ba7d</w:t>
        </w:r>
      </w:hyperlink>
    </w:p>
    <w:p w14:paraId="55C0F0C6" w14:textId="77777777" w:rsidR="00AD2A72" w:rsidRPr="00F7008D" w:rsidRDefault="00AD2A72" w:rsidP="00A05C09">
      <w:pPr>
        <w:spacing w:after="0"/>
        <w:rPr>
          <w:rFonts w:ascii="Arial" w:hAnsi="Arial" w:cs="Arial"/>
        </w:rPr>
      </w:pPr>
    </w:p>
    <w:p w14:paraId="0C498D7F" w14:textId="77777777" w:rsidR="008A5647" w:rsidRPr="00F7008D" w:rsidRDefault="008A5647" w:rsidP="00A05C09">
      <w:pPr>
        <w:spacing w:after="0"/>
        <w:rPr>
          <w:rFonts w:ascii="Arial" w:hAnsi="Arial" w:cs="Arial"/>
        </w:rPr>
      </w:pPr>
    </w:p>
    <w:p w14:paraId="72C96570" w14:textId="02E3BB93" w:rsidR="00C85102" w:rsidRPr="00B1770A" w:rsidRDefault="00C85102">
      <w:pPr>
        <w:rPr>
          <w:rFonts w:ascii="Arial" w:hAnsi="Arial" w:cs="Arial"/>
        </w:rPr>
      </w:pPr>
      <w:r w:rsidRPr="00B1770A">
        <w:rPr>
          <w:rFonts w:ascii="Arial" w:hAnsi="Arial" w:cs="Arial"/>
        </w:rPr>
        <w:t xml:space="preserve">3Dmodell </w:t>
      </w:r>
      <w:proofErr w:type="spellStart"/>
      <w:r w:rsidRPr="00B1770A">
        <w:rPr>
          <w:rFonts w:ascii="Arial" w:hAnsi="Arial" w:cs="Arial"/>
        </w:rPr>
        <w:t>Öfajökull</w:t>
      </w:r>
      <w:proofErr w:type="spellEnd"/>
      <w:r w:rsidRPr="00B1770A">
        <w:rPr>
          <w:rFonts w:ascii="Arial" w:hAnsi="Arial" w:cs="Arial"/>
        </w:rPr>
        <w:t xml:space="preserve"> </w:t>
      </w:r>
    </w:p>
    <w:p w14:paraId="4656F89B" w14:textId="0A2FDFF7" w:rsidR="00C85102" w:rsidRPr="00C2142F" w:rsidRDefault="00C85102">
      <w:pPr>
        <w:rPr>
          <w:rFonts w:ascii="Arial" w:hAnsi="Arial" w:cs="Arial"/>
        </w:rPr>
      </w:pPr>
      <w:hyperlink r:id="rId56" w:history="1">
        <w:r w:rsidRPr="00B1770A">
          <w:rPr>
            <w:rStyle w:val="Hyperlink"/>
            <w:rFonts w:ascii="Arial" w:hAnsi="Arial" w:cs="Arial"/>
          </w:rPr>
          <w:t>https://atlas.lmi.is/3dmodel/</w:t>
        </w:r>
        <w:r w:rsidRPr="00C2142F">
          <w:rPr>
            <w:rStyle w:val="Hyperlink"/>
            <w:rFonts w:ascii="Arial" w:hAnsi="Arial" w:cs="Arial"/>
          </w:rPr>
          <w:t>Oraefa_w_Names/Oraefa_20181102.html</w:t>
        </w:r>
      </w:hyperlink>
    </w:p>
    <w:p w14:paraId="76C57FEC" w14:textId="133FCF2F" w:rsidR="00C85102" w:rsidRPr="00C2142F" w:rsidRDefault="00C85102">
      <w:pPr>
        <w:rPr>
          <w:rFonts w:ascii="Arial" w:hAnsi="Arial" w:cs="Arial"/>
        </w:rPr>
      </w:pPr>
      <w:hyperlink r:id="rId57" w:history="1">
        <w:r w:rsidRPr="00C2142F">
          <w:rPr>
            <w:rStyle w:val="Hyperlink"/>
            <w:rFonts w:ascii="Arial" w:hAnsi="Arial" w:cs="Arial"/>
          </w:rPr>
          <w:t>https://www.lmi.is/is/landupplysingar/haedargogn/haedarlikon</w:t>
        </w:r>
      </w:hyperlink>
    </w:p>
    <w:p w14:paraId="5CE75950" w14:textId="77777777" w:rsidR="005F10ED" w:rsidRPr="00C2142F" w:rsidRDefault="005F10ED">
      <w:pPr>
        <w:rPr>
          <w:rFonts w:ascii="Arial" w:hAnsi="Arial" w:cs="Arial"/>
        </w:rPr>
      </w:pPr>
      <w:proofErr w:type="spellStart"/>
      <w:r w:rsidRPr="00C2142F">
        <w:rPr>
          <w:rFonts w:ascii="Arial" w:hAnsi="Arial" w:cs="Arial"/>
        </w:rPr>
        <w:t>Bodenkarte</w:t>
      </w:r>
      <w:proofErr w:type="spellEnd"/>
    </w:p>
    <w:p w14:paraId="37850097" w14:textId="0840AD7A" w:rsidR="005F10ED" w:rsidRPr="00C2142F" w:rsidRDefault="005F10ED">
      <w:pPr>
        <w:rPr>
          <w:rFonts w:ascii="Arial" w:hAnsi="Arial" w:cs="Arial"/>
        </w:rPr>
      </w:pPr>
      <w:hyperlink r:id="rId58" w:history="1">
        <w:r w:rsidRPr="00C2142F">
          <w:rPr>
            <w:rStyle w:val="Hyperlink"/>
            <w:rFonts w:ascii="Arial" w:hAnsi="Arial" w:cs="Arial"/>
          </w:rPr>
          <w:t>https://loftgaedasja.gis.is/mapview/?application=loftgaedasja</w:t>
        </w:r>
      </w:hyperlink>
    </w:p>
    <w:p w14:paraId="5492DD32" w14:textId="4E83F619" w:rsidR="008A5647" w:rsidRPr="00C2142F" w:rsidRDefault="008A5647">
      <w:pPr>
        <w:rPr>
          <w:rFonts w:ascii="Arial" w:hAnsi="Arial" w:cs="Arial"/>
        </w:rPr>
      </w:pPr>
      <w:r w:rsidRPr="00C2142F">
        <w:rPr>
          <w:rFonts w:ascii="Arial" w:hAnsi="Arial" w:cs="Arial"/>
        </w:rPr>
        <w:br w:type="page"/>
      </w:r>
    </w:p>
    <w:p w14:paraId="1D9880E3" w14:textId="713CD514" w:rsidR="00A05C09" w:rsidRPr="00F7008D" w:rsidRDefault="00A05C09" w:rsidP="00DF78CB">
      <w:pPr>
        <w:pStyle w:val="berschrift1"/>
        <w:numPr>
          <w:ilvl w:val="0"/>
          <w:numId w:val="13"/>
        </w:numPr>
        <w:spacing w:line="360" w:lineRule="auto"/>
        <w:rPr>
          <w:rFonts w:ascii="Arial" w:hAnsi="Arial" w:cs="Arial"/>
          <w:sz w:val="24"/>
          <w:szCs w:val="24"/>
        </w:rPr>
      </w:pPr>
      <w:bookmarkStart w:id="174" w:name="_Toc209090465"/>
      <w:r w:rsidRPr="00F7008D">
        <w:rPr>
          <w:rFonts w:ascii="Arial" w:hAnsi="Arial" w:cs="Arial"/>
          <w:sz w:val="24"/>
          <w:szCs w:val="24"/>
        </w:rPr>
        <w:lastRenderedPageBreak/>
        <w:t>Appendices</w:t>
      </w:r>
      <w:bookmarkEnd w:id="174"/>
    </w:p>
    <w:p w14:paraId="56D5C1D5" w14:textId="55503DDC" w:rsidR="00337751" w:rsidRDefault="00337751">
      <w:pPr>
        <w:pStyle w:val="berschrift2"/>
        <w:numPr>
          <w:ilvl w:val="0"/>
          <w:numId w:val="3"/>
        </w:numPr>
        <w:spacing w:line="360" w:lineRule="auto"/>
        <w:rPr>
          <w:rFonts w:ascii="Arial" w:hAnsi="Arial" w:cs="Arial"/>
          <w:sz w:val="22"/>
          <w:szCs w:val="22"/>
        </w:rPr>
      </w:pPr>
      <w:bookmarkStart w:id="175" w:name="_Ref198310205"/>
      <w:bookmarkStart w:id="176" w:name="_Toc209090466"/>
      <w:bookmarkStart w:id="177" w:name="_Ref195452097"/>
      <w:bookmarkStart w:id="178" w:name="_Ref192157322"/>
      <w:r w:rsidRPr="00337751">
        <w:rPr>
          <w:rFonts w:ascii="Arial" w:hAnsi="Arial" w:cs="Arial"/>
          <w:sz w:val="22"/>
          <w:szCs w:val="22"/>
        </w:rPr>
        <w:t>Supplementary Code and Data</w:t>
      </w:r>
      <w:bookmarkEnd w:id="175"/>
      <w:bookmarkEnd w:id="176"/>
    </w:p>
    <w:p w14:paraId="061E8F03" w14:textId="77777777" w:rsidR="00337751" w:rsidRPr="00337751" w:rsidRDefault="00337751" w:rsidP="00F164C2">
      <w:pPr>
        <w:spacing w:before="100" w:beforeAutospacing="1" w:line="276" w:lineRule="auto"/>
        <w:rPr>
          <w:rFonts w:ascii="Arial" w:hAnsi="Arial" w:cs="Arial"/>
        </w:rPr>
      </w:pPr>
      <w:r w:rsidRPr="00337751">
        <w:rPr>
          <w:rFonts w:ascii="Arial" w:hAnsi="Arial" w:cs="Arial"/>
        </w:rPr>
        <w:t>The source code and data used in this thesis are available in the following public GitHub repository:</w:t>
      </w:r>
    </w:p>
    <w:p w14:paraId="5D612B79" w14:textId="10981EE8" w:rsidR="00337751" w:rsidRDefault="00337751" w:rsidP="00337751">
      <w:pPr>
        <w:spacing w:after="100" w:afterAutospacing="1"/>
      </w:pPr>
      <w:r w:rsidRPr="00337751">
        <w:rPr>
          <w:rFonts w:ascii="Arial" w:hAnsi="Arial" w:cs="Arial"/>
        </w:rPr>
        <w:t xml:space="preserve"> </w:t>
      </w:r>
      <w:r w:rsidRPr="00337751">
        <w:rPr>
          <w:rFonts w:ascii="Arial" w:hAnsi="Arial" w:cs="Arial"/>
          <w:b/>
          <w:bCs/>
        </w:rPr>
        <w:t>GitHub Repository</w:t>
      </w:r>
      <w:r w:rsidRPr="00337751">
        <w:rPr>
          <w:rFonts w:ascii="Arial" w:hAnsi="Arial" w:cs="Arial"/>
        </w:rPr>
        <w:t>:</w:t>
      </w:r>
      <w:r>
        <w:rPr>
          <w:rFonts w:ascii="Arial" w:hAnsi="Arial" w:cs="Arial"/>
        </w:rPr>
        <w:t xml:space="preserve"> </w:t>
      </w:r>
      <w:hyperlink r:id="rId59" w:tgtFrame="_new" w:history="1">
        <w:r w:rsidRPr="00337751">
          <w:rPr>
            <w:rStyle w:val="Hyperlink"/>
            <w:rFonts w:ascii="Arial" w:hAnsi="Arial" w:cs="Arial"/>
          </w:rPr>
          <w:t>https://github.com/kokkaso/MA_supplementary_Data</w:t>
        </w:r>
      </w:hyperlink>
    </w:p>
    <w:p w14:paraId="137DEDC3" w14:textId="20F0A3DF" w:rsidR="00C8052C" w:rsidRPr="00741D07" w:rsidRDefault="00741D07" w:rsidP="00741D07">
      <w:pPr>
        <w:pStyle w:val="Listenabsatz"/>
        <w:numPr>
          <w:ilvl w:val="0"/>
          <w:numId w:val="9"/>
        </w:numPr>
        <w:spacing w:after="100" w:afterAutospacing="1"/>
        <w:rPr>
          <w:rFonts w:ascii="Arial" w:hAnsi="Arial" w:cs="Arial"/>
        </w:rPr>
      </w:pPr>
      <w:r w:rsidRPr="00741D07">
        <w:rPr>
          <w:rFonts w:ascii="Arial" w:hAnsi="Arial" w:cs="Arial"/>
        </w:rPr>
        <w:t>CO</w:t>
      </w:r>
      <w:r w:rsidRPr="00741D07">
        <w:rPr>
          <w:rFonts w:ascii="Cambria Math" w:hAnsi="Cambria Math" w:cs="Cambria Math"/>
        </w:rPr>
        <w:t>₂</w:t>
      </w:r>
      <w:r w:rsidRPr="00741D07">
        <w:rPr>
          <w:rFonts w:ascii="Arial" w:hAnsi="Arial" w:cs="Arial"/>
        </w:rPr>
        <w:t xml:space="preserve"> Flux Calculations</w:t>
      </w:r>
    </w:p>
    <w:p w14:paraId="0DFAA324" w14:textId="77777777" w:rsidR="00337751" w:rsidRPr="00337751" w:rsidRDefault="00337751" w:rsidP="00337751">
      <w:pPr>
        <w:rPr>
          <w:lang w:val="de-DE"/>
        </w:rPr>
      </w:pPr>
    </w:p>
    <w:p w14:paraId="255697BE" w14:textId="77777777" w:rsidR="00C463A4" w:rsidRPr="002B32C3" w:rsidRDefault="00C463A4">
      <w:pPr>
        <w:rPr>
          <w:rFonts w:ascii="Arial" w:eastAsiaTheme="majorEastAsia" w:hAnsi="Arial" w:cs="Arial"/>
          <w:color w:val="0F4761" w:themeColor="accent1" w:themeShade="BF"/>
          <w:lang w:val="de-DE"/>
        </w:rPr>
      </w:pPr>
      <w:bookmarkStart w:id="179" w:name="_Ref198368170"/>
      <w:r w:rsidRPr="002B32C3">
        <w:rPr>
          <w:rFonts w:ascii="Arial" w:hAnsi="Arial" w:cs="Arial"/>
          <w:lang w:val="de-DE"/>
        </w:rPr>
        <w:br w:type="page"/>
      </w:r>
    </w:p>
    <w:p w14:paraId="293C6FFB" w14:textId="51B4EF8B" w:rsidR="00C77152" w:rsidRPr="00F7008D" w:rsidRDefault="00C77152">
      <w:pPr>
        <w:pStyle w:val="berschrift2"/>
        <w:numPr>
          <w:ilvl w:val="0"/>
          <w:numId w:val="3"/>
        </w:numPr>
        <w:spacing w:line="360" w:lineRule="auto"/>
        <w:rPr>
          <w:rFonts w:ascii="Arial" w:hAnsi="Arial" w:cs="Arial"/>
          <w:sz w:val="22"/>
          <w:szCs w:val="22"/>
        </w:rPr>
      </w:pPr>
      <w:bookmarkStart w:id="180" w:name="_Ref207537137"/>
      <w:bookmarkStart w:id="181" w:name="_Ref207537401"/>
      <w:bookmarkStart w:id="182" w:name="_Ref207537442"/>
      <w:bookmarkStart w:id="183" w:name="_Ref207544364"/>
      <w:bookmarkStart w:id="184" w:name="_Ref207544453"/>
      <w:bookmarkStart w:id="185" w:name="_Toc209090467"/>
      <w:r w:rsidRPr="00F7008D">
        <w:rPr>
          <w:rFonts w:ascii="Arial" w:hAnsi="Arial" w:cs="Arial"/>
          <w:sz w:val="22"/>
          <w:szCs w:val="22"/>
        </w:rPr>
        <w:lastRenderedPageBreak/>
        <w:t>List of instruments</w:t>
      </w:r>
      <w:r w:rsidR="003308EE" w:rsidRPr="00F7008D">
        <w:rPr>
          <w:rFonts w:ascii="Arial" w:hAnsi="Arial" w:cs="Arial"/>
          <w:sz w:val="22"/>
          <w:szCs w:val="22"/>
        </w:rPr>
        <w:t xml:space="preserve">, </w:t>
      </w:r>
      <w:r w:rsidR="00230507" w:rsidRPr="00F7008D">
        <w:rPr>
          <w:rFonts w:ascii="Arial" w:hAnsi="Arial" w:cs="Arial"/>
          <w:sz w:val="22"/>
          <w:szCs w:val="22"/>
        </w:rPr>
        <w:t>materials and software</w:t>
      </w:r>
      <w:bookmarkEnd w:id="177"/>
      <w:bookmarkEnd w:id="179"/>
      <w:bookmarkEnd w:id="180"/>
      <w:bookmarkEnd w:id="181"/>
      <w:bookmarkEnd w:id="182"/>
      <w:bookmarkEnd w:id="183"/>
      <w:bookmarkEnd w:id="184"/>
      <w:bookmarkEnd w:id="185"/>
      <w:r w:rsidR="00A62D18" w:rsidRPr="00F7008D">
        <w:rPr>
          <w:rFonts w:ascii="Arial" w:hAnsi="Arial" w:cs="Arial"/>
          <w:sz w:val="22"/>
          <w:szCs w:val="22"/>
        </w:rPr>
        <w:t xml:space="preserve"> </w:t>
      </w:r>
      <w:bookmarkEnd w:id="178"/>
    </w:p>
    <w:p w14:paraId="08B0C3E2" w14:textId="38579EB3" w:rsidR="00653A5E" w:rsidRDefault="00653A5E" w:rsidP="00617ABA">
      <w:pPr>
        <w:pStyle w:val="Formatvorlage2"/>
      </w:pPr>
      <w:bookmarkStart w:id="186" w:name="_Toc209090468"/>
      <w:r w:rsidRPr="00617ABA">
        <w:t>Instruments</w:t>
      </w:r>
      <w:bookmarkEnd w:id="186"/>
      <w:r w:rsidR="00361447" w:rsidRPr="00617ABA">
        <w:t xml:space="preserve"> </w:t>
      </w:r>
    </w:p>
    <w:p w14:paraId="1A94DF7F" w14:textId="77777777" w:rsidR="00E53781" w:rsidRPr="00F7008D" w:rsidRDefault="00E53781" w:rsidP="00E53781">
      <w:pPr>
        <w:pStyle w:val="Listenabsatz"/>
        <w:spacing w:after="0"/>
        <w:ind w:left="426"/>
        <w:jc w:val="both"/>
        <w:rPr>
          <w:rFonts w:ascii="Arial" w:hAnsi="Arial" w:cs="Arial"/>
        </w:rPr>
      </w:pPr>
    </w:p>
    <w:p w14:paraId="02D26A9D" w14:textId="08027EDB" w:rsidR="00EB175C" w:rsidRPr="00F7008D" w:rsidRDefault="00EB175C">
      <w:pPr>
        <w:pStyle w:val="Listenabsatz"/>
        <w:numPr>
          <w:ilvl w:val="0"/>
          <w:numId w:val="7"/>
        </w:numPr>
        <w:spacing w:after="0"/>
        <w:ind w:left="426"/>
        <w:jc w:val="both"/>
        <w:rPr>
          <w:rFonts w:ascii="Arial" w:hAnsi="Arial" w:cs="Arial"/>
          <w:u w:val="single"/>
        </w:rPr>
      </w:pPr>
      <w:bookmarkStart w:id="187" w:name="_Ref195445148"/>
      <w:r w:rsidRPr="00F7008D">
        <w:rPr>
          <w:rFonts w:ascii="Arial" w:hAnsi="Arial" w:cs="Arial"/>
          <w:u w:val="single"/>
        </w:rPr>
        <w:t xml:space="preserve">TOC - Total organic carbon </w:t>
      </w:r>
      <w:proofErr w:type="spellStart"/>
      <w:r w:rsidRPr="00F7008D">
        <w:rPr>
          <w:rFonts w:ascii="Arial" w:hAnsi="Arial" w:cs="Arial"/>
          <w:u w:val="single"/>
        </w:rPr>
        <w:t>analyzer</w:t>
      </w:r>
      <w:bookmarkEnd w:id="187"/>
      <w:proofErr w:type="spellEnd"/>
    </w:p>
    <w:p w14:paraId="53B92267" w14:textId="185B1427" w:rsidR="00634DB5" w:rsidRPr="00F7008D" w:rsidRDefault="00EB175C" w:rsidP="00573AC6">
      <w:pPr>
        <w:spacing w:after="0"/>
        <w:jc w:val="both"/>
        <w:rPr>
          <w:rFonts w:ascii="Arial" w:hAnsi="Arial" w:cs="Arial"/>
        </w:rPr>
      </w:pPr>
      <w:r w:rsidRPr="00F7008D">
        <w:rPr>
          <w:rFonts w:ascii="Arial" w:hAnsi="Arial" w:cs="Arial"/>
        </w:rPr>
        <w:t xml:space="preserve">Shimadzu Corporation (2021): </w:t>
      </w:r>
      <w:r w:rsidR="00634DB5" w:rsidRPr="00F7008D">
        <w:rPr>
          <w:rFonts w:ascii="Arial" w:hAnsi="Arial" w:cs="Arial"/>
        </w:rPr>
        <w:t xml:space="preserve">Total organic carbon </w:t>
      </w:r>
      <w:proofErr w:type="spellStart"/>
      <w:r w:rsidR="00634DB5" w:rsidRPr="00F7008D">
        <w:rPr>
          <w:rFonts w:ascii="Arial" w:hAnsi="Arial" w:cs="Arial"/>
        </w:rPr>
        <w:t>analyzer</w:t>
      </w:r>
      <w:proofErr w:type="spellEnd"/>
      <w:r w:rsidR="00634DB5" w:rsidRPr="00F7008D">
        <w:rPr>
          <w:rFonts w:ascii="Arial" w:hAnsi="Arial" w:cs="Arial"/>
        </w:rPr>
        <w:t xml:space="preserve"> (TOC </w:t>
      </w:r>
      <w:proofErr w:type="spellStart"/>
      <w:r w:rsidR="00634DB5" w:rsidRPr="00F7008D">
        <w:rPr>
          <w:rFonts w:ascii="Arial" w:hAnsi="Arial" w:cs="Arial"/>
        </w:rPr>
        <w:t>analyzer</w:t>
      </w:r>
      <w:proofErr w:type="spellEnd"/>
      <w:r w:rsidR="00634DB5" w:rsidRPr="00F7008D">
        <w:rPr>
          <w:rFonts w:ascii="Arial" w:hAnsi="Arial" w:cs="Arial"/>
        </w:rPr>
        <w:t xml:space="preserve">), TOC-L CPN, </w:t>
      </w:r>
    </w:p>
    <w:p w14:paraId="3744E421" w14:textId="2537940C" w:rsidR="00634DB5" w:rsidRPr="00F7008D" w:rsidRDefault="00634DB5" w:rsidP="00573AC6">
      <w:pPr>
        <w:spacing w:after="0"/>
        <w:jc w:val="both"/>
        <w:rPr>
          <w:rFonts w:ascii="Arial" w:hAnsi="Arial" w:cs="Arial"/>
        </w:rPr>
      </w:pPr>
      <w:hyperlink r:id="rId60" w:history="1">
        <w:r w:rsidRPr="00F7008D">
          <w:rPr>
            <w:rStyle w:val="Hyperlink"/>
            <w:rFonts w:ascii="Arial" w:hAnsi="Arial" w:cs="Arial"/>
          </w:rPr>
          <w:t>https://www.shimadzu.co.uk/products/total-organic-carbon-analysis/toc-analysis/toc-l-series/index.html</w:t>
        </w:r>
      </w:hyperlink>
      <w:r w:rsidR="0023279E" w:rsidRPr="00F7008D">
        <w:rPr>
          <w:rFonts w:ascii="Arial" w:hAnsi="Arial" w:cs="Arial"/>
        </w:rPr>
        <w:t xml:space="preserve"> (Accessed: 5 March 2025)</w:t>
      </w:r>
    </w:p>
    <w:p w14:paraId="6E726F6B" w14:textId="77777777" w:rsidR="00D82001" w:rsidRDefault="00D82001" w:rsidP="00573AC6">
      <w:pPr>
        <w:spacing w:after="0"/>
        <w:jc w:val="both"/>
        <w:rPr>
          <w:rFonts w:ascii="Arial" w:hAnsi="Arial" w:cs="Arial"/>
        </w:rPr>
      </w:pPr>
    </w:p>
    <w:p w14:paraId="71EF8635"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188" w:name="_Ref207537446"/>
      <w:r w:rsidRPr="00F7008D">
        <w:rPr>
          <w:rFonts w:ascii="Arial" w:hAnsi="Arial" w:cs="Arial"/>
          <w:u w:val="single"/>
        </w:rPr>
        <w:t>Spectrophotometer</w:t>
      </w:r>
      <w:bookmarkEnd w:id="188"/>
      <w:r w:rsidRPr="00F7008D">
        <w:rPr>
          <w:rFonts w:ascii="Arial" w:hAnsi="Arial" w:cs="Arial"/>
          <w:u w:val="single"/>
        </w:rPr>
        <w:t xml:space="preserve"> </w:t>
      </w:r>
    </w:p>
    <w:p w14:paraId="0CFC927F" w14:textId="77777777" w:rsidR="00D82001" w:rsidRPr="00F7008D" w:rsidRDefault="00D82001" w:rsidP="00D82001">
      <w:pPr>
        <w:spacing w:after="0"/>
        <w:jc w:val="both"/>
        <w:rPr>
          <w:rFonts w:ascii="Arial" w:hAnsi="Arial" w:cs="Arial"/>
        </w:rPr>
      </w:pPr>
      <w:proofErr w:type="spellStart"/>
      <w:r w:rsidRPr="00F7008D">
        <w:rPr>
          <w:rFonts w:ascii="Arial" w:hAnsi="Arial" w:cs="Arial"/>
        </w:rPr>
        <w:t>Thermo</w:t>
      </w:r>
      <w:proofErr w:type="spellEnd"/>
      <w:r w:rsidRPr="00F7008D">
        <w:rPr>
          <w:rFonts w:ascii="Arial" w:hAnsi="Arial" w:cs="Arial"/>
        </w:rPr>
        <w:t xml:space="preserve"> Fisher Scientific Inc. (2013): GENESYS 10S UV-Visible Spectrophotometer, </w:t>
      </w:r>
    </w:p>
    <w:p w14:paraId="508CD3B3" w14:textId="77777777" w:rsidR="00D82001" w:rsidRPr="00F7008D" w:rsidRDefault="00D82001" w:rsidP="00D82001">
      <w:pPr>
        <w:spacing w:after="0"/>
        <w:jc w:val="both"/>
        <w:rPr>
          <w:rFonts w:ascii="Arial" w:hAnsi="Arial" w:cs="Arial"/>
        </w:rPr>
      </w:pPr>
      <w:r w:rsidRPr="00F7008D">
        <w:rPr>
          <w:rFonts w:ascii="Arial" w:hAnsi="Arial" w:cs="Arial"/>
        </w:rPr>
        <w:t xml:space="preserve"> </w:t>
      </w:r>
      <w:hyperlink r:id="rId61" w:history="1">
        <w:r w:rsidRPr="00F7008D">
          <w:rPr>
            <w:rStyle w:val="Hyperlink"/>
            <w:rFonts w:ascii="Arial" w:hAnsi="Arial" w:cs="Arial"/>
          </w:rPr>
          <w:t>https://www.thermofisher.com/de/de/home/industrial/spectroscopy-elemental-isotope-analysis/molecular-spectroscopy/uv-vis-spectrophotometry/instruments/genesys-uv-vis-spectrophotometer.html</w:t>
        </w:r>
      </w:hyperlink>
      <w:r w:rsidRPr="00F7008D">
        <w:rPr>
          <w:rFonts w:ascii="Arial" w:hAnsi="Arial" w:cs="Arial"/>
        </w:rPr>
        <w:t xml:space="preserve"> (Accessed: 5 March 2025)</w:t>
      </w:r>
    </w:p>
    <w:p w14:paraId="45C458FF" w14:textId="77777777" w:rsidR="00D82001" w:rsidRDefault="00D82001" w:rsidP="00573AC6">
      <w:pPr>
        <w:spacing w:after="0"/>
        <w:jc w:val="both"/>
        <w:rPr>
          <w:rFonts w:ascii="Arial" w:hAnsi="Arial" w:cs="Arial"/>
        </w:rPr>
      </w:pPr>
    </w:p>
    <w:p w14:paraId="35975B88" w14:textId="06831D1A" w:rsidR="00D06624" w:rsidRPr="00F7008D" w:rsidRDefault="00D06624" w:rsidP="00D82001">
      <w:pPr>
        <w:pStyle w:val="Listenabsatz"/>
        <w:numPr>
          <w:ilvl w:val="0"/>
          <w:numId w:val="7"/>
        </w:numPr>
        <w:spacing w:after="0"/>
        <w:ind w:left="426"/>
        <w:jc w:val="both"/>
        <w:rPr>
          <w:rFonts w:ascii="Arial" w:hAnsi="Arial" w:cs="Arial"/>
          <w:u w:val="single"/>
        </w:rPr>
      </w:pPr>
      <w:bookmarkStart w:id="189" w:name="_Ref207537292"/>
      <w:r w:rsidRPr="00F7008D">
        <w:rPr>
          <w:rFonts w:ascii="Arial" w:hAnsi="Arial" w:cs="Arial"/>
          <w:u w:val="single"/>
        </w:rPr>
        <w:t>Spectrofluorophotometer</w:t>
      </w:r>
      <w:bookmarkEnd w:id="189"/>
      <w:r w:rsidRPr="00F7008D">
        <w:rPr>
          <w:rFonts w:ascii="Arial" w:hAnsi="Arial" w:cs="Arial"/>
          <w:u w:val="single"/>
        </w:rPr>
        <w:t xml:space="preserve"> </w:t>
      </w:r>
    </w:p>
    <w:p w14:paraId="1E762B52" w14:textId="6DA5A3A0" w:rsidR="00510AB5" w:rsidRPr="00F7008D" w:rsidRDefault="00D06624" w:rsidP="00573AC6">
      <w:pPr>
        <w:spacing w:after="0"/>
        <w:ind w:left="66"/>
        <w:jc w:val="both"/>
        <w:rPr>
          <w:rFonts w:ascii="Arial" w:hAnsi="Arial" w:cs="Arial"/>
        </w:rPr>
      </w:pPr>
      <w:r w:rsidRPr="00F7008D">
        <w:rPr>
          <w:rFonts w:ascii="Arial" w:hAnsi="Arial" w:cs="Arial"/>
        </w:rPr>
        <w:t xml:space="preserve">Shimadzu Corporation (2024): </w:t>
      </w:r>
      <w:r w:rsidR="00510AB5" w:rsidRPr="00F7008D">
        <w:rPr>
          <w:rFonts w:ascii="Arial" w:hAnsi="Arial" w:cs="Arial"/>
        </w:rPr>
        <w:t>Spectrofl</w:t>
      </w:r>
      <w:r w:rsidR="00510AB5" w:rsidRPr="00F7008D">
        <w:rPr>
          <w:rFonts w:ascii="Arial" w:hAnsi="Arial" w:cs="Arial"/>
        </w:rPr>
        <w:softHyphen/>
        <w:t>uorophotometer RF-6000, Shimadzu</w:t>
      </w:r>
    </w:p>
    <w:p w14:paraId="5D850A4F" w14:textId="48372C1B" w:rsidR="00510AB5" w:rsidRDefault="00510AB5" w:rsidP="00573AC6">
      <w:pPr>
        <w:spacing w:after="0"/>
        <w:jc w:val="both"/>
        <w:rPr>
          <w:rFonts w:ascii="Arial" w:hAnsi="Arial" w:cs="Arial"/>
        </w:rPr>
      </w:pPr>
      <w:hyperlink r:id="rId62" w:history="1">
        <w:r w:rsidRPr="00F7008D">
          <w:rPr>
            <w:rStyle w:val="Hyperlink"/>
            <w:rFonts w:ascii="Arial" w:hAnsi="Arial" w:cs="Arial"/>
          </w:rPr>
          <w:t>https://www.shimadzu.de/products/molecular-spectroscopy/fluorescence/fluorescence-spectroscopy/rf-6000/index.html</w:t>
        </w:r>
      </w:hyperlink>
      <w:r w:rsidR="0023279E" w:rsidRPr="00F7008D">
        <w:rPr>
          <w:rFonts w:ascii="Arial" w:hAnsi="Arial" w:cs="Arial"/>
        </w:rPr>
        <w:t xml:space="preserve"> (Accessed: 5 March 2025)</w:t>
      </w:r>
    </w:p>
    <w:p w14:paraId="719E1067" w14:textId="77777777" w:rsidR="00D82001" w:rsidRPr="00F7008D" w:rsidRDefault="00D82001" w:rsidP="00573AC6">
      <w:pPr>
        <w:spacing w:after="0"/>
        <w:jc w:val="both"/>
        <w:rPr>
          <w:rFonts w:ascii="Arial" w:hAnsi="Arial" w:cs="Arial"/>
        </w:rPr>
      </w:pPr>
    </w:p>
    <w:p w14:paraId="77CD910A"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190" w:name="_Ref207544367"/>
      <w:r w:rsidRPr="00F7008D">
        <w:rPr>
          <w:rFonts w:ascii="Arial" w:hAnsi="Arial" w:cs="Arial"/>
          <w:u w:val="single"/>
        </w:rPr>
        <w:t>EXO2 Sonde</w:t>
      </w:r>
      <w:bookmarkEnd w:id="190"/>
    </w:p>
    <w:p w14:paraId="24422412" w14:textId="77777777" w:rsidR="00D82001" w:rsidRPr="00F7008D" w:rsidRDefault="00D82001" w:rsidP="00D82001">
      <w:pPr>
        <w:spacing w:after="0"/>
        <w:ind w:left="66"/>
        <w:jc w:val="both"/>
        <w:rPr>
          <w:rFonts w:ascii="Arial" w:hAnsi="Arial" w:cs="Arial"/>
        </w:rPr>
      </w:pPr>
      <w:bookmarkStart w:id="191" w:name="_Hlk207544304"/>
      <w:r w:rsidRPr="00F7008D">
        <w:rPr>
          <w:rFonts w:ascii="Arial" w:hAnsi="Arial" w:cs="Arial"/>
        </w:rPr>
        <w:t>YSI Inc. / Xylem Inc.</w:t>
      </w:r>
      <w:bookmarkEnd w:id="191"/>
      <w:r w:rsidRPr="00F7008D">
        <w:rPr>
          <w:rFonts w:ascii="Arial" w:hAnsi="Arial" w:cs="Arial"/>
        </w:rPr>
        <w:t>(2025): EXO2 multiparameter Water Quality Sonde,</w:t>
      </w:r>
    </w:p>
    <w:p w14:paraId="186E8EB3" w14:textId="77777777" w:rsidR="00D82001" w:rsidRDefault="00D82001" w:rsidP="00D82001">
      <w:pPr>
        <w:spacing w:after="0"/>
        <w:jc w:val="both"/>
        <w:rPr>
          <w:rFonts w:ascii="Arial" w:hAnsi="Arial" w:cs="Arial"/>
        </w:rPr>
      </w:pPr>
      <w:hyperlink r:id="rId63" w:history="1">
        <w:r w:rsidRPr="00F7008D">
          <w:rPr>
            <w:rStyle w:val="Hyperlink"/>
            <w:rFonts w:ascii="Arial" w:hAnsi="Arial" w:cs="Arial"/>
          </w:rPr>
          <w:t>https://www.ysi.com/exo2</w:t>
        </w:r>
      </w:hyperlink>
      <w:r w:rsidRPr="00F7008D">
        <w:rPr>
          <w:rFonts w:ascii="Arial" w:hAnsi="Arial" w:cs="Arial"/>
        </w:rPr>
        <w:t xml:space="preserve"> (Accessed: 5 March 2025)</w:t>
      </w:r>
    </w:p>
    <w:p w14:paraId="6CB99178" w14:textId="77777777" w:rsidR="00D82001" w:rsidRDefault="00D82001" w:rsidP="00D82001">
      <w:pPr>
        <w:spacing w:after="0"/>
        <w:jc w:val="both"/>
        <w:rPr>
          <w:rFonts w:ascii="Arial" w:hAnsi="Arial" w:cs="Arial"/>
        </w:rPr>
      </w:pPr>
    </w:p>
    <w:p w14:paraId="1A57987A" w14:textId="77777777" w:rsidR="00D82001" w:rsidRPr="00F7008D" w:rsidRDefault="00D82001" w:rsidP="00D82001">
      <w:pPr>
        <w:spacing w:after="0"/>
        <w:jc w:val="both"/>
        <w:rPr>
          <w:rFonts w:ascii="Arial" w:hAnsi="Arial" w:cs="Arial"/>
        </w:rPr>
      </w:pPr>
    </w:p>
    <w:p w14:paraId="3F8F4B21" w14:textId="77777777" w:rsidR="00634DB5" w:rsidRPr="00F7008D" w:rsidRDefault="00634DB5" w:rsidP="00573AC6">
      <w:pPr>
        <w:spacing w:after="0"/>
        <w:jc w:val="both"/>
        <w:rPr>
          <w:rFonts w:ascii="Arial" w:hAnsi="Arial" w:cs="Arial"/>
        </w:rPr>
      </w:pPr>
    </w:p>
    <w:p w14:paraId="2D932185" w14:textId="2901124C" w:rsidR="00510AB5" w:rsidRPr="00617ABA" w:rsidRDefault="001C4FB2" w:rsidP="00617ABA">
      <w:pPr>
        <w:pStyle w:val="Formatvorlage2"/>
        <w:rPr>
          <w:u w:val="single"/>
        </w:rPr>
      </w:pPr>
      <w:bookmarkStart w:id="192" w:name="_Ref207544457"/>
      <w:bookmarkStart w:id="193" w:name="_Toc209090469"/>
      <w:r w:rsidRPr="00617ABA">
        <w:t>Software</w:t>
      </w:r>
      <w:bookmarkEnd w:id="192"/>
      <w:bookmarkEnd w:id="193"/>
      <w:r w:rsidR="00361447" w:rsidRPr="00617ABA">
        <w:rPr>
          <w:u w:val="single"/>
        </w:rPr>
        <w:t xml:space="preserve"> </w:t>
      </w:r>
    </w:p>
    <w:p w14:paraId="5C47CE8F" w14:textId="0B72ED91" w:rsidR="001C4FB2" w:rsidRPr="00F7008D" w:rsidRDefault="001C4FB2" w:rsidP="00573AC6">
      <w:pPr>
        <w:spacing w:after="0"/>
        <w:jc w:val="both"/>
        <w:rPr>
          <w:rFonts w:ascii="Arial" w:hAnsi="Arial" w:cs="Arial"/>
        </w:rPr>
      </w:pPr>
      <w:r w:rsidRPr="00F7008D">
        <w:rPr>
          <w:rFonts w:ascii="Arial" w:hAnsi="Arial" w:cs="Arial"/>
        </w:rPr>
        <w:t xml:space="preserve">QGIS.org (2024) QGIS Geographic Information System (Version 3.34 - Florence). </w:t>
      </w:r>
      <w:r w:rsidR="00AA13E9" w:rsidRPr="00F7008D">
        <w:rPr>
          <w:rFonts w:ascii="Arial" w:hAnsi="Arial" w:cs="Arial"/>
        </w:rPr>
        <w:t>Open-Source</w:t>
      </w:r>
      <w:r w:rsidRPr="00F7008D">
        <w:rPr>
          <w:rFonts w:ascii="Arial" w:hAnsi="Arial" w:cs="Arial"/>
        </w:rPr>
        <w:t xml:space="preserve"> Geospatial Foundation. Available at: https://qgis.org (Accessed: 6 March 2025).</w:t>
      </w:r>
    </w:p>
    <w:p w14:paraId="5B25059F" w14:textId="77777777" w:rsidR="006C1373" w:rsidRPr="00F7008D" w:rsidRDefault="006C1373" w:rsidP="00573AC6">
      <w:pPr>
        <w:spacing w:after="0"/>
        <w:jc w:val="both"/>
        <w:rPr>
          <w:rFonts w:ascii="Arial" w:hAnsi="Arial" w:cs="Arial"/>
        </w:rPr>
      </w:pPr>
    </w:p>
    <w:p w14:paraId="4F1A0317" w14:textId="7049A4E3" w:rsidR="00D96BDF" w:rsidRPr="00F7008D" w:rsidRDefault="00D96BDF" w:rsidP="00573AC6">
      <w:pPr>
        <w:jc w:val="both"/>
        <w:rPr>
          <w:rFonts w:ascii="Arial" w:hAnsi="Arial" w:cs="Arial"/>
        </w:rPr>
      </w:pPr>
      <w:r w:rsidRPr="00F7008D">
        <w:rPr>
          <w:rFonts w:ascii="Arial" w:hAnsi="Arial" w:cs="Arial"/>
        </w:rPr>
        <w:t>R Core Team (2024) R: A language and environment for statistical computing. Version 4.3.2. R Foundation for Statistical Computing. Available at: https://www.R-project.org (Accessed: 6 March 2025).</w:t>
      </w:r>
    </w:p>
    <w:p w14:paraId="7903E818" w14:textId="33F56D9C" w:rsidR="000340E6" w:rsidRPr="00F7008D" w:rsidRDefault="00D96BDF" w:rsidP="00573AC6">
      <w:pPr>
        <w:jc w:val="both"/>
        <w:rPr>
          <w:rFonts w:ascii="Arial" w:hAnsi="Arial" w:cs="Arial"/>
        </w:rPr>
      </w:pPr>
      <w:r w:rsidRPr="00F7008D">
        <w:rPr>
          <w:rFonts w:ascii="Arial" w:hAnsi="Arial" w:cs="Arial"/>
        </w:rPr>
        <w:t>RStudio Team (2024) RStudio: Integrated development environment for R. Version 2024.03.0. Posit Software, PBC. Available at: https://posit.co (Accessed: 6 March 2025).</w:t>
      </w:r>
    </w:p>
    <w:p w14:paraId="17A1C2A4" w14:textId="77777777" w:rsidR="00D82001" w:rsidRDefault="00D82001">
      <w:pPr>
        <w:rPr>
          <w:rFonts w:ascii="Arial" w:hAnsi="Arial" w:cs="Arial"/>
          <w:color w:val="FF0000"/>
          <w:u w:val="single"/>
        </w:rPr>
      </w:pPr>
      <w:r>
        <w:rPr>
          <w:rFonts w:ascii="Arial" w:hAnsi="Arial" w:cs="Arial"/>
          <w:color w:val="FF0000"/>
          <w:u w:val="single"/>
        </w:rPr>
        <w:br w:type="page"/>
      </w:r>
    </w:p>
    <w:p w14:paraId="3C6512DF" w14:textId="2D815165" w:rsidR="00AA13E9" w:rsidRPr="00F7008D" w:rsidRDefault="000A0179" w:rsidP="00573AC6">
      <w:pPr>
        <w:jc w:val="both"/>
        <w:rPr>
          <w:rFonts w:ascii="Arial" w:hAnsi="Arial" w:cs="Arial"/>
          <w:color w:val="FF0000"/>
          <w:u w:val="single"/>
        </w:rPr>
      </w:pPr>
      <w:r>
        <w:rPr>
          <w:rFonts w:ascii="Arial" w:hAnsi="Arial" w:cs="Arial"/>
          <w:color w:val="FF0000"/>
          <w:u w:val="single"/>
        </w:rPr>
        <w:lastRenderedPageBreak/>
        <w:t>Fi</w:t>
      </w:r>
      <w:r w:rsidR="00D82001">
        <w:rPr>
          <w:rFonts w:ascii="Arial" w:hAnsi="Arial" w:cs="Arial"/>
          <w:color w:val="FF0000"/>
          <w:u w:val="single"/>
        </w:rPr>
        <w:t>e</w:t>
      </w:r>
      <w:r>
        <w:rPr>
          <w:rFonts w:ascii="Arial" w:hAnsi="Arial" w:cs="Arial"/>
          <w:color w:val="FF0000"/>
          <w:u w:val="single"/>
        </w:rPr>
        <w:t xml:space="preserve">ld </w:t>
      </w:r>
      <w:r w:rsidR="00AA13E9" w:rsidRPr="00F7008D">
        <w:rPr>
          <w:rFonts w:ascii="Arial" w:hAnsi="Arial" w:cs="Arial"/>
          <w:color w:val="FF0000"/>
          <w:u w:val="single"/>
        </w:rPr>
        <w:t xml:space="preserve">laboratories </w:t>
      </w:r>
      <w:r>
        <w:rPr>
          <w:rFonts w:ascii="Arial" w:hAnsi="Arial" w:cs="Arial"/>
          <w:color w:val="FF0000"/>
          <w:u w:val="single"/>
        </w:rPr>
        <w:t xml:space="preserve">(for the </w:t>
      </w:r>
      <w:r w:rsidR="00D82001">
        <w:rPr>
          <w:rFonts w:ascii="Arial" w:hAnsi="Arial" w:cs="Arial"/>
          <w:color w:val="FF0000"/>
          <w:u w:val="single"/>
        </w:rPr>
        <w:t>Vestari-Jökulsá</w:t>
      </w:r>
      <w:r>
        <w:rPr>
          <w:rFonts w:ascii="Arial" w:hAnsi="Arial" w:cs="Arial"/>
          <w:color w:val="FF0000"/>
          <w:u w:val="single"/>
        </w:rPr>
        <w:t xml:space="preserve"> in </w:t>
      </w:r>
      <w:proofErr w:type="spellStart"/>
      <w:r w:rsidRPr="000A0179">
        <w:rPr>
          <w:rFonts w:ascii="Arial" w:hAnsi="Arial" w:cs="Arial"/>
          <w:color w:val="FF0000"/>
          <w:u w:val="single"/>
        </w:rPr>
        <w:t>Ingólfsskáli</w:t>
      </w:r>
      <w:proofErr w:type="spellEnd"/>
      <w:r>
        <w:rPr>
          <w:rFonts w:ascii="Arial" w:hAnsi="Arial" w:cs="Arial"/>
          <w:color w:val="FF0000"/>
          <w:u w:val="single"/>
        </w:rPr>
        <w:t>, picture above;</w:t>
      </w:r>
      <w:r w:rsidR="00D82001">
        <w:rPr>
          <w:rFonts w:ascii="Arial" w:hAnsi="Arial" w:cs="Arial"/>
          <w:color w:val="FF0000"/>
          <w:u w:val="single"/>
        </w:rPr>
        <w:t xml:space="preserve"> for the Virkisá, picture below)  </w:t>
      </w:r>
      <w:r>
        <w:rPr>
          <w:rFonts w:ascii="Arial" w:hAnsi="Arial" w:cs="Arial"/>
          <w:color w:val="FF0000"/>
          <w:u w:val="single"/>
        </w:rPr>
        <w:t xml:space="preserve"> </w:t>
      </w:r>
    </w:p>
    <w:p w14:paraId="333F9DC8" w14:textId="77777777" w:rsidR="00C463A4" w:rsidRDefault="00C463A4" w:rsidP="00573AC6">
      <w:pPr>
        <w:jc w:val="both"/>
        <w:rPr>
          <w:rFonts w:ascii="Arial" w:hAnsi="Arial" w:cs="Arial"/>
          <w:color w:val="FF0000"/>
          <w:u w:val="single"/>
        </w:rPr>
      </w:pPr>
    </w:p>
    <w:p w14:paraId="29EF3D3E" w14:textId="0D33889A" w:rsidR="00C463A4" w:rsidRDefault="008D4B31" w:rsidP="00573AC6">
      <w:pPr>
        <w:jc w:val="both"/>
        <w:rPr>
          <w:rFonts w:ascii="Arial" w:hAnsi="Arial" w:cs="Arial"/>
          <w:color w:val="FF0000"/>
          <w:u w:val="single"/>
        </w:rPr>
      </w:pPr>
      <w:r>
        <w:rPr>
          <w:noProof/>
        </w:rPr>
        <w:drawing>
          <wp:anchor distT="0" distB="0" distL="114300" distR="114300" simplePos="0" relativeHeight="251673600" behindDoc="0" locked="0" layoutInCell="1" allowOverlap="1" wp14:anchorId="50960A4A" wp14:editId="751FE536">
            <wp:simplePos x="0" y="0"/>
            <wp:positionH relativeFrom="column">
              <wp:posOffset>986222</wp:posOffset>
            </wp:positionH>
            <wp:positionV relativeFrom="paragraph">
              <wp:posOffset>2940318</wp:posOffset>
            </wp:positionV>
            <wp:extent cx="3889375" cy="2786380"/>
            <wp:effectExtent l="0" t="0" r="0" b="0"/>
            <wp:wrapTopAndBottom/>
            <wp:docPr id="1434819015" name="Grafik 2" descr="Ein Bild, das Im Haus, Haus, Mobiliar,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9015" name="Grafik 2" descr="Ein Bild, das Im Haus, Haus, Mobiliar, Kleidung enthält.&#10;&#10;KI-generierte Inhalte können fehlerhaft sei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3974" t="25404" r="27467"/>
                    <a:stretch/>
                  </pic:blipFill>
                  <pic:spPr bwMode="auto">
                    <a:xfrm>
                      <a:off x="0" y="0"/>
                      <a:ext cx="3889375" cy="278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3A4">
        <w:rPr>
          <w:noProof/>
        </w:rPr>
        <w:drawing>
          <wp:anchor distT="0" distB="0" distL="114300" distR="114300" simplePos="0" relativeHeight="251672576" behindDoc="1" locked="0" layoutInCell="1" allowOverlap="1" wp14:anchorId="6F0E4935" wp14:editId="28222CCC">
            <wp:simplePos x="0" y="0"/>
            <wp:positionH relativeFrom="column">
              <wp:posOffset>989075</wp:posOffset>
            </wp:positionH>
            <wp:positionV relativeFrom="paragraph">
              <wp:posOffset>561</wp:posOffset>
            </wp:positionV>
            <wp:extent cx="3889375" cy="2785745"/>
            <wp:effectExtent l="0" t="0" r="0" b="0"/>
            <wp:wrapTopAndBottom/>
            <wp:docPr id="608175994" name="Grafik 3" descr="Ein Bild, das Mobiliar, Im Haus, Tisch,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75994" name="Grafik 3" descr="Ein Bild, das Mobiliar, Im Haus, Tisch, Kleidung enthält.&#10;&#10;KI-generierte Inhalte können fehlerhaft sein."/>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097" t="10943" r="15930" b="16499"/>
                    <a:stretch/>
                  </pic:blipFill>
                  <pic:spPr bwMode="auto">
                    <a:xfrm>
                      <a:off x="0" y="0"/>
                      <a:ext cx="3889375" cy="278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947D7" w14:textId="2566A5EF" w:rsidR="008D4B31" w:rsidRDefault="008D4B31" w:rsidP="00573AC6">
      <w:pPr>
        <w:jc w:val="both"/>
        <w:rPr>
          <w:rFonts w:ascii="Arial" w:hAnsi="Arial" w:cs="Arial"/>
          <w:color w:val="FF0000"/>
          <w:u w:val="single"/>
        </w:rPr>
      </w:pPr>
    </w:p>
    <w:p w14:paraId="5EBAE20F" w14:textId="0BCC3422" w:rsidR="00590A2E" w:rsidRPr="00F7008D" w:rsidRDefault="00590A2E" w:rsidP="00573AC6">
      <w:pPr>
        <w:jc w:val="both"/>
        <w:rPr>
          <w:rFonts w:ascii="Arial" w:hAnsi="Arial" w:cs="Arial"/>
          <w:color w:val="FF0000"/>
          <w:u w:val="single"/>
        </w:rPr>
      </w:pPr>
    </w:p>
    <w:p w14:paraId="3A3392AE" w14:textId="77777777" w:rsidR="00D82001" w:rsidRDefault="00D82001">
      <w:pPr>
        <w:rPr>
          <w:rFonts w:ascii="Arial" w:eastAsiaTheme="majorEastAsia" w:hAnsi="Arial" w:cs="Arial"/>
          <w:color w:val="0F4761" w:themeColor="accent1" w:themeShade="BF"/>
        </w:rPr>
      </w:pPr>
      <w:r>
        <w:br w:type="page"/>
      </w:r>
    </w:p>
    <w:p w14:paraId="77DBCA8F" w14:textId="33B4CD45" w:rsidR="00F7008D" w:rsidRPr="00617ABA" w:rsidRDefault="003E6299" w:rsidP="003E6299">
      <w:pPr>
        <w:pStyle w:val="Formatvorlage2"/>
        <w:spacing w:line="360" w:lineRule="auto"/>
      </w:pPr>
      <w:bookmarkStart w:id="194" w:name="_Toc209090470"/>
      <w:r>
        <w:lastRenderedPageBreak/>
        <w:t>Artificial Intelligence</w:t>
      </w:r>
      <w:r w:rsidR="003E1655">
        <w:t xml:space="preserve"> (AI)</w:t>
      </w:r>
      <w:r>
        <w:t xml:space="preserve"> and </w:t>
      </w:r>
      <w:r w:rsidR="003E1655">
        <w:t>Large Language Models (LLM)</w:t>
      </w:r>
      <w:bookmarkEnd w:id="194"/>
    </w:p>
    <w:p w14:paraId="4C164F59" w14:textId="77777777" w:rsidR="003E6299" w:rsidRDefault="00F7008D">
      <w:pPr>
        <w:pStyle w:val="Listenabsatz"/>
        <w:numPr>
          <w:ilvl w:val="2"/>
          <w:numId w:val="3"/>
        </w:numPr>
        <w:spacing w:before="240" w:after="0" w:line="276" w:lineRule="auto"/>
        <w:ind w:left="426"/>
        <w:rPr>
          <w:rFonts w:ascii="Arial" w:hAnsi="Arial" w:cs="Arial"/>
        </w:rPr>
      </w:pPr>
      <w:proofErr w:type="spellStart"/>
      <w:r w:rsidRPr="003E6299">
        <w:rPr>
          <w:rFonts w:ascii="Arial" w:hAnsi="Arial" w:cs="Arial"/>
        </w:rPr>
        <w:t>DeepL</w:t>
      </w:r>
      <w:proofErr w:type="spellEnd"/>
      <w:r w:rsidRPr="003E6299">
        <w:rPr>
          <w:rFonts w:ascii="Arial" w:hAnsi="Arial" w:cs="Arial"/>
        </w:rPr>
        <w:t xml:space="preserve"> Translate, </w:t>
      </w:r>
      <w:proofErr w:type="spellStart"/>
      <w:r w:rsidRPr="003E6299">
        <w:rPr>
          <w:rFonts w:ascii="Arial" w:hAnsi="Arial" w:cs="Arial"/>
        </w:rPr>
        <w:t>Deepl</w:t>
      </w:r>
      <w:proofErr w:type="spellEnd"/>
      <w:r w:rsidRPr="003E6299">
        <w:rPr>
          <w:rFonts w:ascii="Arial" w:hAnsi="Arial" w:cs="Arial"/>
        </w:rPr>
        <w:t xml:space="preserve"> SE: </w:t>
      </w:r>
      <w:hyperlink r:id="rId66" w:history="1">
        <w:r w:rsidRPr="003E6299">
          <w:rPr>
            <w:rStyle w:val="Hyperlink"/>
            <w:rFonts w:ascii="Arial" w:hAnsi="Arial" w:cs="Arial"/>
          </w:rPr>
          <w:t>https://www.deepl.com/translator</w:t>
        </w:r>
      </w:hyperlink>
    </w:p>
    <w:p w14:paraId="249E0BE3" w14:textId="4EC3F6CF" w:rsidR="003E6299" w:rsidRPr="003E6299" w:rsidRDefault="003E1655" w:rsidP="003E6299">
      <w:pPr>
        <w:spacing w:line="276" w:lineRule="auto"/>
        <w:ind w:firstLine="426"/>
        <w:rPr>
          <w:rFonts w:ascii="Arial" w:hAnsi="Arial" w:cs="Arial"/>
        </w:rPr>
      </w:pPr>
      <w:r w:rsidRPr="003E6299">
        <w:rPr>
          <w:rFonts w:ascii="Arial" w:hAnsi="Arial" w:cs="Arial"/>
        </w:rPr>
        <w:t>Translation</w:t>
      </w:r>
      <w:r>
        <w:rPr>
          <w:rFonts w:ascii="Arial" w:hAnsi="Arial" w:cs="Arial"/>
        </w:rPr>
        <w:t xml:space="preserve"> </w:t>
      </w:r>
      <w:r w:rsidR="00F164C2">
        <w:rPr>
          <w:rFonts w:ascii="Arial" w:hAnsi="Arial" w:cs="Arial"/>
        </w:rPr>
        <w:t>support</w:t>
      </w:r>
    </w:p>
    <w:p w14:paraId="3588D36A" w14:textId="7C1DB539" w:rsidR="00F7008D" w:rsidRPr="003E6299" w:rsidRDefault="00F7008D">
      <w:pPr>
        <w:pStyle w:val="Listenabsatz"/>
        <w:numPr>
          <w:ilvl w:val="2"/>
          <w:numId w:val="3"/>
        </w:numPr>
        <w:spacing w:line="276" w:lineRule="auto"/>
        <w:ind w:left="426"/>
        <w:rPr>
          <w:rFonts w:ascii="Arial" w:hAnsi="Arial" w:cs="Arial"/>
        </w:rPr>
      </w:pPr>
      <w:r w:rsidRPr="003E6299">
        <w:rPr>
          <w:rFonts w:ascii="Arial" w:hAnsi="Arial" w:cs="Arial"/>
        </w:rPr>
        <w:t>ChatGPT (OpenAI, 2025)</w:t>
      </w:r>
    </w:p>
    <w:p w14:paraId="2C7F8DFF" w14:textId="780CD27B" w:rsidR="003E1655" w:rsidRPr="003E1655" w:rsidRDefault="00F7008D" w:rsidP="009503D0">
      <w:pPr>
        <w:pStyle w:val="Listenabsatz"/>
        <w:spacing w:line="360" w:lineRule="auto"/>
        <w:ind w:left="426"/>
        <w:rPr>
          <w:rFonts w:ascii="Arial" w:hAnsi="Arial" w:cs="Arial"/>
        </w:rPr>
      </w:pPr>
      <w:r w:rsidRPr="003E6299">
        <w:rPr>
          <w:rFonts w:ascii="Arial" w:hAnsi="Arial" w:cs="Arial"/>
        </w:rPr>
        <w:t xml:space="preserve">Inspiration </w:t>
      </w:r>
      <w:r w:rsidR="003E1655" w:rsidRPr="003E1655">
        <w:rPr>
          <w:rFonts w:ascii="Arial" w:hAnsi="Arial" w:cs="Arial"/>
        </w:rPr>
        <w:t>and coding</w:t>
      </w:r>
      <w:r w:rsidR="003E1655">
        <w:rPr>
          <w:rFonts w:ascii="Arial" w:hAnsi="Arial" w:cs="Arial"/>
        </w:rPr>
        <w:t xml:space="preserve"> </w:t>
      </w:r>
      <w:r w:rsidR="00E57ACD">
        <w:rPr>
          <w:rFonts w:ascii="Arial" w:hAnsi="Arial" w:cs="Arial"/>
        </w:rPr>
        <w:t>support</w:t>
      </w:r>
    </w:p>
    <w:p w14:paraId="3D350925" w14:textId="77777777" w:rsidR="00590A2E" w:rsidRDefault="00590A2E" w:rsidP="003E6299">
      <w:pPr>
        <w:pStyle w:val="Listenabsatz"/>
        <w:spacing w:line="276" w:lineRule="auto"/>
        <w:ind w:left="426"/>
        <w:rPr>
          <w:rFonts w:ascii="Arial" w:hAnsi="Arial" w:cs="Arial"/>
        </w:rPr>
      </w:pPr>
    </w:p>
    <w:p w14:paraId="1A71CDCB" w14:textId="77777777" w:rsidR="00590A2E" w:rsidRDefault="00590A2E" w:rsidP="003E6299">
      <w:pPr>
        <w:pStyle w:val="Listenabsatz"/>
        <w:spacing w:line="276" w:lineRule="auto"/>
        <w:ind w:left="426"/>
        <w:rPr>
          <w:rFonts w:ascii="Arial" w:hAnsi="Arial" w:cs="Arial"/>
        </w:rPr>
      </w:pPr>
    </w:p>
    <w:p w14:paraId="653CD5DA"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57784C06" w14:textId="3D1B066D" w:rsidR="00667794" w:rsidRDefault="00C36B13" w:rsidP="00C36B13">
      <w:pPr>
        <w:pStyle w:val="berschrift2"/>
        <w:numPr>
          <w:ilvl w:val="0"/>
          <w:numId w:val="3"/>
        </w:numPr>
        <w:spacing w:line="360" w:lineRule="auto"/>
        <w:rPr>
          <w:rFonts w:ascii="Arial" w:hAnsi="Arial" w:cs="Arial"/>
          <w:sz w:val="22"/>
          <w:szCs w:val="22"/>
        </w:rPr>
      </w:pPr>
      <w:bookmarkStart w:id="195" w:name="_Ref198636806"/>
      <w:bookmarkStart w:id="196" w:name="_Toc209090471"/>
      <w:r>
        <w:rPr>
          <w:rFonts w:ascii="Arial" w:hAnsi="Arial" w:cs="Arial"/>
          <w:sz w:val="22"/>
          <w:szCs w:val="22"/>
        </w:rPr>
        <w:lastRenderedPageBreak/>
        <w:t>Impressions s</w:t>
      </w:r>
      <w:r w:rsidR="00667794">
        <w:rPr>
          <w:rFonts w:ascii="Arial" w:hAnsi="Arial" w:cs="Arial"/>
          <w:sz w:val="22"/>
          <w:szCs w:val="22"/>
        </w:rPr>
        <w:t>ampling sites</w:t>
      </w:r>
      <w:bookmarkEnd w:id="195"/>
      <w:bookmarkEnd w:id="196"/>
    </w:p>
    <w:p w14:paraId="2ADE7477" w14:textId="2F4CBD2A" w:rsidR="00667794" w:rsidRDefault="00667794" w:rsidP="00667794">
      <w:pPr>
        <w:pStyle w:val="Formatvorlage2"/>
      </w:pPr>
      <w:bookmarkStart w:id="197" w:name="_Toc209090472"/>
      <w:r w:rsidRPr="00F7008D">
        <w:t>Vestari-Jökulsá River</w:t>
      </w:r>
      <w:bookmarkEnd w:id="197"/>
    </w:p>
    <w:p w14:paraId="11EB5932" w14:textId="77777777" w:rsidR="00667794" w:rsidRDefault="00667794" w:rsidP="00667794">
      <w:pPr>
        <w:rPr>
          <w:rFonts w:ascii="Arial" w:hAnsi="Arial" w:cs="Arial"/>
        </w:rPr>
      </w:pPr>
    </w:p>
    <w:p w14:paraId="52B5231F" w14:textId="77777777" w:rsidR="00667794" w:rsidRDefault="00667794" w:rsidP="00667794">
      <w:pPr>
        <w:rPr>
          <w:rFonts w:ascii="Arial" w:hAnsi="Arial" w:cs="Arial"/>
        </w:rPr>
      </w:pPr>
    </w:p>
    <w:p w14:paraId="53D93826" w14:textId="77777777" w:rsidR="00667794" w:rsidRDefault="00667794" w:rsidP="00667794">
      <w:pPr>
        <w:rPr>
          <w:rFonts w:ascii="Arial" w:hAnsi="Arial" w:cs="Arial"/>
        </w:rPr>
      </w:pPr>
    </w:p>
    <w:p w14:paraId="2CFBC787" w14:textId="77777777" w:rsidR="00667794" w:rsidRDefault="00667794" w:rsidP="00667794">
      <w:pPr>
        <w:rPr>
          <w:rFonts w:ascii="Arial" w:hAnsi="Arial" w:cs="Arial"/>
        </w:rPr>
      </w:pPr>
    </w:p>
    <w:p w14:paraId="0C2CAE1F" w14:textId="77777777" w:rsidR="00667794" w:rsidRPr="00667794" w:rsidRDefault="00667794" w:rsidP="00667794">
      <w:pPr>
        <w:rPr>
          <w:rFonts w:ascii="Arial" w:hAnsi="Arial" w:cs="Arial"/>
        </w:rPr>
      </w:pPr>
    </w:p>
    <w:p w14:paraId="7FB83535" w14:textId="112C8626" w:rsidR="00667794" w:rsidRDefault="00667794" w:rsidP="00667794">
      <w:pPr>
        <w:pStyle w:val="Formatvorlage2"/>
      </w:pPr>
      <w:bookmarkStart w:id="198" w:name="_Toc209090473"/>
      <w:r>
        <w:t>Virkisá River</w:t>
      </w:r>
      <w:bookmarkEnd w:id="198"/>
      <w:r>
        <w:t xml:space="preserve"> </w:t>
      </w:r>
    </w:p>
    <w:p w14:paraId="22791EE2" w14:textId="77777777" w:rsidR="00667794" w:rsidRDefault="00667794" w:rsidP="00667794">
      <w:pPr>
        <w:rPr>
          <w:rFonts w:ascii="Arial" w:hAnsi="Arial" w:cs="Arial"/>
        </w:rPr>
      </w:pPr>
    </w:p>
    <w:p w14:paraId="162ECE27" w14:textId="77777777" w:rsidR="00667794" w:rsidRDefault="00667794" w:rsidP="00667794">
      <w:pPr>
        <w:rPr>
          <w:rFonts w:ascii="Arial" w:hAnsi="Arial" w:cs="Arial"/>
        </w:rPr>
      </w:pPr>
    </w:p>
    <w:p w14:paraId="5BEF6D66" w14:textId="77777777" w:rsidR="00667794" w:rsidRDefault="00667794" w:rsidP="00667794">
      <w:pPr>
        <w:rPr>
          <w:rFonts w:ascii="Arial" w:hAnsi="Arial" w:cs="Arial"/>
        </w:rPr>
      </w:pPr>
    </w:p>
    <w:p w14:paraId="66B27452" w14:textId="77777777" w:rsidR="00667794" w:rsidRDefault="00667794" w:rsidP="00667794">
      <w:pPr>
        <w:rPr>
          <w:rFonts w:ascii="Arial" w:hAnsi="Arial" w:cs="Arial"/>
        </w:rPr>
      </w:pPr>
    </w:p>
    <w:p w14:paraId="7ADC6477" w14:textId="77777777" w:rsidR="00667794" w:rsidRPr="00667794" w:rsidRDefault="00667794" w:rsidP="00667794"/>
    <w:p w14:paraId="51E737D5" w14:textId="77777777" w:rsidR="00667794" w:rsidRDefault="00667794">
      <w:pPr>
        <w:rPr>
          <w:rFonts w:ascii="Arial" w:eastAsiaTheme="majorEastAsia" w:hAnsi="Arial" w:cs="Arial"/>
          <w:color w:val="0F4761" w:themeColor="accent1" w:themeShade="BF"/>
        </w:rPr>
      </w:pPr>
      <w:r>
        <w:rPr>
          <w:rFonts w:ascii="Arial" w:hAnsi="Arial" w:cs="Arial"/>
        </w:rPr>
        <w:br w:type="page"/>
      </w:r>
    </w:p>
    <w:p w14:paraId="06E20276" w14:textId="74072A1B" w:rsidR="00F630D7" w:rsidRPr="00F7008D" w:rsidRDefault="00F630D7">
      <w:pPr>
        <w:pStyle w:val="berschrift2"/>
        <w:numPr>
          <w:ilvl w:val="0"/>
          <w:numId w:val="3"/>
        </w:numPr>
        <w:rPr>
          <w:rFonts w:ascii="Arial" w:hAnsi="Arial" w:cs="Arial"/>
          <w:sz w:val="22"/>
          <w:szCs w:val="22"/>
        </w:rPr>
      </w:pPr>
      <w:bookmarkStart w:id="199" w:name="_Toc209090474"/>
      <w:r w:rsidRPr="00F7008D">
        <w:rPr>
          <w:rFonts w:ascii="Arial" w:hAnsi="Arial" w:cs="Arial"/>
          <w:sz w:val="22"/>
          <w:szCs w:val="22"/>
        </w:rPr>
        <w:lastRenderedPageBreak/>
        <w:t>Co2-Logger Result</w:t>
      </w:r>
      <w:bookmarkEnd w:id="199"/>
      <w:r w:rsidRPr="00F7008D">
        <w:rPr>
          <w:rFonts w:ascii="Arial" w:hAnsi="Arial" w:cs="Arial"/>
          <w:sz w:val="22"/>
          <w:szCs w:val="22"/>
        </w:rPr>
        <w:t xml:space="preserve"> </w:t>
      </w:r>
    </w:p>
    <w:p w14:paraId="7F92BE8F" w14:textId="7F76D088" w:rsidR="009503D0" w:rsidRDefault="00667794" w:rsidP="009503D0">
      <w:pPr>
        <w:pStyle w:val="Formatvorlage2"/>
      </w:pPr>
      <w:bookmarkStart w:id="200" w:name="_Toc209090475"/>
      <w:r w:rsidRPr="00F7008D">
        <w:t>Vestari-Jökulsá</w:t>
      </w:r>
      <w:r w:rsidR="004D4CC4" w:rsidRPr="00F7008D">
        <w:t xml:space="preserve"> River</w:t>
      </w:r>
      <w:bookmarkEnd w:id="200"/>
    </w:p>
    <w:p w14:paraId="7B3F6F25" w14:textId="77777777" w:rsidR="009503D0" w:rsidRDefault="009503D0" w:rsidP="009503D0">
      <w:pPr>
        <w:rPr>
          <w:rFonts w:ascii="Arial" w:hAnsi="Arial" w:cs="Arial"/>
        </w:rPr>
      </w:pPr>
    </w:p>
    <w:p w14:paraId="3A76F091" w14:textId="77777777" w:rsidR="009503D0" w:rsidRPr="009503D0" w:rsidRDefault="009503D0" w:rsidP="009503D0">
      <w:pPr>
        <w:rPr>
          <w:rFonts w:ascii="Arial" w:hAnsi="Arial" w:cs="Arial"/>
        </w:rPr>
      </w:pPr>
    </w:p>
    <w:p w14:paraId="11135583" w14:textId="7FF7C75C" w:rsidR="009503D0" w:rsidRPr="009503D0" w:rsidRDefault="009503D0" w:rsidP="009503D0">
      <w:pPr>
        <w:rPr>
          <w:rFonts w:ascii="Arial" w:hAnsi="Arial" w:cs="Arial"/>
        </w:rPr>
      </w:pPr>
    </w:p>
    <w:p w14:paraId="004B2D2A" w14:textId="77777777" w:rsidR="009503D0" w:rsidRPr="009503D0" w:rsidRDefault="009503D0" w:rsidP="009503D0">
      <w:pPr>
        <w:rPr>
          <w:rFonts w:ascii="Arial" w:hAnsi="Arial" w:cs="Arial"/>
        </w:rPr>
      </w:pPr>
    </w:p>
    <w:p w14:paraId="6C95840C" w14:textId="77777777" w:rsidR="009503D0" w:rsidRPr="009503D0" w:rsidRDefault="009503D0" w:rsidP="009503D0">
      <w:pPr>
        <w:rPr>
          <w:rFonts w:ascii="Arial" w:hAnsi="Arial" w:cs="Arial"/>
        </w:rPr>
      </w:pPr>
    </w:p>
    <w:p w14:paraId="261B3097" w14:textId="77777777" w:rsidR="009503D0" w:rsidRPr="009503D0" w:rsidRDefault="009503D0" w:rsidP="009503D0">
      <w:pPr>
        <w:rPr>
          <w:rFonts w:ascii="Arial" w:hAnsi="Arial" w:cs="Arial"/>
        </w:rPr>
      </w:pPr>
    </w:p>
    <w:p w14:paraId="69748B14" w14:textId="541ED93F" w:rsidR="00F630D7" w:rsidRPr="00F7008D" w:rsidRDefault="004D4CC4" w:rsidP="006A6439">
      <w:pPr>
        <w:pStyle w:val="Formatvorlage2"/>
      </w:pPr>
      <w:bookmarkStart w:id="201" w:name="_Toc209090476"/>
      <w:proofErr w:type="spellStart"/>
      <w:r w:rsidRPr="00F7008D">
        <w:t>Virkisa</w:t>
      </w:r>
      <w:proofErr w:type="spellEnd"/>
      <w:r w:rsidRPr="00F7008D">
        <w:t xml:space="preserve"> River</w:t>
      </w:r>
      <w:bookmarkEnd w:id="201"/>
    </w:p>
    <w:p w14:paraId="4E8E4EF7" w14:textId="77777777" w:rsidR="006A6439" w:rsidRPr="00F7008D" w:rsidRDefault="006A6439" w:rsidP="004D4CC4"/>
    <w:p w14:paraId="7DFF97ED" w14:textId="77777777" w:rsidR="004D4CC4" w:rsidRPr="00F7008D" w:rsidRDefault="004D4CC4" w:rsidP="004D4CC4"/>
    <w:p w14:paraId="15EA4FE4" w14:textId="77777777" w:rsidR="004D4CC4" w:rsidRPr="00F7008D" w:rsidRDefault="004D4CC4" w:rsidP="004D4CC4"/>
    <w:p w14:paraId="5B28DCF4" w14:textId="77777777" w:rsidR="004D4CC4" w:rsidRPr="00F7008D" w:rsidRDefault="004D4CC4" w:rsidP="004D4CC4"/>
    <w:p w14:paraId="120B42E3"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405CE534" w14:textId="69E5055A" w:rsidR="00C70F49" w:rsidRPr="00F7008D" w:rsidRDefault="00C70F49">
      <w:pPr>
        <w:pStyle w:val="berschrift2"/>
        <w:numPr>
          <w:ilvl w:val="0"/>
          <w:numId w:val="3"/>
        </w:numPr>
        <w:rPr>
          <w:rFonts w:ascii="Arial" w:hAnsi="Arial" w:cs="Arial"/>
          <w:sz w:val="22"/>
          <w:szCs w:val="22"/>
        </w:rPr>
      </w:pPr>
      <w:bookmarkStart w:id="202" w:name="_Ref192234454"/>
      <w:bookmarkStart w:id="203" w:name="_Toc209090477"/>
      <w:r w:rsidRPr="00F7008D">
        <w:rPr>
          <w:rFonts w:ascii="Arial" w:hAnsi="Arial" w:cs="Arial"/>
          <w:sz w:val="22"/>
          <w:szCs w:val="22"/>
        </w:rPr>
        <w:lastRenderedPageBreak/>
        <w:t>Weather station Data</w:t>
      </w:r>
      <w:bookmarkEnd w:id="202"/>
      <w:bookmarkEnd w:id="203"/>
      <w:r w:rsidRPr="00F7008D">
        <w:rPr>
          <w:rFonts w:ascii="Arial" w:hAnsi="Arial" w:cs="Arial"/>
          <w:sz w:val="22"/>
          <w:szCs w:val="22"/>
        </w:rPr>
        <w:t xml:space="preserve"> </w:t>
      </w:r>
    </w:p>
    <w:p w14:paraId="19C0F09F" w14:textId="25ABE815" w:rsidR="00C70F49" w:rsidRPr="00F7008D" w:rsidRDefault="002A75D7" w:rsidP="00C70F49">
      <w:pPr>
        <w:pStyle w:val="Formatvorlage2"/>
      </w:pPr>
      <w:bookmarkStart w:id="204" w:name="_Toc209090478"/>
      <w:r w:rsidRPr="00F7008D">
        <w:t>Sáta</w:t>
      </w:r>
      <w:r w:rsidR="00C70F49" w:rsidRPr="00F7008D">
        <w:t xml:space="preserve"> </w:t>
      </w:r>
      <w:r w:rsidRPr="00F7008D">
        <w:t>(</w:t>
      </w:r>
      <w:r w:rsidR="005B54DE" w:rsidRPr="00F7008D">
        <w:t>17.07 - 23.07.2024</w:t>
      </w:r>
      <w:r w:rsidRPr="00F7008D">
        <w:t>)</w:t>
      </w:r>
      <w:bookmarkEnd w:id="204"/>
    </w:p>
    <w:p w14:paraId="49CEF25E" w14:textId="33407605" w:rsidR="006950FD" w:rsidRPr="00F7008D" w:rsidRDefault="006950FD" w:rsidP="00AD5FE0">
      <w:pPr>
        <w:spacing w:before="240" w:after="0"/>
        <w:rPr>
          <w:rFonts w:ascii="Arial" w:hAnsi="Arial" w:cs="Arial"/>
          <w:sz w:val="18"/>
          <w:szCs w:val="18"/>
        </w:rPr>
      </w:pPr>
      <w:r w:rsidRPr="00F7008D">
        <w:rPr>
          <w:rFonts w:ascii="Arial" w:hAnsi="Arial" w:cs="Arial"/>
          <w:sz w:val="18"/>
          <w:szCs w:val="18"/>
        </w:rPr>
        <w:t>Name:</w:t>
      </w:r>
      <w:r w:rsidRPr="00F7008D">
        <w:rPr>
          <w:rFonts w:ascii="Arial" w:hAnsi="Arial" w:cs="Arial"/>
          <w:sz w:val="18"/>
          <w:szCs w:val="18"/>
        </w:rPr>
        <w:tab/>
      </w:r>
      <w:r w:rsidRPr="00F7008D">
        <w:rPr>
          <w:rFonts w:ascii="Arial" w:hAnsi="Arial" w:cs="Arial"/>
          <w:sz w:val="18"/>
          <w:szCs w:val="18"/>
        </w:rPr>
        <w:tab/>
        <w:t>Sáta</w:t>
      </w:r>
    </w:p>
    <w:p w14:paraId="72986F83" w14:textId="71C2F440" w:rsidR="004827C9" w:rsidRPr="00F7008D" w:rsidRDefault="006950FD" w:rsidP="00851043">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3054</w:t>
      </w:r>
    </w:p>
    <w:p w14:paraId="6E850C72" w14:textId="238D7910" w:rsidR="006950FD" w:rsidRPr="00F7008D" w:rsidRDefault="006950FD" w:rsidP="00851043">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45D35D4F" w14:textId="4A89D3E5" w:rsidR="006950FD" w:rsidRPr="00F7008D" w:rsidRDefault="006950FD" w:rsidP="00851043">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65,06278; -18,83833</w:t>
      </w:r>
    </w:p>
    <w:p w14:paraId="2F6B6F22" w14:textId="313A303F" w:rsidR="006950FD" w:rsidRPr="00F7008D" w:rsidRDefault="006950FD" w:rsidP="00851043">
      <w:pPr>
        <w:spacing w:after="0"/>
        <w:rPr>
          <w:rFonts w:ascii="Arial" w:hAnsi="Arial" w:cs="Arial"/>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785</w:t>
      </w:r>
      <w:r w:rsidRPr="00F7008D">
        <w:rPr>
          <w:sz w:val="18"/>
          <w:szCs w:val="18"/>
        </w:rPr>
        <w:t xml:space="preserve">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097C00B1" w14:textId="77777777" w:rsidR="006950FD" w:rsidRPr="00F7008D" w:rsidRDefault="006950FD" w:rsidP="00851043">
      <w:pPr>
        <w:spacing w:after="0"/>
        <w:rPr>
          <w:rFonts w:ascii="Arial" w:hAnsi="Arial" w:cs="Arial"/>
        </w:rPr>
      </w:pPr>
    </w:p>
    <w:p w14:paraId="7E8D2120" w14:textId="77777777" w:rsidR="008D6C04" w:rsidRPr="00F7008D" w:rsidRDefault="008D6C04" w:rsidP="00851043">
      <w:pPr>
        <w:spacing w:after="0"/>
        <w:rPr>
          <w:rFonts w:ascii="Arial" w:hAnsi="Arial" w:cs="Arial"/>
        </w:rPr>
      </w:pPr>
    </w:p>
    <w:p w14:paraId="3F537CF8" w14:textId="77777777" w:rsidR="008D6C04" w:rsidRPr="00F7008D" w:rsidRDefault="008D6C04" w:rsidP="00851043">
      <w:pPr>
        <w:spacing w:after="0"/>
        <w:rPr>
          <w:rFonts w:ascii="Arial" w:hAnsi="Arial" w:cs="Arial"/>
        </w:rPr>
      </w:pPr>
    </w:p>
    <w:p w14:paraId="4469B339" w14:textId="7AAB8624" w:rsidR="00072CFF" w:rsidRPr="00F7008D" w:rsidRDefault="00072CFF" w:rsidP="00851043">
      <w:pPr>
        <w:spacing w:after="0"/>
        <w:rPr>
          <w:rFonts w:ascii="Arial" w:hAnsi="Arial" w:cs="Arial"/>
          <w:sz w:val="18"/>
          <w:szCs w:val="18"/>
        </w:rPr>
      </w:pPr>
      <w:bookmarkStart w:id="205" w:name="_Hlk193751568"/>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1733905B" w14:textId="1B40D64F" w:rsidR="00072CFF" w:rsidRPr="00F7008D" w:rsidRDefault="00072CFF" w:rsidP="00851043">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07B59D20" w14:textId="61F2532F" w:rsidR="00072CFF" w:rsidRPr="00F7008D" w:rsidRDefault="00072CFF" w:rsidP="00851043">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24059AAA" w14:textId="596E48CB" w:rsidR="00072CFF" w:rsidRPr="00F7008D" w:rsidRDefault="00072CFF" w:rsidP="00851043">
      <w:pPr>
        <w:spacing w:after="0"/>
        <w:rPr>
          <w:rFonts w:ascii="Arial" w:hAnsi="Arial" w:cs="Arial"/>
          <w:sz w:val="18"/>
          <w:szCs w:val="18"/>
        </w:rPr>
      </w:pPr>
      <w:r w:rsidRPr="00F7008D">
        <w:rPr>
          <w:rFonts w:ascii="Arial" w:hAnsi="Arial" w:cs="Arial"/>
          <w:sz w:val="18"/>
          <w:szCs w:val="18"/>
        </w:rPr>
        <w:t>Wind direction (10 min. average) [°]. N: 0°, E: 90°, S: 180°, W: 270°</w:t>
      </w:r>
    </w:p>
    <w:p w14:paraId="2615C4C5" w14:textId="7D236D88" w:rsidR="00072CFF" w:rsidRPr="00F7008D" w:rsidRDefault="00072CFF" w:rsidP="00851043">
      <w:pPr>
        <w:spacing w:after="0"/>
        <w:rPr>
          <w:rFonts w:ascii="Arial" w:hAnsi="Arial" w:cs="Arial"/>
          <w:sz w:val="18"/>
          <w:szCs w:val="18"/>
        </w:rPr>
      </w:pPr>
      <w:r w:rsidRPr="00F7008D">
        <w:rPr>
          <w:rFonts w:ascii="Arial" w:hAnsi="Arial" w:cs="Arial"/>
          <w:sz w:val="18"/>
          <w:szCs w:val="18"/>
        </w:rPr>
        <w:t>Wind speed (10 min. average) [m/s]</w:t>
      </w:r>
    </w:p>
    <w:p w14:paraId="407069D2" w14:textId="6B4EAAA7" w:rsidR="00072CFF" w:rsidRPr="00F7008D" w:rsidRDefault="00072CFF" w:rsidP="00851043">
      <w:pPr>
        <w:spacing w:after="0"/>
        <w:rPr>
          <w:rFonts w:ascii="Arial" w:hAnsi="Arial" w:cs="Arial"/>
          <w:sz w:val="18"/>
          <w:szCs w:val="18"/>
        </w:rPr>
      </w:pPr>
      <w:r w:rsidRPr="00F7008D">
        <w:rPr>
          <w:rFonts w:ascii="Arial" w:hAnsi="Arial" w:cs="Arial"/>
          <w:sz w:val="18"/>
          <w:szCs w:val="18"/>
        </w:rPr>
        <w:t>Maximum 10 min. average wind speed of the last hour [m/s]</w:t>
      </w:r>
    </w:p>
    <w:p w14:paraId="47222504" w14:textId="6939A738" w:rsidR="00072CFF" w:rsidRPr="00F7008D" w:rsidRDefault="00072CFF" w:rsidP="00851043">
      <w:pPr>
        <w:spacing w:after="0"/>
        <w:rPr>
          <w:rFonts w:ascii="Arial" w:hAnsi="Arial" w:cs="Arial"/>
          <w:sz w:val="18"/>
          <w:szCs w:val="18"/>
        </w:rPr>
      </w:pPr>
      <w:r w:rsidRPr="00F7008D">
        <w:rPr>
          <w:rFonts w:ascii="Arial" w:hAnsi="Arial" w:cs="Arial"/>
          <w:sz w:val="18"/>
          <w:szCs w:val="18"/>
        </w:rPr>
        <w:t>Maximum wind gust (3 sec value) [m/s]</w:t>
      </w:r>
    </w:p>
    <w:p w14:paraId="21C15EFA" w14:textId="3B782DFD" w:rsidR="00072CFF" w:rsidRPr="00F7008D" w:rsidRDefault="00072CFF" w:rsidP="00851043">
      <w:pPr>
        <w:spacing w:after="0"/>
        <w:rPr>
          <w:rFonts w:ascii="Arial" w:hAnsi="Arial" w:cs="Arial"/>
          <w:sz w:val="18"/>
          <w:szCs w:val="18"/>
        </w:rPr>
      </w:pPr>
      <w:r w:rsidRPr="00F7008D">
        <w:rPr>
          <w:rFonts w:ascii="Arial" w:hAnsi="Arial" w:cs="Arial"/>
          <w:sz w:val="18"/>
          <w:szCs w:val="18"/>
        </w:rPr>
        <w:t>Precipitation in the past hour [mm] (unprocessed data)</w:t>
      </w:r>
    </w:p>
    <w:bookmarkEnd w:id="205"/>
    <w:p w14:paraId="25E48ED3" w14:textId="77777777" w:rsidR="00072CFF" w:rsidRPr="00F7008D" w:rsidRDefault="00072CFF" w:rsidP="00851043">
      <w:pPr>
        <w:spacing w:after="0"/>
        <w:rPr>
          <w:rFonts w:ascii="Arial" w:hAnsi="Arial" w:cs="Arial"/>
          <w:sz w:val="18"/>
          <w:szCs w:val="18"/>
        </w:rPr>
      </w:pPr>
    </w:p>
    <w:p w14:paraId="1121A4D0" w14:textId="00D04EF1" w:rsidR="0013398A" w:rsidRPr="00F7008D" w:rsidRDefault="0013398A" w:rsidP="00851043">
      <w:pPr>
        <w:spacing w:after="0"/>
        <w:rPr>
          <w:rFonts w:ascii="Arial" w:hAnsi="Arial" w:cs="Arial"/>
          <w:color w:val="45B0E1" w:themeColor="accent1" w:themeTint="99"/>
          <w:sz w:val="20"/>
          <w:szCs w:val="20"/>
        </w:rPr>
      </w:pPr>
      <w:r w:rsidRPr="00F7008D">
        <w:rPr>
          <w:rFonts w:ascii="Arial" w:hAnsi="Arial" w:cs="Arial"/>
          <w:color w:val="45B0E1" w:themeColor="accent1" w:themeTint="99"/>
          <w:sz w:val="20"/>
          <w:szCs w:val="20"/>
          <w:highlight w:val="cyan"/>
        </w:rPr>
        <w:t>Excel</w:t>
      </w:r>
      <w:r w:rsidR="005B54DE" w:rsidRPr="00F7008D">
        <w:rPr>
          <w:rFonts w:ascii="Arial" w:hAnsi="Arial" w:cs="Arial"/>
          <w:color w:val="45B0E1" w:themeColor="accent1" w:themeTint="99"/>
          <w:sz w:val="20"/>
          <w:szCs w:val="20"/>
          <w:highlight w:val="cyan"/>
        </w:rPr>
        <w:t xml:space="preserve"> Table</w:t>
      </w:r>
      <w:r w:rsidR="00AD5FE0" w:rsidRPr="00F7008D">
        <w:rPr>
          <w:rFonts w:ascii="Arial" w:hAnsi="Arial" w:cs="Arial"/>
          <w:color w:val="45B0E1" w:themeColor="accent1" w:themeTint="99"/>
          <w:sz w:val="20"/>
          <w:szCs w:val="20"/>
          <w:highlight w:val="cyan"/>
        </w:rPr>
        <w:t xml:space="preserve"> -  </w:t>
      </w:r>
      <w:r w:rsidRPr="00F7008D">
        <w:rPr>
          <w:rFonts w:ascii="Arial" w:hAnsi="Arial" w:cs="Arial"/>
          <w:color w:val="45B0E1" w:themeColor="accent1" w:themeTint="99"/>
          <w:sz w:val="20"/>
          <w:szCs w:val="20"/>
          <w:highlight w:val="cyan"/>
        </w:rPr>
        <w:t>C:\Users\sophia\Dropbox\MASTER\1_Alicia\WETTER</w:t>
      </w:r>
      <w:r w:rsidR="008D6C04" w:rsidRPr="00F7008D">
        <w:rPr>
          <w:rFonts w:ascii="Arial" w:hAnsi="Arial" w:cs="Arial"/>
          <w:color w:val="45B0E1" w:themeColor="accent1" w:themeTint="99"/>
          <w:sz w:val="20"/>
          <w:szCs w:val="20"/>
        </w:rPr>
        <w:t xml:space="preserve">\wetterTabelle Alicia </w:t>
      </w:r>
    </w:p>
    <w:p w14:paraId="7A130398" w14:textId="77777777" w:rsidR="0013398A" w:rsidRPr="00F7008D" w:rsidRDefault="0013398A" w:rsidP="00851043">
      <w:pPr>
        <w:spacing w:after="0"/>
        <w:rPr>
          <w:rFonts w:ascii="Arial" w:hAnsi="Arial" w:cs="Arial"/>
        </w:rPr>
      </w:pPr>
    </w:p>
    <w:p w14:paraId="25D0B38D" w14:textId="2DCA245D" w:rsidR="005B54DE" w:rsidRPr="00F7008D" w:rsidRDefault="005B54DE" w:rsidP="005B54DE">
      <w:pPr>
        <w:spacing w:after="0"/>
        <w:rPr>
          <w:rFonts w:ascii="Arial" w:hAnsi="Arial" w:cs="Arial"/>
          <w:sz w:val="18"/>
          <w:szCs w:val="18"/>
        </w:rPr>
      </w:pPr>
      <w:r w:rsidRPr="00F7008D">
        <w:rPr>
          <w:rFonts w:ascii="Arial" w:hAnsi="Arial" w:cs="Arial"/>
          <w:sz w:val="18"/>
          <w:szCs w:val="18"/>
        </w:rPr>
        <w:t xml:space="preserve">Icelandic Meteorological Office 2025: Icelandic Meteorological Office Database, delivery no. 2025-03-10 11:04:16/IMO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3B3E42C3" w14:textId="77777777" w:rsidR="00AD5FE0" w:rsidRPr="00F7008D" w:rsidRDefault="00AD5FE0" w:rsidP="00AA274F">
      <w:pPr>
        <w:rPr>
          <w:rFonts w:ascii="Arial" w:hAnsi="Arial" w:cs="Arial"/>
        </w:rPr>
      </w:pPr>
    </w:p>
    <w:p w14:paraId="7658B624" w14:textId="7AC7A26D" w:rsidR="00EF349D" w:rsidRPr="00EF349D" w:rsidRDefault="00C70F49" w:rsidP="00EF349D">
      <w:pPr>
        <w:rPr>
          <w:rFonts w:ascii="Arial" w:hAnsi="Arial" w:cs="Arial"/>
        </w:rPr>
      </w:pPr>
      <w:r w:rsidRPr="00F7008D">
        <w:rPr>
          <w:rFonts w:ascii="Arial" w:hAnsi="Arial" w:cs="Arial"/>
        </w:rPr>
        <w:fldChar w:fldCharType="begin"/>
      </w:r>
      <w:r w:rsidRPr="00F7008D">
        <w:rPr>
          <w:rFonts w:ascii="Arial" w:hAnsi="Arial" w:cs="Arial"/>
        </w:rPr>
        <w:instrText xml:space="preserve"> LINK </w:instrText>
      </w:r>
      <w:r w:rsidR="00EF349D">
        <w:rPr>
          <w:rFonts w:ascii="Arial" w:hAnsi="Arial" w:cs="Arial"/>
        </w:rPr>
        <w:instrText xml:space="preserve">Excel.Sheet.12 C:\\Users\\sophia\\Dropbox\\MASTER\\3_AnnKathrin\\WETTER\\Vedurgogn_VI_20241029_GEJ02.xlsx "Station information!Z2S2" </w:instrText>
      </w:r>
      <w:r w:rsidRPr="00F7008D">
        <w:rPr>
          <w:rFonts w:ascii="Arial" w:hAnsi="Arial" w:cs="Arial"/>
        </w:rPr>
        <w:instrText xml:space="preserve">\a \f 5 \h  \* MERGEFORMAT </w:instrText>
      </w:r>
      <w:r w:rsidR="00EF349D" w:rsidRPr="00F7008D">
        <w:rPr>
          <w:rFonts w:ascii="Arial" w:hAnsi="Arial" w:cs="Arial"/>
        </w:rPr>
        <w:fldChar w:fldCharType="separate"/>
      </w:r>
    </w:p>
    <w:p w14:paraId="210B8C61" w14:textId="77777777" w:rsidR="00EF349D" w:rsidRPr="00EF349D" w:rsidRDefault="00EF349D" w:rsidP="00EF349D">
      <w:pPr>
        <w:pStyle w:val="Formatvorlage2"/>
      </w:pPr>
      <w:r w:rsidRPr="00EF349D">
        <w:t>Skaftafell</w:t>
      </w:r>
    </w:p>
    <w:p w14:paraId="282C8241" w14:textId="10AF4B9A" w:rsidR="00D4458D" w:rsidRPr="00F7008D" w:rsidRDefault="00C70F49" w:rsidP="00AD5FE0">
      <w:pPr>
        <w:spacing w:before="240" w:after="0"/>
        <w:rPr>
          <w:rFonts w:ascii="Arial" w:hAnsi="Arial" w:cs="Arial"/>
          <w:sz w:val="18"/>
          <w:szCs w:val="18"/>
        </w:rPr>
      </w:pPr>
      <w:r w:rsidRPr="00F7008D">
        <w:rPr>
          <w:rFonts w:ascii="Arial" w:hAnsi="Arial" w:cs="Arial"/>
        </w:rPr>
        <w:fldChar w:fldCharType="end"/>
      </w:r>
      <w:r w:rsidR="00D4458D" w:rsidRPr="00F7008D">
        <w:rPr>
          <w:rFonts w:ascii="Arial" w:hAnsi="Arial" w:cs="Arial"/>
          <w:sz w:val="18"/>
          <w:szCs w:val="18"/>
        </w:rPr>
        <w:t>Name:</w:t>
      </w:r>
      <w:r w:rsidR="00D4458D" w:rsidRPr="00F7008D">
        <w:rPr>
          <w:rFonts w:ascii="Arial" w:hAnsi="Arial" w:cs="Arial"/>
          <w:sz w:val="18"/>
          <w:szCs w:val="18"/>
        </w:rPr>
        <w:tab/>
      </w:r>
      <w:r w:rsidR="00D4458D" w:rsidRPr="00F7008D">
        <w:rPr>
          <w:rFonts w:ascii="Arial" w:hAnsi="Arial" w:cs="Arial"/>
          <w:sz w:val="18"/>
          <w:szCs w:val="18"/>
        </w:rPr>
        <w:tab/>
        <w:t xml:space="preserve">Skaftafell </w:t>
      </w:r>
    </w:p>
    <w:p w14:paraId="4E8DBDE5" w14:textId="11D5E1C7" w:rsidR="00D4458D" w:rsidRPr="00F7008D" w:rsidRDefault="00D4458D" w:rsidP="00D4458D">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6499</w:t>
      </w:r>
    </w:p>
    <w:p w14:paraId="2EBAE291"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5DF00B18"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64,01437; -16,97212</w:t>
      </w:r>
    </w:p>
    <w:p w14:paraId="2854C754" w14:textId="04F13106" w:rsidR="00D4458D" w:rsidRPr="00F7008D" w:rsidRDefault="00D4458D" w:rsidP="00D4458D">
      <w:pPr>
        <w:spacing w:after="0"/>
        <w:rPr>
          <w:rFonts w:ascii="Arial" w:hAnsi="Arial" w:cs="Arial"/>
          <w:i/>
          <w:iCs/>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 xml:space="preserve">86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10E3EC0A" w14:textId="77777777" w:rsidR="00D4458D" w:rsidRPr="00F7008D" w:rsidRDefault="00D4458D" w:rsidP="00C70F49">
      <w:pPr>
        <w:spacing w:after="0"/>
        <w:rPr>
          <w:rFonts w:ascii="Arial" w:hAnsi="Arial" w:cs="Arial"/>
        </w:rPr>
      </w:pPr>
    </w:p>
    <w:p w14:paraId="4DA4903F" w14:textId="77777777" w:rsidR="00271C86" w:rsidRPr="00F7008D" w:rsidRDefault="00271C86" w:rsidP="00C70F49">
      <w:pPr>
        <w:spacing w:after="0"/>
        <w:rPr>
          <w:rFonts w:ascii="Arial" w:hAnsi="Arial" w:cs="Arial"/>
          <w:color w:val="45B0E1" w:themeColor="accent1" w:themeTint="99"/>
        </w:rPr>
      </w:pPr>
    </w:p>
    <w:p w14:paraId="15A60860" w14:textId="77777777" w:rsidR="00271C86" w:rsidRPr="00F7008D" w:rsidRDefault="00271C86" w:rsidP="00C70F49">
      <w:pPr>
        <w:spacing w:after="0"/>
        <w:rPr>
          <w:rFonts w:ascii="Arial" w:hAnsi="Arial" w:cs="Arial"/>
          <w:color w:val="45B0E1" w:themeColor="accent1" w:themeTint="99"/>
        </w:rPr>
      </w:pPr>
    </w:p>
    <w:p w14:paraId="0611C202" w14:textId="77777777" w:rsidR="00271C86" w:rsidRPr="00F7008D" w:rsidRDefault="00271C86" w:rsidP="00C70F49">
      <w:pPr>
        <w:spacing w:after="0"/>
        <w:rPr>
          <w:rFonts w:ascii="Arial" w:hAnsi="Arial" w:cs="Arial"/>
          <w:color w:val="45B0E1" w:themeColor="accent1" w:themeTint="99"/>
          <w:highlight w:val="cyan"/>
        </w:rPr>
      </w:pPr>
    </w:p>
    <w:p w14:paraId="7D837F7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38BE37D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74705EA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15EC5E67"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direction (10 min. average) [°]. N: 0°, E: 90°, S: 180°, W: 270°</w:t>
      </w:r>
    </w:p>
    <w:p w14:paraId="27EE433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speed (10 min. average) [m/s]</w:t>
      </w:r>
    </w:p>
    <w:p w14:paraId="7A94D4B0"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10 min. average wind speed of the last hour [m/s]</w:t>
      </w:r>
    </w:p>
    <w:p w14:paraId="3AB069FC"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wind gust (3 sec value) [m/s]</w:t>
      </w:r>
    </w:p>
    <w:p w14:paraId="1CDEC0BD"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Precipitation in the past hour [mm] (unprocessed data)</w:t>
      </w:r>
    </w:p>
    <w:p w14:paraId="19E9ACC5" w14:textId="77777777" w:rsidR="000B5DBA" w:rsidRPr="00F7008D" w:rsidRDefault="000B5DBA" w:rsidP="00C70F49">
      <w:pPr>
        <w:spacing w:after="0"/>
        <w:rPr>
          <w:rFonts w:ascii="Arial" w:hAnsi="Arial" w:cs="Arial"/>
          <w:color w:val="45B0E1" w:themeColor="accent1" w:themeTint="99"/>
          <w:highlight w:val="cyan"/>
        </w:rPr>
      </w:pPr>
    </w:p>
    <w:p w14:paraId="66051290" w14:textId="77777777" w:rsidR="000B5DBA" w:rsidRPr="00F7008D" w:rsidRDefault="000B5DBA" w:rsidP="00C70F49">
      <w:pPr>
        <w:spacing w:after="0"/>
        <w:rPr>
          <w:rFonts w:ascii="Arial" w:hAnsi="Arial" w:cs="Arial"/>
          <w:color w:val="45B0E1" w:themeColor="accent1" w:themeTint="99"/>
          <w:highlight w:val="cyan"/>
        </w:rPr>
      </w:pPr>
    </w:p>
    <w:p w14:paraId="60A31A22" w14:textId="2B329542" w:rsidR="00C70F49" w:rsidRPr="00F7008D" w:rsidRDefault="00C70F49" w:rsidP="00C70F49">
      <w:pPr>
        <w:spacing w:after="0"/>
        <w:rPr>
          <w:rFonts w:ascii="Arial" w:hAnsi="Arial" w:cs="Arial"/>
          <w:color w:val="45B0E1" w:themeColor="accent1" w:themeTint="99"/>
        </w:rPr>
      </w:pPr>
      <w:r w:rsidRPr="00F7008D">
        <w:rPr>
          <w:rFonts w:ascii="Arial" w:hAnsi="Arial" w:cs="Arial"/>
          <w:color w:val="45B0E1" w:themeColor="accent1" w:themeTint="99"/>
          <w:highlight w:val="cyan"/>
        </w:rPr>
        <w:t>Excel</w:t>
      </w:r>
      <w:r w:rsidR="005B54DE" w:rsidRPr="00F7008D">
        <w:rPr>
          <w:rFonts w:ascii="Arial" w:hAnsi="Arial" w:cs="Arial"/>
          <w:color w:val="45B0E1" w:themeColor="accent1" w:themeTint="99"/>
          <w:highlight w:val="cyan"/>
        </w:rPr>
        <w:t xml:space="preserve"> Table</w:t>
      </w:r>
      <w:r w:rsidR="007D0AEE" w:rsidRPr="00F7008D">
        <w:rPr>
          <w:rFonts w:ascii="Arial" w:hAnsi="Arial" w:cs="Arial"/>
          <w:color w:val="45B0E1" w:themeColor="accent1" w:themeTint="99"/>
          <w:highlight w:val="cyan"/>
        </w:rPr>
        <w:t>:</w:t>
      </w:r>
      <w:r w:rsidR="00AD5FE0" w:rsidRPr="00F7008D">
        <w:rPr>
          <w:rFonts w:ascii="Arial" w:hAnsi="Arial" w:cs="Arial"/>
          <w:color w:val="45B0E1" w:themeColor="accent1" w:themeTint="99"/>
          <w:highlight w:val="cyan"/>
        </w:rPr>
        <w:t xml:space="preserve"> - </w:t>
      </w:r>
      <w:r w:rsidR="007D0AEE" w:rsidRPr="00F7008D">
        <w:rPr>
          <w:rFonts w:ascii="Arial" w:hAnsi="Arial" w:cs="Arial"/>
          <w:color w:val="45B0E1" w:themeColor="accent1" w:themeTint="99"/>
          <w:highlight w:val="cyan"/>
        </w:rPr>
        <w:t>C:\Users\sophia\Dropbox\MASTER\3_AnnKathrin\WETTER</w:t>
      </w:r>
    </w:p>
    <w:p w14:paraId="48B0B1DF" w14:textId="77777777" w:rsidR="00D4458D" w:rsidRPr="00F7008D" w:rsidRDefault="00D4458D" w:rsidP="00851043">
      <w:pPr>
        <w:spacing w:after="0"/>
        <w:jc w:val="both"/>
        <w:rPr>
          <w:rFonts w:ascii="Arial" w:hAnsi="Arial" w:cs="Arial"/>
          <w:color w:val="45B0E1" w:themeColor="accent1" w:themeTint="99"/>
        </w:rPr>
      </w:pPr>
    </w:p>
    <w:p w14:paraId="20DEBC58" w14:textId="6D49F108" w:rsidR="00C70F49" w:rsidRPr="00F7008D" w:rsidRDefault="00C70F49" w:rsidP="00851043">
      <w:pPr>
        <w:spacing w:after="0"/>
        <w:jc w:val="both"/>
        <w:rPr>
          <w:rFonts w:ascii="Arial" w:hAnsi="Arial" w:cs="Arial"/>
          <w:sz w:val="18"/>
          <w:szCs w:val="18"/>
        </w:rPr>
      </w:pPr>
      <w:r w:rsidRPr="00F7008D">
        <w:rPr>
          <w:rFonts w:ascii="Arial" w:hAnsi="Arial" w:cs="Arial"/>
          <w:sz w:val="18"/>
          <w:szCs w:val="18"/>
        </w:rPr>
        <w:t xml:space="preserve">Icelandic Meteorological Office 2024: Icelandic Meteorological Office Database, delivery no. 2024-10-29 12:53:51/IMO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54DB71C7" w14:textId="77777777" w:rsidR="00C70F49" w:rsidRPr="00F7008D" w:rsidRDefault="00C70F49" w:rsidP="00C70F49">
      <w:pPr>
        <w:spacing w:after="0"/>
        <w:rPr>
          <w:rFonts w:ascii="Arial" w:hAnsi="Arial" w:cs="Arial"/>
        </w:rPr>
      </w:pPr>
    </w:p>
    <w:p w14:paraId="0447B954" w14:textId="77777777" w:rsidR="00653A5E" w:rsidRPr="00F7008D" w:rsidRDefault="00653A5E">
      <w:pPr>
        <w:rPr>
          <w:rFonts w:ascii="Arial" w:eastAsiaTheme="majorEastAsia" w:hAnsi="Arial" w:cs="Arial"/>
          <w:color w:val="0F4761" w:themeColor="accent1" w:themeShade="BF"/>
        </w:rPr>
      </w:pPr>
      <w:bookmarkStart w:id="206" w:name="_Ref187788241"/>
      <w:bookmarkStart w:id="207" w:name="_Ref187788247"/>
      <w:bookmarkStart w:id="208" w:name="_Ref187788252"/>
      <w:bookmarkStart w:id="209" w:name="_Ref187788257"/>
      <w:bookmarkStart w:id="210" w:name="_Ref187788266"/>
      <w:bookmarkStart w:id="211" w:name="_Ref187788277"/>
      <w:bookmarkStart w:id="212" w:name="_Ref187788281"/>
      <w:bookmarkStart w:id="213" w:name="_Ref187788346"/>
      <w:r w:rsidRPr="00F7008D">
        <w:rPr>
          <w:rFonts w:ascii="Arial" w:hAnsi="Arial" w:cs="Arial"/>
        </w:rPr>
        <w:br w:type="page"/>
      </w:r>
    </w:p>
    <w:p w14:paraId="00F28ED3" w14:textId="75BA39C9" w:rsidR="006A6439" w:rsidRDefault="006A6439">
      <w:pPr>
        <w:pStyle w:val="berschrift2"/>
        <w:numPr>
          <w:ilvl w:val="0"/>
          <w:numId w:val="3"/>
        </w:numPr>
        <w:rPr>
          <w:rFonts w:ascii="Arial" w:hAnsi="Arial" w:cs="Arial"/>
          <w:sz w:val="22"/>
          <w:szCs w:val="22"/>
        </w:rPr>
      </w:pPr>
      <w:bookmarkStart w:id="214" w:name="_Ref192234399"/>
      <w:bookmarkStart w:id="215" w:name="_Toc209090480"/>
      <w:r w:rsidRPr="00F7008D">
        <w:rPr>
          <w:rFonts w:ascii="Arial" w:hAnsi="Arial" w:cs="Arial"/>
          <w:sz w:val="22"/>
          <w:szCs w:val="22"/>
        </w:rPr>
        <w:lastRenderedPageBreak/>
        <w:t>Master table</w:t>
      </w:r>
      <w:bookmarkEnd w:id="206"/>
      <w:bookmarkEnd w:id="207"/>
      <w:bookmarkEnd w:id="208"/>
      <w:bookmarkEnd w:id="209"/>
      <w:bookmarkEnd w:id="210"/>
      <w:bookmarkEnd w:id="211"/>
      <w:bookmarkEnd w:id="212"/>
      <w:bookmarkEnd w:id="213"/>
      <w:bookmarkEnd w:id="214"/>
      <w:bookmarkEnd w:id="215"/>
      <w:r w:rsidRPr="00F7008D">
        <w:rPr>
          <w:rFonts w:ascii="Arial" w:hAnsi="Arial" w:cs="Arial"/>
          <w:sz w:val="22"/>
          <w:szCs w:val="22"/>
        </w:rPr>
        <w:t xml:space="preserve"> </w:t>
      </w:r>
    </w:p>
    <w:p w14:paraId="3C5CAE1D" w14:textId="77777777" w:rsidR="00BB4E49" w:rsidRDefault="00BB4E49" w:rsidP="00BB4E49"/>
    <w:p w14:paraId="21FDF12B" w14:textId="77777777" w:rsidR="00BB4E49" w:rsidRDefault="00BB4E49" w:rsidP="00BB4E49"/>
    <w:p w14:paraId="45E5D752" w14:textId="261A15A6" w:rsidR="00BB4E49" w:rsidRDefault="00BB4E49" w:rsidP="00BB4E49">
      <w:r w:rsidRPr="00BB4E49">
        <w:t>notebooks/Statistic/heatmap/</w:t>
      </w:r>
      <w:proofErr w:type="spellStart"/>
      <w:r w:rsidRPr="00BB4E49">
        <w:t>heatmap_final.ipynb</w:t>
      </w:r>
      <w:proofErr w:type="spellEnd"/>
    </w:p>
    <w:p w14:paraId="6561CE83" w14:textId="328E2849" w:rsidR="00BB4E49" w:rsidRDefault="00BB4E49" w:rsidP="00BB4E49">
      <w:hyperlink r:id="rId67" w:history="1">
        <w:r w:rsidRPr="00184A71">
          <w:rPr>
            <w:rStyle w:val="Hyperlink"/>
          </w:rPr>
          <w:t>https://github.com/kokkaso/MA_supplementary_Data/blob/main/notebooks/Statistic/heatmap/heatmap_final.ipynb</w:t>
        </w:r>
      </w:hyperlink>
    </w:p>
    <w:p w14:paraId="5095298E" w14:textId="77777777" w:rsidR="00BB4E49" w:rsidRPr="00BB4E49" w:rsidRDefault="00BB4E49" w:rsidP="00BB4E49"/>
    <w:p w14:paraId="4225AA2C" w14:textId="77777777" w:rsidR="00A30CC9" w:rsidRDefault="00A30CC9" w:rsidP="00A30CC9"/>
    <w:p w14:paraId="71277D19" w14:textId="77777777" w:rsidR="00FD5F57" w:rsidRDefault="00FD5F57">
      <w:pPr>
        <w:rPr>
          <w:rFonts w:ascii="Arial" w:eastAsiaTheme="majorEastAsia" w:hAnsi="Arial" w:cs="Arial"/>
          <w:color w:val="0F4761" w:themeColor="accent1" w:themeShade="BF"/>
        </w:rPr>
      </w:pPr>
      <w:r>
        <w:rPr>
          <w:rFonts w:ascii="Arial" w:hAnsi="Arial" w:cs="Arial"/>
        </w:rPr>
        <w:br w:type="page"/>
      </w:r>
    </w:p>
    <w:p w14:paraId="1A3ECDB5" w14:textId="6F0A1729" w:rsidR="00FD5F57" w:rsidRDefault="00FD5F57" w:rsidP="00FD5F57">
      <w:pPr>
        <w:pStyle w:val="berschrift2"/>
        <w:numPr>
          <w:ilvl w:val="0"/>
          <w:numId w:val="3"/>
        </w:numPr>
        <w:rPr>
          <w:rFonts w:ascii="Arial" w:hAnsi="Arial" w:cs="Arial"/>
        </w:rPr>
      </w:pPr>
      <w:bookmarkStart w:id="216" w:name="_Ref209085711"/>
      <w:bookmarkStart w:id="217" w:name="_Toc209090481"/>
      <w:r w:rsidRPr="00FD5F57">
        <w:rPr>
          <w:rFonts w:ascii="Arial" w:hAnsi="Arial" w:cs="Arial"/>
          <w:sz w:val="22"/>
          <w:szCs w:val="22"/>
        </w:rPr>
        <w:lastRenderedPageBreak/>
        <w:t>Correlation Analysis Data</w:t>
      </w:r>
      <w:bookmarkEnd w:id="216"/>
      <w:bookmarkEnd w:id="217"/>
      <w:r>
        <w:rPr>
          <w:rFonts w:ascii="Arial" w:hAnsi="Arial" w:cs="Arial"/>
        </w:rPr>
        <w:t xml:space="preserve"> </w:t>
      </w:r>
    </w:p>
    <w:tbl>
      <w:tblPr>
        <w:tblW w:w="9165" w:type="dxa"/>
        <w:tblCellMar>
          <w:left w:w="70" w:type="dxa"/>
          <w:right w:w="70" w:type="dxa"/>
        </w:tblCellMar>
        <w:tblLook w:val="04A0" w:firstRow="1" w:lastRow="0" w:firstColumn="1" w:lastColumn="0" w:noHBand="0" w:noVBand="1"/>
      </w:tblPr>
      <w:tblGrid>
        <w:gridCol w:w="2517"/>
        <w:gridCol w:w="2233"/>
        <w:gridCol w:w="323"/>
        <w:gridCol w:w="911"/>
        <w:gridCol w:w="1031"/>
        <w:gridCol w:w="926"/>
        <w:gridCol w:w="1224"/>
      </w:tblGrid>
      <w:tr w:rsidR="00E27D6F" w:rsidRPr="00E27D6F" w14:paraId="15275807" w14:textId="77777777" w:rsidTr="00E27D6F">
        <w:trPr>
          <w:trHeight w:val="290"/>
        </w:trPr>
        <w:tc>
          <w:tcPr>
            <w:tcW w:w="2517" w:type="dxa"/>
            <w:tcBorders>
              <w:top w:val="single" w:sz="4" w:space="0" w:color="auto"/>
              <w:left w:val="single" w:sz="4" w:space="0" w:color="auto"/>
              <w:bottom w:val="nil"/>
              <w:right w:val="single" w:sz="4" w:space="0" w:color="auto"/>
            </w:tcBorders>
            <w:noWrap/>
            <w:vAlign w:val="bottom"/>
            <w:hideMark/>
          </w:tcPr>
          <w:p w14:paraId="37B531DD"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Variable</w:t>
            </w:r>
          </w:p>
        </w:tc>
        <w:tc>
          <w:tcPr>
            <w:tcW w:w="2233" w:type="dxa"/>
            <w:tcBorders>
              <w:top w:val="single" w:sz="4" w:space="0" w:color="auto"/>
              <w:left w:val="nil"/>
              <w:bottom w:val="nil"/>
              <w:right w:val="single" w:sz="4" w:space="0" w:color="auto"/>
            </w:tcBorders>
            <w:noWrap/>
            <w:vAlign w:val="bottom"/>
            <w:hideMark/>
          </w:tcPr>
          <w:p w14:paraId="3D46ADAC"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nil"/>
              <w:right w:val="nil"/>
            </w:tcBorders>
            <w:noWrap/>
            <w:vAlign w:val="bottom"/>
            <w:hideMark/>
          </w:tcPr>
          <w:p w14:paraId="5B8176C6"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nil"/>
              <w:right w:val="nil"/>
            </w:tcBorders>
            <w:noWrap/>
            <w:vAlign w:val="bottom"/>
            <w:hideMark/>
          </w:tcPr>
          <w:p w14:paraId="10B67B39"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nil"/>
              <w:right w:val="nil"/>
            </w:tcBorders>
            <w:noWrap/>
            <w:vAlign w:val="bottom"/>
            <w:hideMark/>
          </w:tcPr>
          <w:p w14:paraId="43A205C2" w14:textId="77777777" w:rsidR="00E27D6F" w:rsidRPr="00E27D6F" w:rsidRDefault="00E27D6F"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nil"/>
              <w:right w:val="nil"/>
            </w:tcBorders>
            <w:noWrap/>
            <w:vAlign w:val="bottom"/>
            <w:hideMark/>
          </w:tcPr>
          <w:p w14:paraId="39C3CB54" w14:textId="77777777" w:rsidR="00E27D6F" w:rsidRPr="00E27D6F" w:rsidRDefault="00E27D6F"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nil"/>
              <w:right w:val="single" w:sz="4" w:space="0" w:color="auto"/>
            </w:tcBorders>
            <w:noWrap/>
            <w:vAlign w:val="bottom"/>
            <w:hideMark/>
          </w:tcPr>
          <w:p w14:paraId="275C25EA"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r>
      <w:tr w:rsidR="00E27D6F" w:rsidRPr="00E27D6F" w14:paraId="4C3F97F3" w14:textId="77777777" w:rsidTr="00E27D6F">
        <w:trPr>
          <w:trHeight w:val="290"/>
        </w:trPr>
        <w:tc>
          <w:tcPr>
            <w:tcW w:w="2517" w:type="dxa"/>
            <w:tcBorders>
              <w:top w:val="single" w:sz="4" w:space="0" w:color="auto"/>
              <w:left w:val="single" w:sz="4" w:space="0" w:color="auto"/>
              <w:bottom w:val="nil"/>
              <w:right w:val="single" w:sz="4" w:space="0" w:color="auto"/>
            </w:tcBorders>
            <w:noWrap/>
            <w:vAlign w:val="bottom"/>
            <w:hideMark/>
          </w:tcPr>
          <w:p w14:paraId="2168CC1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average_DOC_sample</w:t>
            </w:r>
            <w:proofErr w:type="spellEnd"/>
          </w:p>
        </w:tc>
        <w:tc>
          <w:tcPr>
            <w:tcW w:w="2233" w:type="dxa"/>
            <w:tcBorders>
              <w:top w:val="single" w:sz="4" w:space="0" w:color="auto"/>
              <w:left w:val="nil"/>
              <w:bottom w:val="nil"/>
              <w:right w:val="single" w:sz="4" w:space="0" w:color="auto"/>
            </w:tcBorders>
            <w:noWrap/>
            <w:vAlign w:val="bottom"/>
            <w:hideMark/>
          </w:tcPr>
          <w:p w14:paraId="4C6AC6D4"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DOC (mg/L)</w:t>
            </w:r>
          </w:p>
        </w:tc>
        <w:tc>
          <w:tcPr>
            <w:tcW w:w="323" w:type="dxa"/>
            <w:tcBorders>
              <w:top w:val="single" w:sz="4" w:space="0" w:color="auto"/>
              <w:left w:val="nil"/>
              <w:bottom w:val="nil"/>
              <w:right w:val="nil"/>
            </w:tcBorders>
            <w:noWrap/>
            <w:vAlign w:val="bottom"/>
            <w:hideMark/>
          </w:tcPr>
          <w:p w14:paraId="375A9480"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single" w:sz="4" w:space="0" w:color="auto"/>
              <w:left w:val="nil"/>
              <w:bottom w:val="nil"/>
              <w:right w:val="nil"/>
            </w:tcBorders>
            <w:noWrap/>
            <w:vAlign w:val="bottom"/>
            <w:hideMark/>
          </w:tcPr>
          <w:p w14:paraId="28FFB20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0.868</w:t>
            </w:r>
          </w:p>
        </w:tc>
        <w:tc>
          <w:tcPr>
            <w:tcW w:w="1031" w:type="dxa"/>
            <w:tcBorders>
              <w:top w:val="single" w:sz="4" w:space="0" w:color="auto"/>
              <w:left w:val="nil"/>
              <w:bottom w:val="nil"/>
              <w:right w:val="nil"/>
            </w:tcBorders>
            <w:noWrap/>
            <w:vAlign w:val="bottom"/>
            <w:hideMark/>
          </w:tcPr>
          <w:p w14:paraId="745E04A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0.0000163</w:t>
            </w:r>
          </w:p>
        </w:tc>
        <w:tc>
          <w:tcPr>
            <w:tcW w:w="926" w:type="dxa"/>
            <w:tcBorders>
              <w:top w:val="single" w:sz="4" w:space="0" w:color="auto"/>
              <w:left w:val="nil"/>
              <w:bottom w:val="nil"/>
              <w:right w:val="nil"/>
            </w:tcBorders>
            <w:noWrap/>
            <w:vAlign w:val="bottom"/>
            <w:hideMark/>
          </w:tcPr>
          <w:p w14:paraId="55E6088F"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single" w:sz="4" w:space="0" w:color="auto"/>
              <w:left w:val="nil"/>
              <w:bottom w:val="nil"/>
              <w:right w:val="single" w:sz="4" w:space="0" w:color="auto"/>
            </w:tcBorders>
            <w:noWrap/>
            <w:vAlign w:val="bottom"/>
            <w:hideMark/>
          </w:tcPr>
          <w:p w14:paraId="74E33A46"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6EDC6B7"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3EB51D52"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BDOC_pct</w:t>
            </w:r>
            <w:proofErr w:type="spellEnd"/>
          </w:p>
        </w:tc>
        <w:tc>
          <w:tcPr>
            <w:tcW w:w="2233" w:type="dxa"/>
            <w:tcBorders>
              <w:top w:val="nil"/>
              <w:left w:val="nil"/>
              <w:bottom w:val="nil"/>
              <w:right w:val="single" w:sz="4" w:space="0" w:color="auto"/>
            </w:tcBorders>
            <w:noWrap/>
            <w:vAlign w:val="bottom"/>
            <w:hideMark/>
          </w:tcPr>
          <w:p w14:paraId="453296AD"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BDOC (%)</w:t>
            </w:r>
          </w:p>
        </w:tc>
        <w:tc>
          <w:tcPr>
            <w:tcW w:w="323" w:type="dxa"/>
            <w:tcBorders>
              <w:top w:val="nil"/>
              <w:left w:val="nil"/>
              <w:bottom w:val="nil"/>
              <w:right w:val="nil"/>
            </w:tcBorders>
            <w:noWrap/>
            <w:vAlign w:val="bottom"/>
            <w:hideMark/>
          </w:tcPr>
          <w:p w14:paraId="40CB340E"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4E98C25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0.963</w:t>
            </w:r>
          </w:p>
        </w:tc>
        <w:tc>
          <w:tcPr>
            <w:tcW w:w="1031" w:type="dxa"/>
            <w:tcBorders>
              <w:top w:val="nil"/>
              <w:left w:val="nil"/>
              <w:bottom w:val="nil"/>
              <w:right w:val="nil"/>
            </w:tcBorders>
            <w:noWrap/>
            <w:vAlign w:val="bottom"/>
            <w:hideMark/>
          </w:tcPr>
          <w:p w14:paraId="5563975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0.0772</w:t>
            </w:r>
          </w:p>
        </w:tc>
        <w:tc>
          <w:tcPr>
            <w:tcW w:w="926" w:type="dxa"/>
            <w:tcBorders>
              <w:top w:val="nil"/>
              <w:left w:val="nil"/>
              <w:bottom w:val="nil"/>
              <w:right w:val="nil"/>
            </w:tcBorders>
            <w:noWrap/>
            <w:vAlign w:val="bottom"/>
            <w:hideMark/>
          </w:tcPr>
          <w:p w14:paraId="68B18605"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7D6F6E7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r>
      <w:tr w:rsidR="00E27D6F" w:rsidRPr="00E27D6F" w14:paraId="48FD8FB6" w14:textId="77777777" w:rsidTr="00E27D6F">
        <w:trPr>
          <w:trHeight w:val="290"/>
        </w:trPr>
        <w:tc>
          <w:tcPr>
            <w:tcW w:w="2517" w:type="dxa"/>
            <w:tcBorders>
              <w:top w:val="nil"/>
              <w:left w:val="single" w:sz="4" w:space="0" w:color="auto"/>
              <w:bottom w:val="single" w:sz="4" w:space="0" w:color="auto"/>
              <w:right w:val="single" w:sz="4" w:space="0" w:color="auto"/>
            </w:tcBorders>
            <w:noWrap/>
            <w:vAlign w:val="bottom"/>
            <w:hideMark/>
          </w:tcPr>
          <w:p w14:paraId="5AED1B2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CO2_Flux</w:t>
            </w:r>
          </w:p>
        </w:tc>
        <w:tc>
          <w:tcPr>
            <w:tcW w:w="2233" w:type="dxa"/>
            <w:tcBorders>
              <w:top w:val="nil"/>
              <w:left w:val="nil"/>
              <w:bottom w:val="single" w:sz="4" w:space="0" w:color="auto"/>
              <w:right w:val="single" w:sz="4" w:space="0" w:color="auto"/>
            </w:tcBorders>
            <w:noWrap/>
            <w:vAlign w:val="bottom"/>
            <w:hideMark/>
          </w:tcPr>
          <w:p w14:paraId="55372AEA"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CO₂ </w:t>
            </w:r>
            <w:proofErr w:type="spellStart"/>
            <w:r w:rsidRPr="00E27D6F">
              <w:rPr>
                <w:rFonts w:ascii="Calibri" w:eastAsia="Times New Roman" w:hAnsi="Calibri" w:cs="Calibri"/>
                <w:b/>
                <w:bCs/>
                <w:color w:val="000000"/>
                <w:kern w:val="0"/>
                <w:sz w:val="18"/>
                <w:szCs w:val="18"/>
                <w:lang w:val="de-DE" w:eastAsia="de-DE"/>
                <w14:ligatures w14:val="none"/>
              </w:rPr>
              <w:t>flux</w:t>
            </w:r>
            <w:proofErr w:type="spellEnd"/>
          </w:p>
        </w:tc>
        <w:tc>
          <w:tcPr>
            <w:tcW w:w="323" w:type="dxa"/>
            <w:tcBorders>
              <w:top w:val="nil"/>
              <w:left w:val="nil"/>
              <w:bottom w:val="single" w:sz="4" w:space="0" w:color="auto"/>
              <w:right w:val="nil"/>
            </w:tcBorders>
            <w:noWrap/>
            <w:vAlign w:val="bottom"/>
            <w:hideMark/>
          </w:tcPr>
          <w:p w14:paraId="40762FFE"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31</w:t>
            </w:r>
          </w:p>
        </w:tc>
        <w:tc>
          <w:tcPr>
            <w:tcW w:w="911" w:type="dxa"/>
            <w:tcBorders>
              <w:top w:val="nil"/>
              <w:left w:val="nil"/>
              <w:bottom w:val="single" w:sz="4" w:space="0" w:color="auto"/>
              <w:right w:val="nil"/>
            </w:tcBorders>
            <w:noWrap/>
            <w:vAlign w:val="bottom"/>
            <w:hideMark/>
          </w:tcPr>
          <w:p w14:paraId="111C0D1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0.902</w:t>
            </w:r>
          </w:p>
        </w:tc>
        <w:tc>
          <w:tcPr>
            <w:tcW w:w="1031" w:type="dxa"/>
            <w:tcBorders>
              <w:top w:val="nil"/>
              <w:left w:val="nil"/>
              <w:bottom w:val="single" w:sz="4" w:space="0" w:color="auto"/>
              <w:right w:val="nil"/>
            </w:tcBorders>
            <w:noWrap/>
            <w:vAlign w:val="bottom"/>
            <w:hideMark/>
          </w:tcPr>
          <w:p w14:paraId="7C2E57A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0.00799</w:t>
            </w:r>
          </w:p>
        </w:tc>
        <w:tc>
          <w:tcPr>
            <w:tcW w:w="926" w:type="dxa"/>
            <w:tcBorders>
              <w:top w:val="nil"/>
              <w:left w:val="nil"/>
              <w:bottom w:val="single" w:sz="4" w:space="0" w:color="auto"/>
              <w:right w:val="nil"/>
            </w:tcBorders>
            <w:noWrap/>
            <w:vAlign w:val="bottom"/>
            <w:hideMark/>
          </w:tcPr>
          <w:p w14:paraId="18E5CC5B"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42DD9081"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2B5317BC" w14:textId="77777777" w:rsidTr="00E27D6F">
        <w:trPr>
          <w:trHeight w:val="290"/>
        </w:trPr>
        <w:tc>
          <w:tcPr>
            <w:tcW w:w="2517" w:type="dxa"/>
            <w:tcBorders>
              <w:top w:val="nil"/>
              <w:left w:val="nil"/>
              <w:bottom w:val="nil"/>
              <w:right w:val="nil"/>
            </w:tcBorders>
            <w:noWrap/>
            <w:vAlign w:val="bottom"/>
            <w:hideMark/>
          </w:tcPr>
          <w:p w14:paraId="427F13B5"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
        </w:tc>
        <w:tc>
          <w:tcPr>
            <w:tcW w:w="2233" w:type="dxa"/>
            <w:tcBorders>
              <w:top w:val="nil"/>
              <w:left w:val="nil"/>
              <w:bottom w:val="nil"/>
              <w:right w:val="nil"/>
            </w:tcBorders>
            <w:noWrap/>
            <w:vAlign w:val="bottom"/>
            <w:hideMark/>
          </w:tcPr>
          <w:p w14:paraId="2023D162"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323" w:type="dxa"/>
            <w:tcBorders>
              <w:top w:val="nil"/>
              <w:left w:val="nil"/>
              <w:bottom w:val="nil"/>
              <w:right w:val="nil"/>
            </w:tcBorders>
            <w:noWrap/>
            <w:vAlign w:val="bottom"/>
            <w:hideMark/>
          </w:tcPr>
          <w:p w14:paraId="19247325"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911" w:type="dxa"/>
            <w:tcBorders>
              <w:top w:val="nil"/>
              <w:left w:val="nil"/>
              <w:bottom w:val="nil"/>
              <w:right w:val="nil"/>
            </w:tcBorders>
            <w:noWrap/>
            <w:vAlign w:val="bottom"/>
            <w:hideMark/>
          </w:tcPr>
          <w:p w14:paraId="2662246A"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031" w:type="dxa"/>
            <w:tcBorders>
              <w:top w:val="nil"/>
              <w:left w:val="nil"/>
              <w:bottom w:val="nil"/>
              <w:right w:val="nil"/>
            </w:tcBorders>
            <w:noWrap/>
            <w:vAlign w:val="bottom"/>
            <w:hideMark/>
          </w:tcPr>
          <w:p w14:paraId="1E1BC569" w14:textId="77777777" w:rsidR="00E27D6F" w:rsidRPr="00E27D6F" w:rsidRDefault="00E27D6F" w:rsidP="00E27D6F">
            <w:pPr>
              <w:spacing w:after="0" w:line="240" w:lineRule="auto"/>
              <w:jc w:val="right"/>
              <w:rPr>
                <w:rFonts w:ascii="Times New Roman" w:eastAsia="Times New Roman" w:hAnsi="Times New Roman" w:cs="Times New Roman"/>
                <w:kern w:val="0"/>
                <w:sz w:val="18"/>
                <w:szCs w:val="18"/>
                <w:lang w:val="de-DE" w:eastAsia="de-DE"/>
                <w14:ligatures w14:val="none"/>
              </w:rPr>
            </w:pPr>
          </w:p>
        </w:tc>
        <w:tc>
          <w:tcPr>
            <w:tcW w:w="926" w:type="dxa"/>
            <w:tcBorders>
              <w:top w:val="nil"/>
              <w:left w:val="nil"/>
              <w:bottom w:val="nil"/>
              <w:right w:val="nil"/>
            </w:tcBorders>
            <w:noWrap/>
            <w:vAlign w:val="bottom"/>
            <w:hideMark/>
          </w:tcPr>
          <w:p w14:paraId="2A710AE3" w14:textId="77777777" w:rsidR="00E27D6F" w:rsidRPr="00E27D6F" w:rsidRDefault="00E27D6F" w:rsidP="00E27D6F">
            <w:pPr>
              <w:spacing w:after="0" w:line="240" w:lineRule="auto"/>
              <w:jc w:val="center"/>
              <w:rPr>
                <w:rFonts w:ascii="Times New Roman" w:eastAsia="Times New Roman" w:hAnsi="Times New Roman" w:cs="Times New Roman"/>
                <w:kern w:val="0"/>
                <w:sz w:val="18"/>
                <w:szCs w:val="18"/>
                <w:lang w:val="de-DE" w:eastAsia="de-DE"/>
                <w14:ligatures w14:val="none"/>
              </w:rPr>
            </w:pPr>
          </w:p>
        </w:tc>
        <w:tc>
          <w:tcPr>
            <w:tcW w:w="1224" w:type="dxa"/>
            <w:tcBorders>
              <w:top w:val="nil"/>
              <w:left w:val="nil"/>
              <w:bottom w:val="nil"/>
              <w:right w:val="nil"/>
            </w:tcBorders>
            <w:noWrap/>
            <w:vAlign w:val="bottom"/>
            <w:hideMark/>
          </w:tcPr>
          <w:p w14:paraId="4DBB73B7"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r>
      <w:tr w:rsidR="00E27D6F" w:rsidRPr="00E27D6F" w14:paraId="0A761AF9" w14:textId="77777777" w:rsidTr="00E27D6F">
        <w:trPr>
          <w:trHeight w:val="290"/>
        </w:trPr>
        <w:tc>
          <w:tcPr>
            <w:tcW w:w="2517" w:type="dxa"/>
            <w:tcBorders>
              <w:top w:val="single" w:sz="4" w:space="0" w:color="auto"/>
              <w:left w:val="single" w:sz="4" w:space="0" w:color="auto"/>
              <w:bottom w:val="single" w:sz="4" w:space="0" w:color="auto"/>
              <w:right w:val="single" w:sz="4" w:space="0" w:color="auto"/>
            </w:tcBorders>
            <w:noWrap/>
            <w:vAlign w:val="bottom"/>
            <w:hideMark/>
          </w:tcPr>
          <w:p w14:paraId="2DC2627C"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Variable</w:t>
            </w:r>
          </w:p>
        </w:tc>
        <w:tc>
          <w:tcPr>
            <w:tcW w:w="2233" w:type="dxa"/>
            <w:tcBorders>
              <w:top w:val="single" w:sz="4" w:space="0" w:color="auto"/>
              <w:left w:val="nil"/>
              <w:bottom w:val="single" w:sz="4" w:space="0" w:color="auto"/>
              <w:right w:val="single" w:sz="4" w:space="0" w:color="auto"/>
            </w:tcBorders>
            <w:noWrap/>
            <w:vAlign w:val="bottom"/>
            <w:hideMark/>
          </w:tcPr>
          <w:p w14:paraId="15490B1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single" w:sz="4" w:space="0" w:color="auto"/>
              <w:right w:val="nil"/>
            </w:tcBorders>
            <w:noWrap/>
            <w:vAlign w:val="bottom"/>
            <w:hideMark/>
          </w:tcPr>
          <w:p w14:paraId="2E3A1A63"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single" w:sz="4" w:space="0" w:color="auto"/>
              <w:right w:val="nil"/>
            </w:tcBorders>
            <w:noWrap/>
            <w:vAlign w:val="bottom"/>
            <w:hideMark/>
          </w:tcPr>
          <w:p w14:paraId="06131CF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single" w:sz="4" w:space="0" w:color="auto"/>
              <w:right w:val="nil"/>
            </w:tcBorders>
            <w:noWrap/>
            <w:vAlign w:val="bottom"/>
            <w:hideMark/>
          </w:tcPr>
          <w:p w14:paraId="2649D5EA" w14:textId="77777777" w:rsidR="00E27D6F" w:rsidRPr="00E27D6F" w:rsidRDefault="00E27D6F"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single" w:sz="4" w:space="0" w:color="auto"/>
              <w:right w:val="nil"/>
            </w:tcBorders>
            <w:noWrap/>
            <w:vAlign w:val="bottom"/>
            <w:hideMark/>
          </w:tcPr>
          <w:p w14:paraId="79A04AB8" w14:textId="77777777" w:rsidR="00E27D6F" w:rsidRPr="00E27D6F" w:rsidRDefault="00E27D6F"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single" w:sz="4" w:space="0" w:color="auto"/>
              <w:right w:val="single" w:sz="4" w:space="0" w:color="auto"/>
            </w:tcBorders>
            <w:noWrap/>
            <w:vAlign w:val="bottom"/>
            <w:hideMark/>
          </w:tcPr>
          <w:p w14:paraId="155F7772"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r>
      <w:tr w:rsidR="00E27D6F" w:rsidRPr="00E27D6F" w14:paraId="1240BD59"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6FF56BA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Air_temp</w:t>
            </w:r>
            <w:proofErr w:type="spellEnd"/>
          </w:p>
        </w:tc>
        <w:tc>
          <w:tcPr>
            <w:tcW w:w="2233" w:type="dxa"/>
            <w:tcBorders>
              <w:top w:val="nil"/>
              <w:left w:val="nil"/>
              <w:bottom w:val="nil"/>
              <w:right w:val="single" w:sz="4" w:space="0" w:color="auto"/>
            </w:tcBorders>
            <w:noWrap/>
            <w:vAlign w:val="bottom"/>
            <w:hideMark/>
          </w:tcPr>
          <w:p w14:paraId="35305537"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Air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1A41ED9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E44355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0.963</w:t>
            </w:r>
          </w:p>
        </w:tc>
        <w:tc>
          <w:tcPr>
            <w:tcW w:w="1031" w:type="dxa"/>
            <w:tcBorders>
              <w:top w:val="nil"/>
              <w:left w:val="nil"/>
              <w:bottom w:val="nil"/>
              <w:right w:val="nil"/>
            </w:tcBorders>
            <w:noWrap/>
            <w:vAlign w:val="bottom"/>
            <w:hideMark/>
          </w:tcPr>
          <w:p w14:paraId="49BFE82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0.0764</w:t>
            </w:r>
          </w:p>
        </w:tc>
        <w:tc>
          <w:tcPr>
            <w:tcW w:w="926" w:type="dxa"/>
            <w:tcBorders>
              <w:top w:val="nil"/>
              <w:left w:val="nil"/>
              <w:bottom w:val="nil"/>
              <w:right w:val="nil"/>
            </w:tcBorders>
            <w:noWrap/>
            <w:vAlign w:val="bottom"/>
            <w:hideMark/>
          </w:tcPr>
          <w:p w14:paraId="623A295C"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6C519EA9"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r>
      <w:tr w:rsidR="00E27D6F" w:rsidRPr="00E27D6F" w14:paraId="29B10BC7"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58ACADDC"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Max_temp</w:t>
            </w:r>
            <w:proofErr w:type="spellEnd"/>
          </w:p>
        </w:tc>
        <w:tc>
          <w:tcPr>
            <w:tcW w:w="2233" w:type="dxa"/>
            <w:tcBorders>
              <w:top w:val="nil"/>
              <w:left w:val="nil"/>
              <w:bottom w:val="nil"/>
              <w:right w:val="single" w:sz="4" w:space="0" w:color="auto"/>
            </w:tcBorders>
            <w:noWrap/>
            <w:vAlign w:val="bottom"/>
            <w:hideMark/>
          </w:tcPr>
          <w:p w14:paraId="7396C967"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Max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7AB9779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82EC456"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0.964</w:t>
            </w:r>
          </w:p>
        </w:tc>
        <w:tc>
          <w:tcPr>
            <w:tcW w:w="1031" w:type="dxa"/>
            <w:tcBorders>
              <w:top w:val="nil"/>
              <w:left w:val="nil"/>
              <w:bottom w:val="nil"/>
              <w:right w:val="nil"/>
            </w:tcBorders>
            <w:noWrap/>
            <w:vAlign w:val="bottom"/>
            <w:hideMark/>
          </w:tcPr>
          <w:p w14:paraId="752EEC4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0.0864</w:t>
            </w:r>
          </w:p>
        </w:tc>
        <w:tc>
          <w:tcPr>
            <w:tcW w:w="926" w:type="dxa"/>
            <w:tcBorders>
              <w:top w:val="nil"/>
              <w:left w:val="nil"/>
              <w:bottom w:val="nil"/>
              <w:right w:val="nil"/>
            </w:tcBorders>
            <w:noWrap/>
            <w:vAlign w:val="bottom"/>
            <w:hideMark/>
          </w:tcPr>
          <w:p w14:paraId="242B8C94"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yes</w:t>
            </w:r>
            <w:proofErr w:type="spellEnd"/>
          </w:p>
        </w:tc>
        <w:tc>
          <w:tcPr>
            <w:tcW w:w="1224" w:type="dxa"/>
            <w:tcBorders>
              <w:top w:val="nil"/>
              <w:left w:val="nil"/>
              <w:bottom w:val="nil"/>
              <w:right w:val="single" w:sz="4" w:space="0" w:color="auto"/>
            </w:tcBorders>
            <w:noWrap/>
            <w:vAlign w:val="bottom"/>
            <w:hideMark/>
          </w:tcPr>
          <w:p w14:paraId="35BCDE8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Pearson</w:t>
            </w:r>
          </w:p>
        </w:tc>
      </w:tr>
      <w:tr w:rsidR="00E27D6F" w:rsidRPr="00E27D6F" w14:paraId="11A7E646"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081D900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Min_temp</w:t>
            </w:r>
            <w:proofErr w:type="spellEnd"/>
          </w:p>
        </w:tc>
        <w:tc>
          <w:tcPr>
            <w:tcW w:w="2233" w:type="dxa"/>
            <w:tcBorders>
              <w:top w:val="nil"/>
              <w:left w:val="nil"/>
              <w:bottom w:val="nil"/>
              <w:right w:val="single" w:sz="4" w:space="0" w:color="auto"/>
            </w:tcBorders>
            <w:noWrap/>
            <w:vAlign w:val="bottom"/>
            <w:hideMark/>
          </w:tcPr>
          <w:p w14:paraId="712A77D6"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Min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0544482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2790B9F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0.954</w:t>
            </w:r>
          </w:p>
        </w:tc>
        <w:tc>
          <w:tcPr>
            <w:tcW w:w="1031" w:type="dxa"/>
            <w:tcBorders>
              <w:top w:val="nil"/>
              <w:left w:val="nil"/>
              <w:bottom w:val="nil"/>
              <w:right w:val="nil"/>
            </w:tcBorders>
            <w:noWrap/>
            <w:vAlign w:val="bottom"/>
            <w:hideMark/>
          </w:tcPr>
          <w:p w14:paraId="763A07BF"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0.0314</w:t>
            </w:r>
          </w:p>
        </w:tc>
        <w:tc>
          <w:tcPr>
            <w:tcW w:w="926" w:type="dxa"/>
            <w:tcBorders>
              <w:top w:val="nil"/>
              <w:left w:val="nil"/>
              <w:bottom w:val="nil"/>
              <w:right w:val="nil"/>
            </w:tcBorders>
            <w:noWrap/>
            <w:vAlign w:val="bottom"/>
            <w:hideMark/>
          </w:tcPr>
          <w:p w14:paraId="2B48293E"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A62F6EF"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B5E27F3"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7139CEC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Wind_direction_deg</w:t>
            </w:r>
            <w:proofErr w:type="spellEnd"/>
          </w:p>
        </w:tc>
        <w:tc>
          <w:tcPr>
            <w:tcW w:w="2233" w:type="dxa"/>
            <w:tcBorders>
              <w:top w:val="nil"/>
              <w:left w:val="nil"/>
              <w:bottom w:val="nil"/>
              <w:right w:val="single" w:sz="4" w:space="0" w:color="auto"/>
            </w:tcBorders>
            <w:noWrap/>
            <w:vAlign w:val="bottom"/>
            <w:hideMark/>
          </w:tcPr>
          <w:p w14:paraId="51BF0089"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Wind </w:t>
            </w:r>
            <w:proofErr w:type="spellStart"/>
            <w:r w:rsidRPr="00E27D6F">
              <w:rPr>
                <w:rFonts w:ascii="Calibri" w:eastAsia="Times New Roman" w:hAnsi="Calibri" w:cs="Calibri"/>
                <w:b/>
                <w:bCs/>
                <w:color w:val="000000"/>
                <w:kern w:val="0"/>
                <w:sz w:val="18"/>
                <w:szCs w:val="18"/>
                <w:lang w:val="de-DE" w:eastAsia="de-DE"/>
                <w14:ligatures w14:val="none"/>
              </w:rPr>
              <w:t>direction</w:t>
            </w:r>
            <w:proofErr w:type="spellEnd"/>
            <w:r w:rsidRPr="00E27D6F">
              <w:rPr>
                <w:rFonts w:ascii="Calibri" w:eastAsia="Times New Roman" w:hAnsi="Calibri" w:cs="Calibri"/>
                <w:b/>
                <w:bCs/>
                <w:color w:val="000000"/>
                <w:kern w:val="0"/>
                <w:sz w:val="18"/>
                <w:szCs w:val="18"/>
                <w:lang w:val="de-DE" w:eastAsia="de-DE"/>
                <w14:ligatures w14:val="none"/>
              </w:rPr>
              <w:t xml:space="preserve"> (°)</w:t>
            </w:r>
          </w:p>
        </w:tc>
        <w:tc>
          <w:tcPr>
            <w:tcW w:w="323" w:type="dxa"/>
            <w:tcBorders>
              <w:top w:val="nil"/>
              <w:left w:val="nil"/>
              <w:bottom w:val="nil"/>
              <w:right w:val="nil"/>
            </w:tcBorders>
            <w:noWrap/>
            <w:vAlign w:val="bottom"/>
            <w:hideMark/>
          </w:tcPr>
          <w:p w14:paraId="27846A0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1DE360D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0.853</w:t>
            </w:r>
          </w:p>
        </w:tc>
        <w:tc>
          <w:tcPr>
            <w:tcW w:w="1031" w:type="dxa"/>
            <w:tcBorders>
              <w:top w:val="nil"/>
              <w:left w:val="nil"/>
              <w:bottom w:val="nil"/>
              <w:right w:val="nil"/>
            </w:tcBorders>
            <w:noWrap/>
            <w:vAlign w:val="bottom"/>
            <w:hideMark/>
          </w:tcPr>
          <w:p w14:paraId="3707B01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0.0000058</w:t>
            </w:r>
          </w:p>
        </w:tc>
        <w:tc>
          <w:tcPr>
            <w:tcW w:w="926" w:type="dxa"/>
            <w:tcBorders>
              <w:top w:val="nil"/>
              <w:left w:val="nil"/>
              <w:bottom w:val="nil"/>
              <w:right w:val="nil"/>
            </w:tcBorders>
            <w:noWrap/>
            <w:vAlign w:val="bottom"/>
            <w:hideMark/>
          </w:tcPr>
          <w:p w14:paraId="3CFC1A5B"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E8BFC6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1D0F0F5"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762F61C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Wind_speed_mpers</w:t>
            </w:r>
            <w:proofErr w:type="spellEnd"/>
          </w:p>
        </w:tc>
        <w:tc>
          <w:tcPr>
            <w:tcW w:w="2233" w:type="dxa"/>
            <w:tcBorders>
              <w:top w:val="nil"/>
              <w:left w:val="nil"/>
              <w:bottom w:val="nil"/>
              <w:right w:val="single" w:sz="4" w:space="0" w:color="auto"/>
            </w:tcBorders>
            <w:noWrap/>
            <w:vAlign w:val="bottom"/>
            <w:hideMark/>
          </w:tcPr>
          <w:p w14:paraId="12C6FA98"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Wind </w:t>
            </w:r>
            <w:proofErr w:type="spellStart"/>
            <w:r w:rsidRPr="00E27D6F">
              <w:rPr>
                <w:rFonts w:ascii="Calibri" w:eastAsia="Times New Roman" w:hAnsi="Calibri" w:cs="Calibri"/>
                <w:b/>
                <w:bCs/>
                <w:color w:val="000000"/>
                <w:kern w:val="0"/>
                <w:sz w:val="18"/>
                <w:szCs w:val="18"/>
                <w:lang w:val="de-DE" w:eastAsia="de-DE"/>
                <w14:ligatures w14:val="none"/>
              </w:rPr>
              <w:t>speed</w:t>
            </w:r>
            <w:proofErr w:type="spellEnd"/>
            <w:r w:rsidRPr="00E27D6F">
              <w:rPr>
                <w:rFonts w:ascii="Calibri" w:eastAsia="Times New Roman" w:hAnsi="Calibri" w:cs="Calibri"/>
                <w:b/>
                <w:bCs/>
                <w:color w:val="000000"/>
                <w:kern w:val="0"/>
                <w:sz w:val="18"/>
                <w:szCs w:val="18"/>
                <w:lang w:val="de-DE" w:eastAsia="de-DE"/>
                <w14:ligatures w14:val="none"/>
              </w:rPr>
              <w:t xml:space="preserve"> (m/s)</w:t>
            </w:r>
          </w:p>
        </w:tc>
        <w:tc>
          <w:tcPr>
            <w:tcW w:w="323" w:type="dxa"/>
            <w:tcBorders>
              <w:top w:val="nil"/>
              <w:left w:val="nil"/>
              <w:bottom w:val="nil"/>
              <w:right w:val="nil"/>
            </w:tcBorders>
            <w:noWrap/>
            <w:vAlign w:val="bottom"/>
            <w:hideMark/>
          </w:tcPr>
          <w:p w14:paraId="768850E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694131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0.856</w:t>
            </w:r>
          </w:p>
        </w:tc>
        <w:tc>
          <w:tcPr>
            <w:tcW w:w="1031" w:type="dxa"/>
            <w:tcBorders>
              <w:top w:val="nil"/>
              <w:left w:val="nil"/>
              <w:bottom w:val="nil"/>
              <w:right w:val="nil"/>
            </w:tcBorders>
            <w:noWrap/>
            <w:vAlign w:val="bottom"/>
            <w:hideMark/>
          </w:tcPr>
          <w:p w14:paraId="59AD58A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0.00000717</w:t>
            </w:r>
          </w:p>
        </w:tc>
        <w:tc>
          <w:tcPr>
            <w:tcW w:w="926" w:type="dxa"/>
            <w:tcBorders>
              <w:top w:val="nil"/>
              <w:left w:val="nil"/>
              <w:bottom w:val="nil"/>
              <w:right w:val="nil"/>
            </w:tcBorders>
            <w:noWrap/>
            <w:vAlign w:val="bottom"/>
            <w:hideMark/>
          </w:tcPr>
          <w:p w14:paraId="6A2F162C"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B727A7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C8DC9C8"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27B8DD05" w14:textId="77777777" w:rsidR="00E27D6F" w:rsidRPr="00E27D6F" w:rsidRDefault="00E27D6F" w:rsidP="00E27D6F">
            <w:pPr>
              <w:spacing w:after="0" w:line="240" w:lineRule="auto"/>
              <w:rPr>
                <w:rFonts w:ascii="Calibri" w:eastAsia="Times New Roman" w:hAnsi="Calibri" w:cs="Calibri"/>
                <w:color w:val="000000"/>
                <w:kern w:val="0"/>
                <w:sz w:val="18"/>
                <w:szCs w:val="18"/>
                <w:lang w:eastAsia="de-DE"/>
                <w14:ligatures w14:val="none"/>
              </w:rPr>
            </w:pPr>
            <w:proofErr w:type="spellStart"/>
            <w:r w:rsidRPr="00E27D6F">
              <w:rPr>
                <w:rFonts w:ascii="Calibri" w:eastAsia="Times New Roman" w:hAnsi="Calibri" w:cs="Calibri"/>
                <w:color w:val="000000"/>
                <w:kern w:val="0"/>
                <w:sz w:val="18"/>
                <w:szCs w:val="18"/>
                <w:lang w:eastAsia="de-DE"/>
                <w14:ligatures w14:val="none"/>
              </w:rPr>
              <w:t>Max_av_wind_speed_mpers</w:t>
            </w:r>
            <w:proofErr w:type="spellEnd"/>
          </w:p>
        </w:tc>
        <w:tc>
          <w:tcPr>
            <w:tcW w:w="2233" w:type="dxa"/>
            <w:tcBorders>
              <w:top w:val="nil"/>
              <w:left w:val="nil"/>
              <w:bottom w:val="nil"/>
              <w:right w:val="single" w:sz="4" w:space="0" w:color="auto"/>
            </w:tcBorders>
            <w:noWrap/>
            <w:vAlign w:val="bottom"/>
            <w:hideMark/>
          </w:tcPr>
          <w:p w14:paraId="7A03BF83" w14:textId="77777777" w:rsidR="00E27D6F" w:rsidRPr="00E27D6F" w:rsidRDefault="00E27D6F" w:rsidP="00E27D6F">
            <w:pPr>
              <w:spacing w:after="0" w:line="240" w:lineRule="auto"/>
              <w:rPr>
                <w:rFonts w:ascii="Calibri" w:eastAsia="Times New Roman" w:hAnsi="Calibri" w:cs="Calibri"/>
                <w:b/>
                <w:bCs/>
                <w:color w:val="000000"/>
                <w:kern w:val="0"/>
                <w:sz w:val="18"/>
                <w:szCs w:val="18"/>
                <w:lang w:eastAsia="de-DE"/>
                <w14:ligatures w14:val="none"/>
              </w:rPr>
            </w:pPr>
            <w:r w:rsidRPr="00E27D6F">
              <w:rPr>
                <w:rFonts w:ascii="Calibri" w:eastAsia="Times New Roman" w:hAnsi="Calibri" w:cs="Calibri"/>
                <w:b/>
                <w:bCs/>
                <w:color w:val="000000"/>
                <w:kern w:val="0"/>
                <w:sz w:val="18"/>
                <w:szCs w:val="18"/>
                <w:lang w:eastAsia="de-DE"/>
                <w14:ligatures w14:val="none"/>
              </w:rPr>
              <w:t xml:space="preserve">Max </w:t>
            </w:r>
            <w:proofErr w:type="spellStart"/>
            <w:r w:rsidRPr="00E27D6F">
              <w:rPr>
                <w:rFonts w:ascii="Calibri" w:eastAsia="Times New Roman" w:hAnsi="Calibri" w:cs="Calibri"/>
                <w:b/>
                <w:bCs/>
                <w:color w:val="000000"/>
                <w:kern w:val="0"/>
                <w:sz w:val="18"/>
                <w:szCs w:val="18"/>
                <w:lang w:eastAsia="de-DE"/>
                <w14:ligatures w14:val="none"/>
              </w:rPr>
              <w:t>avg</w:t>
            </w:r>
            <w:proofErr w:type="spellEnd"/>
            <w:r w:rsidRPr="00E27D6F">
              <w:rPr>
                <w:rFonts w:ascii="Calibri" w:eastAsia="Times New Roman" w:hAnsi="Calibri" w:cs="Calibri"/>
                <w:b/>
                <w:bCs/>
                <w:color w:val="000000"/>
                <w:kern w:val="0"/>
                <w:sz w:val="18"/>
                <w:szCs w:val="18"/>
                <w:lang w:eastAsia="de-DE"/>
                <w14:ligatures w14:val="none"/>
              </w:rPr>
              <w:t xml:space="preserve"> wind (m/s)</w:t>
            </w:r>
          </w:p>
        </w:tc>
        <w:tc>
          <w:tcPr>
            <w:tcW w:w="323" w:type="dxa"/>
            <w:tcBorders>
              <w:top w:val="nil"/>
              <w:left w:val="nil"/>
              <w:bottom w:val="nil"/>
              <w:right w:val="nil"/>
            </w:tcBorders>
            <w:noWrap/>
            <w:vAlign w:val="bottom"/>
            <w:hideMark/>
          </w:tcPr>
          <w:p w14:paraId="7CD6F55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5D8F8C2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0.859</w:t>
            </w:r>
          </w:p>
        </w:tc>
        <w:tc>
          <w:tcPr>
            <w:tcW w:w="1031" w:type="dxa"/>
            <w:tcBorders>
              <w:top w:val="nil"/>
              <w:left w:val="nil"/>
              <w:bottom w:val="nil"/>
              <w:right w:val="nil"/>
            </w:tcBorders>
            <w:noWrap/>
            <w:vAlign w:val="bottom"/>
            <w:hideMark/>
          </w:tcPr>
          <w:p w14:paraId="66FFD9B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0.00000894</w:t>
            </w:r>
          </w:p>
        </w:tc>
        <w:tc>
          <w:tcPr>
            <w:tcW w:w="926" w:type="dxa"/>
            <w:tcBorders>
              <w:top w:val="nil"/>
              <w:left w:val="nil"/>
              <w:bottom w:val="nil"/>
              <w:right w:val="nil"/>
            </w:tcBorders>
            <w:noWrap/>
            <w:vAlign w:val="bottom"/>
            <w:hideMark/>
          </w:tcPr>
          <w:p w14:paraId="0050AB9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1D2518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D5C5FE2"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1682F8EB"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Max_wind_gust_mpers</w:t>
            </w:r>
            <w:proofErr w:type="spellEnd"/>
          </w:p>
        </w:tc>
        <w:tc>
          <w:tcPr>
            <w:tcW w:w="2233" w:type="dxa"/>
            <w:tcBorders>
              <w:top w:val="nil"/>
              <w:left w:val="nil"/>
              <w:bottom w:val="nil"/>
              <w:right w:val="single" w:sz="4" w:space="0" w:color="auto"/>
            </w:tcBorders>
            <w:noWrap/>
            <w:vAlign w:val="bottom"/>
            <w:hideMark/>
          </w:tcPr>
          <w:p w14:paraId="3993FB34"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xml:space="preserve">Max </w:t>
            </w:r>
            <w:proofErr w:type="spellStart"/>
            <w:r w:rsidRPr="00E27D6F">
              <w:rPr>
                <w:rFonts w:ascii="Calibri" w:eastAsia="Times New Roman" w:hAnsi="Calibri" w:cs="Calibri"/>
                <w:b/>
                <w:bCs/>
                <w:color w:val="000000"/>
                <w:kern w:val="0"/>
                <w:sz w:val="18"/>
                <w:szCs w:val="18"/>
                <w:lang w:val="de-DE" w:eastAsia="de-DE"/>
                <w14:ligatures w14:val="none"/>
              </w:rPr>
              <w:t>gust</w:t>
            </w:r>
            <w:proofErr w:type="spellEnd"/>
            <w:r w:rsidRPr="00E27D6F">
              <w:rPr>
                <w:rFonts w:ascii="Calibri" w:eastAsia="Times New Roman" w:hAnsi="Calibri" w:cs="Calibri"/>
                <w:b/>
                <w:bCs/>
                <w:color w:val="000000"/>
                <w:kern w:val="0"/>
                <w:sz w:val="18"/>
                <w:szCs w:val="18"/>
                <w:lang w:val="de-DE" w:eastAsia="de-DE"/>
                <w14:ligatures w14:val="none"/>
              </w:rPr>
              <w:t xml:space="preserve"> (m/s)</w:t>
            </w:r>
          </w:p>
        </w:tc>
        <w:tc>
          <w:tcPr>
            <w:tcW w:w="323" w:type="dxa"/>
            <w:tcBorders>
              <w:top w:val="nil"/>
              <w:left w:val="nil"/>
              <w:bottom w:val="nil"/>
              <w:right w:val="nil"/>
            </w:tcBorders>
            <w:noWrap/>
            <w:vAlign w:val="bottom"/>
            <w:hideMark/>
          </w:tcPr>
          <w:p w14:paraId="7D18DDB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DFDCD6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0.858</w:t>
            </w:r>
          </w:p>
        </w:tc>
        <w:tc>
          <w:tcPr>
            <w:tcW w:w="1031" w:type="dxa"/>
            <w:tcBorders>
              <w:top w:val="nil"/>
              <w:left w:val="nil"/>
              <w:bottom w:val="nil"/>
              <w:right w:val="nil"/>
            </w:tcBorders>
            <w:noWrap/>
            <w:vAlign w:val="bottom"/>
            <w:hideMark/>
          </w:tcPr>
          <w:p w14:paraId="4CBDDD3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0.0000085</w:t>
            </w:r>
          </w:p>
        </w:tc>
        <w:tc>
          <w:tcPr>
            <w:tcW w:w="926" w:type="dxa"/>
            <w:tcBorders>
              <w:top w:val="nil"/>
              <w:left w:val="nil"/>
              <w:bottom w:val="nil"/>
              <w:right w:val="nil"/>
            </w:tcBorders>
            <w:noWrap/>
            <w:vAlign w:val="bottom"/>
            <w:hideMark/>
          </w:tcPr>
          <w:p w14:paraId="2ADD0118"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B7FB55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4081777" w14:textId="77777777" w:rsidTr="00E27D6F">
        <w:trPr>
          <w:trHeight w:val="290"/>
        </w:trPr>
        <w:tc>
          <w:tcPr>
            <w:tcW w:w="2517" w:type="dxa"/>
            <w:tcBorders>
              <w:top w:val="nil"/>
              <w:left w:val="single" w:sz="4" w:space="0" w:color="auto"/>
              <w:bottom w:val="single" w:sz="4" w:space="0" w:color="auto"/>
              <w:right w:val="single" w:sz="4" w:space="0" w:color="auto"/>
            </w:tcBorders>
            <w:noWrap/>
            <w:vAlign w:val="bottom"/>
            <w:hideMark/>
          </w:tcPr>
          <w:p w14:paraId="0BD7516C" w14:textId="77777777" w:rsidR="00E27D6F" w:rsidRPr="00E27D6F" w:rsidRDefault="00E27D6F" w:rsidP="00E27D6F">
            <w:pPr>
              <w:spacing w:after="0" w:line="240" w:lineRule="auto"/>
              <w:rPr>
                <w:rFonts w:ascii="Calibri" w:eastAsia="Times New Roman" w:hAnsi="Calibri" w:cs="Calibri"/>
                <w:color w:val="000000"/>
                <w:kern w:val="0"/>
                <w:sz w:val="18"/>
                <w:szCs w:val="18"/>
                <w:lang w:eastAsia="de-DE"/>
                <w14:ligatures w14:val="none"/>
              </w:rPr>
            </w:pPr>
            <w:proofErr w:type="spellStart"/>
            <w:r w:rsidRPr="00E27D6F">
              <w:rPr>
                <w:rFonts w:ascii="Calibri" w:eastAsia="Times New Roman" w:hAnsi="Calibri" w:cs="Calibri"/>
                <w:color w:val="000000"/>
                <w:kern w:val="0"/>
                <w:sz w:val="18"/>
                <w:szCs w:val="18"/>
                <w:lang w:eastAsia="de-DE"/>
                <w14:ligatures w14:val="none"/>
              </w:rPr>
              <w:t>Precipitation_in_past_hour_mm</w:t>
            </w:r>
            <w:proofErr w:type="spellEnd"/>
          </w:p>
        </w:tc>
        <w:tc>
          <w:tcPr>
            <w:tcW w:w="2233" w:type="dxa"/>
            <w:tcBorders>
              <w:top w:val="nil"/>
              <w:left w:val="nil"/>
              <w:bottom w:val="single" w:sz="4" w:space="0" w:color="auto"/>
              <w:right w:val="single" w:sz="4" w:space="0" w:color="auto"/>
            </w:tcBorders>
            <w:noWrap/>
            <w:vAlign w:val="bottom"/>
            <w:hideMark/>
          </w:tcPr>
          <w:p w14:paraId="5E5B5A8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Precipitation</w:t>
            </w:r>
            <w:proofErr w:type="spellEnd"/>
            <w:r w:rsidRPr="00E27D6F">
              <w:rPr>
                <w:rFonts w:ascii="Calibri" w:eastAsia="Times New Roman" w:hAnsi="Calibri" w:cs="Calibri"/>
                <w:b/>
                <w:bCs/>
                <w:color w:val="000000"/>
                <w:kern w:val="0"/>
                <w:sz w:val="18"/>
                <w:szCs w:val="18"/>
                <w:lang w:val="de-DE" w:eastAsia="de-DE"/>
                <w14:ligatures w14:val="none"/>
              </w:rPr>
              <w:t xml:space="preserve"> (mm)</w:t>
            </w:r>
          </w:p>
        </w:tc>
        <w:tc>
          <w:tcPr>
            <w:tcW w:w="323" w:type="dxa"/>
            <w:tcBorders>
              <w:top w:val="nil"/>
              <w:left w:val="nil"/>
              <w:bottom w:val="single" w:sz="4" w:space="0" w:color="auto"/>
              <w:right w:val="nil"/>
            </w:tcBorders>
            <w:noWrap/>
            <w:vAlign w:val="bottom"/>
            <w:hideMark/>
          </w:tcPr>
          <w:p w14:paraId="71ABB82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single" w:sz="4" w:space="0" w:color="auto"/>
              <w:right w:val="nil"/>
            </w:tcBorders>
            <w:noWrap/>
            <w:vAlign w:val="bottom"/>
            <w:hideMark/>
          </w:tcPr>
          <w:p w14:paraId="63C5110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0.394</w:t>
            </w:r>
          </w:p>
        </w:tc>
        <w:tc>
          <w:tcPr>
            <w:tcW w:w="1031" w:type="dxa"/>
            <w:tcBorders>
              <w:top w:val="nil"/>
              <w:left w:val="nil"/>
              <w:bottom w:val="single" w:sz="4" w:space="0" w:color="auto"/>
              <w:right w:val="nil"/>
            </w:tcBorders>
            <w:noWrap/>
            <w:vAlign w:val="bottom"/>
            <w:hideMark/>
          </w:tcPr>
          <w:p w14:paraId="1A2B176E"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5.77E-14</w:t>
            </w:r>
          </w:p>
        </w:tc>
        <w:tc>
          <w:tcPr>
            <w:tcW w:w="926" w:type="dxa"/>
            <w:tcBorders>
              <w:top w:val="nil"/>
              <w:left w:val="nil"/>
              <w:bottom w:val="single" w:sz="4" w:space="0" w:color="auto"/>
              <w:right w:val="nil"/>
            </w:tcBorders>
            <w:noWrap/>
            <w:vAlign w:val="bottom"/>
            <w:hideMark/>
          </w:tcPr>
          <w:p w14:paraId="022EA14B"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51EE74E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99EACE9" w14:textId="77777777" w:rsidTr="00E27D6F">
        <w:trPr>
          <w:trHeight w:val="290"/>
        </w:trPr>
        <w:tc>
          <w:tcPr>
            <w:tcW w:w="2517" w:type="dxa"/>
            <w:tcBorders>
              <w:top w:val="nil"/>
              <w:left w:val="nil"/>
              <w:bottom w:val="nil"/>
              <w:right w:val="nil"/>
            </w:tcBorders>
            <w:noWrap/>
            <w:vAlign w:val="bottom"/>
            <w:hideMark/>
          </w:tcPr>
          <w:p w14:paraId="057914A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
        </w:tc>
        <w:tc>
          <w:tcPr>
            <w:tcW w:w="2233" w:type="dxa"/>
            <w:tcBorders>
              <w:top w:val="nil"/>
              <w:left w:val="nil"/>
              <w:bottom w:val="nil"/>
              <w:right w:val="nil"/>
            </w:tcBorders>
            <w:noWrap/>
            <w:vAlign w:val="bottom"/>
            <w:hideMark/>
          </w:tcPr>
          <w:p w14:paraId="111973FB"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323" w:type="dxa"/>
            <w:tcBorders>
              <w:top w:val="nil"/>
              <w:left w:val="nil"/>
              <w:bottom w:val="nil"/>
              <w:right w:val="nil"/>
            </w:tcBorders>
            <w:noWrap/>
            <w:vAlign w:val="bottom"/>
            <w:hideMark/>
          </w:tcPr>
          <w:p w14:paraId="18831198"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911" w:type="dxa"/>
            <w:tcBorders>
              <w:top w:val="nil"/>
              <w:left w:val="nil"/>
              <w:bottom w:val="nil"/>
              <w:right w:val="nil"/>
            </w:tcBorders>
            <w:noWrap/>
            <w:vAlign w:val="bottom"/>
            <w:hideMark/>
          </w:tcPr>
          <w:p w14:paraId="7746AA8A"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c>
          <w:tcPr>
            <w:tcW w:w="1031" w:type="dxa"/>
            <w:tcBorders>
              <w:top w:val="nil"/>
              <w:left w:val="nil"/>
              <w:bottom w:val="nil"/>
              <w:right w:val="nil"/>
            </w:tcBorders>
            <w:noWrap/>
            <w:vAlign w:val="bottom"/>
            <w:hideMark/>
          </w:tcPr>
          <w:p w14:paraId="6D09646B" w14:textId="77777777" w:rsidR="00E27D6F" w:rsidRPr="00E27D6F" w:rsidRDefault="00E27D6F" w:rsidP="00E27D6F">
            <w:pPr>
              <w:spacing w:after="0" w:line="240" w:lineRule="auto"/>
              <w:jc w:val="right"/>
              <w:rPr>
                <w:rFonts w:ascii="Times New Roman" w:eastAsia="Times New Roman" w:hAnsi="Times New Roman" w:cs="Times New Roman"/>
                <w:kern w:val="0"/>
                <w:sz w:val="18"/>
                <w:szCs w:val="18"/>
                <w:lang w:val="de-DE" w:eastAsia="de-DE"/>
                <w14:ligatures w14:val="none"/>
              </w:rPr>
            </w:pPr>
          </w:p>
        </w:tc>
        <w:tc>
          <w:tcPr>
            <w:tcW w:w="926" w:type="dxa"/>
            <w:tcBorders>
              <w:top w:val="nil"/>
              <w:left w:val="nil"/>
              <w:bottom w:val="nil"/>
              <w:right w:val="nil"/>
            </w:tcBorders>
            <w:noWrap/>
            <w:vAlign w:val="bottom"/>
            <w:hideMark/>
          </w:tcPr>
          <w:p w14:paraId="1C5E597B" w14:textId="77777777" w:rsidR="00E27D6F" w:rsidRPr="00E27D6F" w:rsidRDefault="00E27D6F" w:rsidP="00E27D6F">
            <w:pPr>
              <w:spacing w:after="0" w:line="240" w:lineRule="auto"/>
              <w:jc w:val="center"/>
              <w:rPr>
                <w:rFonts w:ascii="Times New Roman" w:eastAsia="Times New Roman" w:hAnsi="Times New Roman" w:cs="Times New Roman"/>
                <w:kern w:val="0"/>
                <w:sz w:val="18"/>
                <w:szCs w:val="18"/>
                <w:lang w:val="de-DE" w:eastAsia="de-DE"/>
                <w14:ligatures w14:val="none"/>
              </w:rPr>
            </w:pPr>
          </w:p>
        </w:tc>
        <w:tc>
          <w:tcPr>
            <w:tcW w:w="1224" w:type="dxa"/>
            <w:tcBorders>
              <w:top w:val="nil"/>
              <w:left w:val="nil"/>
              <w:bottom w:val="nil"/>
              <w:right w:val="nil"/>
            </w:tcBorders>
            <w:noWrap/>
            <w:vAlign w:val="bottom"/>
            <w:hideMark/>
          </w:tcPr>
          <w:p w14:paraId="6A9B79DB" w14:textId="77777777" w:rsidR="00E27D6F" w:rsidRPr="00E27D6F" w:rsidRDefault="00E27D6F" w:rsidP="00E27D6F">
            <w:pPr>
              <w:spacing w:after="0" w:line="240" w:lineRule="auto"/>
              <w:rPr>
                <w:rFonts w:ascii="Times New Roman" w:eastAsia="Times New Roman" w:hAnsi="Times New Roman" w:cs="Times New Roman"/>
                <w:kern w:val="0"/>
                <w:sz w:val="18"/>
                <w:szCs w:val="18"/>
                <w:lang w:val="de-DE" w:eastAsia="de-DE"/>
                <w14:ligatures w14:val="none"/>
              </w:rPr>
            </w:pPr>
          </w:p>
        </w:tc>
      </w:tr>
      <w:tr w:rsidR="00E27D6F" w:rsidRPr="00E27D6F" w14:paraId="3E20C462" w14:textId="77777777" w:rsidTr="00E27D6F">
        <w:trPr>
          <w:trHeight w:val="290"/>
        </w:trPr>
        <w:tc>
          <w:tcPr>
            <w:tcW w:w="2517" w:type="dxa"/>
            <w:tcBorders>
              <w:top w:val="single" w:sz="4" w:space="0" w:color="auto"/>
              <w:left w:val="single" w:sz="4" w:space="0" w:color="auto"/>
              <w:bottom w:val="nil"/>
              <w:right w:val="single" w:sz="4" w:space="0" w:color="auto"/>
            </w:tcBorders>
            <w:noWrap/>
            <w:vAlign w:val="bottom"/>
            <w:hideMark/>
          </w:tcPr>
          <w:p w14:paraId="075C4522"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Variable</w:t>
            </w:r>
          </w:p>
        </w:tc>
        <w:tc>
          <w:tcPr>
            <w:tcW w:w="2233" w:type="dxa"/>
            <w:tcBorders>
              <w:top w:val="single" w:sz="4" w:space="0" w:color="auto"/>
              <w:left w:val="nil"/>
              <w:bottom w:val="nil"/>
              <w:right w:val="single" w:sz="4" w:space="0" w:color="auto"/>
            </w:tcBorders>
            <w:noWrap/>
            <w:vAlign w:val="bottom"/>
            <w:hideMark/>
          </w:tcPr>
          <w:p w14:paraId="79D4DEB3"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single" w:sz="4" w:space="0" w:color="auto"/>
              <w:left w:val="nil"/>
              <w:bottom w:val="nil"/>
              <w:right w:val="nil"/>
            </w:tcBorders>
            <w:noWrap/>
            <w:vAlign w:val="bottom"/>
            <w:hideMark/>
          </w:tcPr>
          <w:p w14:paraId="76705F74"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single" w:sz="4" w:space="0" w:color="auto"/>
              <w:left w:val="nil"/>
              <w:bottom w:val="nil"/>
              <w:right w:val="nil"/>
            </w:tcBorders>
            <w:noWrap/>
            <w:vAlign w:val="bottom"/>
            <w:hideMark/>
          </w:tcPr>
          <w:p w14:paraId="500ACAAB"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single" w:sz="4" w:space="0" w:color="auto"/>
              <w:left w:val="nil"/>
              <w:bottom w:val="nil"/>
              <w:right w:val="nil"/>
            </w:tcBorders>
            <w:noWrap/>
            <w:vAlign w:val="bottom"/>
            <w:hideMark/>
          </w:tcPr>
          <w:p w14:paraId="490DE0C1" w14:textId="77777777" w:rsidR="00E27D6F" w:rsidRPr="00E27D6F" w:rsidRDefault="00E27D6F"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single" w:sz="4" w:space="0" w:color="auto"/>
              <w:left w:val="nil"/>
              <w:bottom w:val="nil"/>
              <w:right w:val="nil"/>
            </w:tcBorders>
            <w:noWrap/>
            <w:vAlign w:val="bottom"/>
            <w:hideMark/>
          </w:tcPr>
          <w:p w14:paraId="347435C3" w14:textId="77777777" w:rsidR="00E27D6F" w:rsidRPr="00E27D6F" w:rsidRDefault="00E27D6F"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single" w:sz="4" w:space="0" w:color="auto"/>
              <w:left w:val="nil"/>
              <w:bottom w:val="nil"/>
              <w:right w:val="single" w:sz="4" w:space="0" w:color="auto"/>
            </w:tcBorders>
            <w:noWrap/>
            <w:vAlign w:val="bottom"/>
            <w:hideMark/>
          </w:tcPr>
          <w:p w14:paraId="693F5806"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r>
      <w:tr w:rsidR="00E27D6F" w:rsidRPr="00E27D6F" w14:paraId="648593F3" w14:textId="77777777" w:rsidTr="00E27D6F">
        <w:trPr>
          <w:trHeight w:val="290"/>
        </w:trPr>
        <w:tc>
          <w:tcPr>
            <w:tcW w:w="2517" w:type="dxa"/>
            <w:tcBorders>
              <w:top w:val="single" w:sz="4" w:space="0" w:color="auto"/>
              <w:left w:val="single" w:sz="4" w:space="0" w:color="auto"/>
              <w:bottom w:val="nil"/>
              <w:right w:val="single" w:sz="4" w:space="0" w:color="auto"/>
            </w:tcBorders>
            <w:noWrap/>
            <w:vAlign w:val="bottom"/>
            <w:hideMark/>
          </w:tcPr>
          <w:p w14:paraId="0A1AB42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Chlorophyll_ugperL</w:t>
            </w:r>
            <w:proofErr w:type="spellEnd"/>
          </w:p>
        </w:tc>
        <w:tc>
          <w:tcPr>
            <w:tcW w:w="2233" w:type="dxa"/>
            <w:tcBorders>
              <w:top w:val="single" w:sz="4" w:space="0" w:color="auto"/>
              <w:left w:val="nil"/>
              <w:bottom w:val="nil"/>
              <w:right w:val="single" w:sz="4" w:space="0" w:color="auto"/>
            </w:tcBorders>
            <w:noWrap/>
            <w:vAlign w:val="bottom"/>
            <w:hideMark/>
          </w:tcPr>
          <w:p w14:paraId="3D7DF9C2"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Chlorophyll (µg/L)</w:t>
            </w:r>
          </w:p>
        </w:tc>
        <w:tc>
          <w:tcPr>
            <w:tcW w:w="323" w:type="dxa"/>
            <w:tcBorders>
              <w:top w:val="single" w:sz="4" w:space="0" w:color="auto"/>
              <w:left w:val="nil"/>
              <w:bottom w:val="nil"/>
              <w:right w:val="nil"/>
            </w:tcBorders>
            <w:noWrap/>
            <w:vAlign w:val="bottom"/>
            <w:hideMark/>
          </w:tcPr>
          <w:p w14:paraId="24E36D2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single" w:sz="4" w:space="0" w:color="auto"/>
              <w:left w:val="nil"/>
              <w:bottom w:val="nil"/>
              <w:right w:val="nil"/>
            </w:tcBorders>
            <w:noWrap/>
            <w:vAlign w:val="bottom"/>
            <w:hideMark/>
          </w:tcPr>
          <w:p w14:paraId="43DF5DA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0.911</w:t>
            </w:r>
          </w:p>
        </w:tc>
        <w:tc>
          <w:tcPr>
            <w:tcW w:w="1031" w:type="dxa"/>
            <w:tcBorders>
              <w:top w:val="single" w:sz="4" w:space="0" w:color="auto"/>
              <w:left w:val="nil"/>
              <w:bottom w:val="nil"/>
              <w:right w:val="nil"/>
            </w:tcBorders>
            <w:noWrap/>
            <w:vAlign w:val="bottom"/>
            <w:hideMark/>
          </w:tcPr>
          <w:p w14:paraId="6B191D3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0.00309</w:t>
            </w:r>
          </w:p>
        </w:tc>
        <w:tc>
          <w:tcPr>
            <w:tcW w:w="926" w:type="dxa"/>
            <w:tcBorders>
              <w:top w:val="single" w:sz="4" w:space="0" w:color="auto"/>
              <w:left w:val="nil"/>
              <w:bottom w:val="nil"/>
              <w:right w:val="nil"/>
            </w:tcBorders>
            <w:noWrap/>
            <w:vAlign w:val="bottom"/>
            <w:hideMark/>
          </w:tcPr>
          <w:p w14:paraId="3D81EA38"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single" w:sz="4" w:space="0" w:color="auto"/>
              <w:left w:val="nil"/>
              <w:bottom w:val="nil"/>
              <w:right w:val="single" w:sz="4" w:space="0" w:color="auto"/>
            </w:tcBorders>
            <w:noWrap/>
            <w:vAlign w:val="bottom"/>
            <w:hideMark/>
          </w:tcPr>
          <w:p w14:paraId="3C03454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C77E3F4"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7389C557"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Cond_uSpercm_korr</w:t>
            </w:r>
            <w:proofErr w:type="spellEnd"/>
          </w:p>
        </w:tc>
        <w:tc>
          <w:tcPr>
            <w:tcW w:w="2233" w:type="dxa"/>
            <w:tcBorders>
              <w:top w:val="nil"/>
              <w:left w:val="nil"/>
              <w:bottom w:val="nil"/>
              <w:right w:val="single" w:sz="4" w:space="0" w:color="auto"/>
            </w:tcBorders>
            <w:noWrap/>
            <w:vAlign w:val="bottom"/>
            <w:hideMark/>
          </w:tcPr>
          <w:p w14:paraId="0764824F"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Conductivity</w:t>
            </w:r>
            <w:proofErr w:type="spellEnd"/>
            <w:r w:rsidRPr="00E27D6F">
              <w:rPr>
                <w:rFonts w:ascii="Calibri" w:eastAsia="Times New Roman" w:hAnsi="Calibri" w:cs="Calibri"/>
                <w:b/>
                <w:bCs/>
                <w:color w:val="000000"/>
                <w:kern w:val="0"/>
                <w:sz w:val="18"/>
                <w:szCs w:val="18"/>
                <w:lang w:val="de-DE" w:eastAsia="de-DE"/>
                <w14:ligatures w14:val="none"/>
              </w:rPr>
              <w:t xml:space="preserve"> (µS/cm)</w:t>
            </w:r>
          </w:p>
        </w:tc>
        <w:tc>
          <w:tcPr>
            <w:tcW w:w="323" w:type="dxa"/>
            <w:tcBorders>
              <w:top w:val="nil"/>
              <w:left w:val="nil"/>
              <w:bottom w:val="nil"/>
              <w:right w:val="nil"/>
            </w:tcBorders>
            <w:noWrap/>
            <w:vAlign w:val="bottom"/>
            <w:hideMark/>
          </w:tcPr>
          <w:p w14:paraId="35E7D32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31</w:t>
            </w:r>
          </w:p>
        </w:tc>
        <w:tc>
          <w:tcPr>
            <w:tcW w:w="911" w:type="dxa"/>
            <w:tcBorders>
              <w:top w:val="nil"/>
              <w:left w:val="nil"/>
              <w:bottom w:val="nil"/>
              <w:right w:val="nil"/>
            </w:tcBorders>
            <w:noWrap/>
            <w:vAlign w:val="bottom"/>
            <w:hideMark/>
          </w:tcPr>
          <w:p w14:paraId="199CAA2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0.913</w:t>
            </w:r>
          </w:p>
        </w:tc>
        <w:tc>
          <w:tcPr>
            <w:tcW w:w="1031" w:type="dxa"/>
            <w:tcBorders>
              <w:top w:val="nil"/>
              <w:left w:val="nil"/>
              <w:bottom w:val="nil"/>
              <w:right w:val="nil"/>
            </w:tcBorders>
            <w:noWrap/>
            <w:vAlign w:val="bottom"/>
            <w:hideMark/>
          </w:tcPr>
          <w:p w14:paraId="2A38875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0.0156</w:t>
            </w:r>
          </w:p>
        </w:tc>
        <w:tc>
          <w:tcPr>
            <w:tcW w:w="926" w:type="dxa"/>
            <w:tcBorders>
              <w:top w:val="nil"/>
              <w:left w:val="nil"/>
              <w:bottom w:val="nil"/>
              <w:right w:val="nil"/>
            </w:tcBorders>
            <w:noWrap/>
            <w:vAlign w:val="bottom"/>
            <w:hideMark/>
          </w:tcPr>
          <w:p w14:paraId="55ACE108"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441D43C"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FB0117F"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2E70DF88"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fDOM_RFU</w:t>
            </w:r>
            <w:proofErr w:type="spellEnd"/>
          </w:p>
        </w:tc>
        <w:tc>
          <w:tcPr>
            <w:tcW w:w="2233" w:type="dxa"/>
            <w:tcBorders>
              <w:top w:val="nil"/>
              <w:left w:val="nil"/>
              <w:bottom w:val="nil"/>
              <w:right w:val="single" w:sz="4" w:space="0" w:color="auto"/>
            </w:tcBorders>
            <w:noWrap/>
            <w:vAlign w:val="bottom"/>
            <w:hideMark/>
          </w:tcPr>
          <w:p w14:paraId="3B3C40B8"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fDOM</w:t>
            </w:r>
            <w:proofErr w:type="spellEnd"/>
            <w:r w:rsidRPr="00E27D6F">
              <w:rPr>
                <w:rFonts w:ascii="Calibri" w:eastAsia="Times New Roman" w:hAnsi="Calibri" w:cs="Calibri"/>
                <w:b/>
                <w:bCs/>
                <w:color w:val="000000"/>
                <w:kern w:val="0"/>
                <w:sz w:val="18"/>
                <w:szCs w:val="18"/>
                <w:lang w:val="de-DE" w:eastAsia="de-DE"/>
                <w14:ligatures w14:val="none"/>
              </w:rPr>
              <w:t xml:space="preserve"> (RFU)</w:t>
            </w:r>
          </w:p>
        </w:tc>
        <w:tc>
          <w:tcPr>
            <w:tcW w:w="323" w:type="dxa"/>
            <w:tcBorders>
              <w:top w:val="nil"/>
              <w:left w:val="nil"/>
              <w:bottom w:val="nil"/>
              <w:right w:val="nil"/>
            </w:tcBorders>
            <w:noWrap/>
            <w:vAlign w:val="bottom"/>
            <w:hideMark/>
          </w:tcPr>
          <w:p w14:paraId="118BA44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352A95B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0.89</w:t>
            </w:r>
          </w:p>
        </w:tc>
        <w:tc>
          <w:tcPr>
            <w:tcW w:w="1031" w:type="dxa"/>
            <w:tcBorders>
              <w:top w:val="nil"/>
              <w:left w:val="nil"/>
              <w:bottom w:val="nil"/>
              <w:right w:val="nil"/>
            </w:tcBorders>
            <w:noWrap/>
            <w:vAlign w:val="bottom"/>
            <w:hideMark/>
          </w:tcPr>
          <w:p w14:paraId="3DBF0186"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0.000743</w:t>
            </w:r>
          </w:p>
        </w:tc>
        <w:tc>
          <w:tcPr>
            <w:tcW w:w="926" w:type="dxa"/>
            <w:tcBorders>
              <w:top w:val="nil"/>
              <w:left w:val="nil"/>
              <w:bottom w:val="nil"/>
              <w:right w:val="nil"/>
            </w:tcBorders>
            <w:noWrap/>
            <w:vAlign w:val="bottom"/>
            <w:hideMark/>
          </w:tcPr>
          <w:p w14:paraId="63AA3C4E"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14D8793F"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E0CC683"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309C040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ODO_mgperL</w:t>
            </w:r>
            <w:proofErr w:type="spellEnd"/>
          </w:p>
        </w:tc>
        <w:tc>
          <w:tcPr>
            <w:tcW w:w="2233" w:type="dxa"/>
            <w:tcBorders>
              <w:top w:val="nil"/>
              <w:left w:val="nil"/>
              <w:bottom w:val="nil"/>
              <w:right w:val="single" w:sz="4" w:space="0" w:color="auto"/>
            </w:tcBorders>
            <w:noWrap/>
            <w:vAlign w:val="bottom"/>
            <w:hideMark/>
          </w:tcPr>
          <w:p w14:paraId="6C53B15F"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Dissolved</w:t>
            </w:r>
            <w:proofErr w:type="spellEnd"/>
            <w:r w:rsidRPr="00E27D6F">
              <w:rPr>
                <w:rFonts w:ascii="Calibri" w:eastAsia="Times New Roman" w:hAnsi="Calibri" w:cs="Calibri"/>
                <w:b/>
                <w:bCs/>
                <w:color w:val="000000"/>
                <w:kern w:val="0"/>
                <w:sz w:val="18"/>
                <w:szCs w:val="18"/>
                <w:lang w:val="de-DE" w:eastAsia="de-DE"/>
                <w14:ligatures w14:val="none"/>
              </w:rPr>
              <w:t xml:space="preserve"> O₂ (mg/L)</w:t>
            </w:r>
          </w:p>
        </w:tc>
        <w:tc>
          <w:tcPr>
            <w:tcW w:w="323" w:type="dxa"/>
            <w:tcBorders>
              <w:top w:val="nil"/>
              <w:left w:val="nil"/>
              <w:bottom w:val="nil"/>
              <w:right w:val="nil"/>
            </w:tcBorders>
            <w:noWrap/>
            <w:vAlign w:val="bottom"/>
            <w:hideMark/>
          </w:tcPr>
          <w:p w14:paraId="61C87D20"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637518F4"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0.688</w:t>
            </w:r>
          </w:p>
        </w:tc>
        <w:tc>
          <w:tcPr>
            <w:tcW w:w="1031" w:type="dxa"/>
            <w:tcBorders>
              <w:top w:val="nil"/>
              <w:left w:val="nil"/>
              <w:bottom w:val="nil"/>
              <w:right w:val="nil"/>
            </w:tcBorders>
            <w:noWrap/>
            <w:vAlign w:val="bottom"/>
            <w:hideMark/>
          </w:tcPr>
          <w:p w14:paraId="1E4B2AC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3.67E-08</w:t>
            </w:r>
          </w:p>
        </w:tc>
        <w:tc>
          <w:tcPr>
            <w:tcW w:w="926" w:type="dxa"/>
            <w:tcBorders>
              <w:top w:val="nil"/>
              <w:left w:val="nil"/>
              <w:bottom w:val="nil"/>
              <w:right w:val="nil"/>
            </w:tcBorders>
            <w:noWrap/>
            <w:vAlign w:val="bottom"/>
            <w:hideMark/>
          </w:tcPr>
          <w:p w14:paraId="44B5AC0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8945851"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08150AD9"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0B28541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SpCond_uSpercm_korr</w:t>
            </w:r>
            <w:proofErr w:type="spellEnd"/>
          </w:p>
        </w:tc>
        <w:tc>
          <w:tcPr>
            <w:tcW w:w="2233" w:type="dxa"/>
            <w:tcBorders>
              <w:top w:val="nil"/>
              <w:left w:val="nil"/>
              <w:bottom w:val="nil"/>
              <w:right w:val="single" w:sz="4" w:space="0" w:color="auto"/>
            </w:tcBorders>
            <w:noWrap/>
            <w:vAlign w:val="bottom"/>
            <w:hideMark/>
          </w:tcPr>
          <w:p w14:paraId="252E377E"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Specific</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Conductivity</w:t>
            </w:r>
            <w:proofErr w:type="spellEnd"/>
            <w:r w:rsidRPr="00E27D6F">
              <w:rPr>
                <w:rFonts w:ascii="Calibri" w:eastAsia="Times New Roman" w:hAnsi="Calibri" w:cs="Calibri"/>
                <w:b/>
                <w:bCs/>
                <w:color w:val="000000"/>
                <w:kern w:val="0"/>
                <w:sz w:val="18"/>
                <w:szCs w:val="18"/>
                <w:lang w:val="de-DE" w:eastAsia="de-DE"/>
                <w14:ligatures w14:val="none"/>
              </w:rPr>
              <w:t xml:space="preserve"> (µS/cm)</w:t>
            </w:r>
          </w:p>
        </w:tc>
        <w:tc>
          <w:tcPr>
            <w:tcW w:w="323" w:type="dxa"/>
            <w:tcBorders>
              <w:top w:val="nil"/>
              <w:left w:val="nil"/>
              <w:bottom w:val="nil"/>
              <w:right w:val="nil"/>
            </w:tcBorders>
            <w:noWrap/>
            <w:vAlign w:val="bottom"/>
            <w:hideMark/>
          </w:tcPr>
          <w:p w14:paraId="7913A766"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209F0F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0.764</w:t>
            </w:r>
          </w:p>
        </w:tc>
        <w:tc>
          <w:tcPr>
            <w:tcW w:w="1031" w:type="dxa"/>
            <w:tcBorders>
              <w:top w:val="nil"/>
              <w:left w:val="nil"/>
              <w:bottom w:val="nil"/>
              <w:right w:val="nil"/>
            </w:tcBorders>
            <w:noWrap/>
            <w:vAlign w:val="bottom"/>
            <w:hideMark/>
          </w:tcPr>
          <w:p w14:paraId="526DDF6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0.00000104</w:t>
            </w:r>
          </w:p>
        </w:tc>
        <w:tc>
          <w:tcPr>
            <w:tcW w:w="926" w:type="dxa"/>
            <w:tcBorders>
              <w:top w:val="nil"/>
              <w:left w:val="nil"/>
              <w:bottom w:val="nil"/>
              <w:right w:val="nil"/>
            </w:tcBorders>
            <w:noWrap/>
            <w:vAlign w:val="bottom"/>
            <w:hideMark/>
          </w:tcPr>
          <w:p w14:paraId="5C20BB6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EC148DC"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13D620C8"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2A4DE21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BGA_PC_ugperL</w:t>
            </w:r>
            <w:proofErr w:type="spellEnd"/>
          </w:p>
        </w:tc>
        <w:tc>
          <w:tcPr>
            <w:tcW w:w="2233" w:type="dxa"/>
            <w:tcBorders>
              <w:top w:val="nil"/>
              <w:left w:val="nil"/>
              <w:bottom w:val="nil"/>
              <w:right w:val="single" w:sz="4" w:space="0" w:color="auto"/>
            </w:tcBorders>
            <w:noWrap/>
            <w:vAlign w:val="bottom"/>
            <w:hideMark/>
          </w:tcPr>
          <w:p w14:paraId="08E7CCED"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Phycocyanin</w:t>
            </w:r>
            <w:proofErr w:type="spellEnd"/>
            <w:r w:rsidRPr="00E27D6F">
              <w:rPr>
                <w:rFonts w:ascii="Calibri" w:eastAsia="Times New Roman" w:hAnsi="Calibri" w:cs="Calibri"/>
                <w:b/>
                <w:bCs/>
                <w:color w:val="000000"/>
                <w:kern w:val="0"/>
                <w:sz w:val="18"/>
                <w:szCs w:val="18"/>
                <w:lang w:val="de-DE" w:eastAsia="de-DE"/>
                <w14:ligatures w14:val="none"/>
              </w:rPr>
              <w:t xml:space="preserve"> (µg/L)</w:t>
            </w:r>
          </w:p>
        </w:tc>
        <w:tc>
          <w:tcPr>
            <w:tcW w:w="323" w:type="dxa"/>
            <w:tcBorders>
              <w:top w:val="nil"/>
              <w:left w:val="nil"/>
              <w:bottom w:val="nil"/>
              <w:right w:val="nil"/>
            </w:tcBorders>
            <w:noWrap/>
            <w:vAlign w:val="bottom"/>
            <w:hideMark/>
          </w:tcPr>
          <w:p w14:paraId="3FAD4C8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765DCC3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0.724</w:t>
            </w:r>
          </w:p>
        </w:tc>
        <w:tc>
          <w:tcPr>
            <w:tcW w:w="1031" w:type="dxa"/>
            <w:tcBorders>
              <w:top w:val="nil"/>
              <w:left w:val="nil"/>
              <w:bottom w:val="nil"/>
              <w:right w:val="nil"/>
            </w:tcBorders>
            <w:noWrap/>
            <w:vAlign w:val="bottom"/>
            <w:hideMark/>
          </w:tcPr>
          <w:p w14:paraId="0770D09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1.93E-07</w:t>
            </w:r>
          </w:p>
        </w:tc>
        <w:tc>
          <w:tcPr>
            <w:tcW w:w="926" w:type="dxa"/>
            <w:tcBorders>
              <w:top w:val="nil"/>
              <w:left w:val="nil"/>
              <w:bottom w:val="nil"/>
              <w:right w:val="nil"/>
            </w:tcBorders>
            <w:noWrap/>
            <w:vAlign w:val="bottom"/>
            <w:hideMark/>
          </w:tcPr>
          <w:p w14:paraId="0DFE427D"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E4979E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C34505B"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18B4635D"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TDS_mgperL_korr</w:t>
            </w:r>
            <w:proofErr w:type="spellEnd"/>
          </w:p>
        </w:tc>
        <w:tc>
          <w:tcPr>
            <w:tcW w:w="2233" w:type="dxa"/>
            <w:tcBorders>
              <w:top w:val="nil"/>
              <w:left w:val="nil"/>
              <w:bottom w:val="nil"/>
              <w:right w:val="single" w:sz="4" w:space="0" w:color="auto"/>
            </w:tcBorders>
            <w:noWrap/>
            <w:vAlign w:val="bottom"/>
            <w:hideMark/>
          </w:tcPr>
          <w:p w14:paraId="5B549DEE"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TDS (mg/L)</w:t>
            </w:r>
          </w:p>
        </w:tc>
        <w:tc>
          <w:tcPr>
            <w:tcW w:w="323" w:type="dxa"/>
            <w:tcBorders>
              <w:top w:val="nil"/>
              <w:left w:val="nil"/>
              <w:bottom w:val="nil"/>
              <w:right w:val="nil"/>
            </w:tcBorders>
            <w:noWrap/>
            <w:vAlign w:val="bottom"/>
            <w:hideMark/>
          </w:tcPr>
          <w:p w14:paraId="583BA7AC"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39C6720"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0.811</w:t>
            </w:r>
          </w:p>
        </w:tc>
        <w:tc>
          <w:tcPr>
            <w:tcW w:w="1031" w:type="dxa"/>
            <w:tcBorders>
              <w:top w:val="nil"/>
              <w:left w:val="nil"/>
              <w:bottom w:val="nil"/>
              <w:right w:val="nil"/>
            </w:tcBorders>
            <w:noWrap/>
            <w:vAlign w:val="bottom"/>
            <w:hideMark/>
          </w:tcPr>
          <w:p w14:paraId="222CF0D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0.0000092</w:t>
            </w:r>
          </w:p>
        </w:tc>
        <w:tc>
          <w:tcPr>
            <w:tcW w:w="926" w:type="dxa"/>
            <w:tcBorders>
              <w:top w:val="nil"/>
              <w:left w:val="nil"/>
              <w:bottom w:val="nil"/>
              <w:right w:val="nil"/>
            </w:tcBorders>
            <w:noWrap/>
            <w:vAlign w:val="bottom"/>
            <w:hideMark/>
          </w:tcPr>
          <w:p w14:paraId="31206D7B"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414C77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9C7ADB0"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2DFB9B2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Turbidity_FNU</w:t>
            </w:r>
            <w:proofErr w:type="spellEnd"/>
          </w:p>
        </w:tc>
        <w:tc>
          <w:tcPr>
            <w:tcW w:w="2233" w:type="dxa"/>
            <w:tcBorders>
              <w:top w:val="nil"/>
              <w:left w:val="nil"/>
              <w:bottom w:val="nil"/>
              <w:right w:val="single" w:sz="4" w:space="0" w:color="auto"/>
            </w:tcBorders>
            <w:noWrap/>
            <w:vAlign w:val="bottom"/>
            <w:hideMark/>
          </w:tcPr>
          <w:p w14:paraId="287B4CBB"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Turbidity</w:t>
            </w:r>
            <w:proofErr w:type="spellEnd"/>
            <w:r w:rsidRPr="00E27D6F">
              <w:rPr>
                <w:rFonts w:ascii="Calibri" w:eastAsia="Times New Roman" w:hAnsi="Calibri" w:cs="Calibri"/>
                <w:b/>
                <w:bCs/>
                <w:color w:val="000000"/>
                <w:kern w:val="0"/>
                <w:sz w:val="18"/>
                <w:szCs w:val="18"/>
                <w:lang w:val="de-DE" w:eastAsia="de-DE"/>
                <w14:ligatures w14:val="none"/>
              </w:rPr>
              <w:t xml:space="preserve"> (FNU)</w:t>
            </w:r>
          </w:p>
        </w:tc>
        <w:tc>
          <w:tcPr>
            <w:tcW w:w="323" w:type="dxa"/>
            <w:tcBorders>
              <w:top w:val="nil"/>
              <w:left w:val="nil"/>
              <w:bottom w:val="nil"/>
              <w:right w:val="nil"/>
            </w:tcBorders>
            <w:noWrap/>
            <w:vAlign w:val="bottom"/>
            <w:hideMark/>
          </w:tcPr>
          <w:p w14:paraId="1D3B728F"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0CA69C8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0.857</w:t>
            </w:r>
          </w:p>
        </w:tc>
        <w:tc>
          <w:tcPr>
            <w:tcW w:w="1031" w:type="dxa"/>
            <w:tcBorders>
              <w:top w:val="nil"/>
              <w:left w:val="nil"/>
              <w:bottom w:val="nil"/>
              <w:right w:val="nil"/>
            </w:tcBorders>
            <w:noWrap/>
            <w:vAlign w:val="bottom"/>
            <w:hideMark/>
          </w:tcPr>
          <w:p w14:paraId="6ECF08C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0.0000945</w:t>
            </w:r>
          </w:p>
        </w:tc>
        <w:tc>
          <w:tcPr>
            <w:tcW w:w="926" w:type="dxa"/>
            <w:tcBorders>
              <w:top w:val="nil"/>
              <w:left w:val="nil"/>
              <w:bottom w:val="nil"/>
              <w:right w:val="nil"/>
            </w:tcBorders>
            <w:noWrap/>
            <w:vAlign w:val="bottom"/>
            <w:hideMark/>
          </w:tcPr>
          <w:p w14:paraId="1790CD88"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9298B09"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754231B3"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3C5F1579"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pH</w:t>
            </w:r>
          </w:p>
        </w:tc>
        <w:tc>
          <w:tcPr>
            <w:tcW w:w="2233" w:type="dxa"/>
            <w:tcBorders>
              <w:top w:val="nil"/>
              <w:left w:val="nil"/>
              <w:bottom w:val="nil"/>
              <w:right w:val="single" w:sz="4" w:space="0" w:color="auto"/>
            </w:tcBorders>
            <w:noWrap/>
            <w:vAlign w:val="bottom"/>
            <w:hideMark/>
          </w:tcPr>
          <w:p w14:paraId="26C7A95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pH (-)</w:t>
            </w:r>
          </w:p>
        </w:tc>
        <w:tc>
          <w:tcPr>
            <w:tcW w:w="323" w:type="dxa"/>
            <w:tcBorders>
              <w:top w:val="nil"/>
              <w:left w:val="nil"/>
              <w:bottom w:val="nil"/>
              <w:right w:val="nil"/>
            </w:tcBorders>
            <w:noWrap/>
            <w:vAlign w:val="bottom"/>
            <w:hideMark/>
          </w:tcPr>
          <w:p w14:paraId="54B71A2F"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41</w:t>
            </w:r>
          </w:p>
        </w:tc>
        <w:tc>
          <w:tcPr>
            <w:tcW w:w="911" w:type="dxa"/>
            <w:tcBorders>
              <w:top w:val="nil"/>
              <w:left w:val="nil"/>
              <w:bottom w:val="nil"/>
              <w:right w:val="nil"/>
            </w:tcBorders>
            <w:noWrap/>
            <w:vAlign w:val="bottom"/>
            <w:hideMark/>
          </w:tcPr>
          <w:p w14:paraId="0F7458C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w:t>
            </w:r>
          </w:p>
        </w:tc>
        <w:tc>
          <w:tcPr>
            <w:tcW w:w="1031" w:type="dxa"/>
            <w:tcBorders>
              <w:top w:val="nil"/>
              <w:left w:val="nil"/>
              <w:bottom w:val="nil"/>
              <w:right w:val="nil"/>
            </w:tcBorders>
            <w:noWrap/>
            <w:vAlign w:val="bottom"/>
            <w:hideMark/>
          </w:tcPr>
          <w:p w14:paraId="7D7EFD7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2.37E-09</w:t>
            </w:r>
          </w:p>
        </w:tc>
        <w:tc>
          <w:tcPr>
            <w:tcW w:w="926" w:type="dxa"/>
            <w:tcBorders>
              <w:top w:val="nil"/>
              <w:left w:val="nil"/>
              <w:bottom w:val="nil"/>
              <w:right w:val="nil"/>
            </w:tcBorders>
            <w:noWrap/>
            <w:vAlign w:val="bottom"/>
            <w:hideMark/>
          </w:tcPr>
          <w:p w14:paraId="0BCDE3DF"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4AB936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0AF14767"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0779A03C"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Temp_C</w:t>
            </w:r>
            <w:proofErr w:type="spellEnd"/>
          </w:p>
        </w:tc>
        <w:tc>
          <w:tcPr>
            <w:tcW w:w="2233" w:type="dxa"/>
            <w:tcBorders>
              <w:top w:val="nil"/>
              <w:left w:val="nil"/>
              <w:bottom w:val="nil"/>
              <w:right w:val="single" w:sz="4" w:space="0" w:color="auto"/>
            </w:tcBorders>
            <w:noWrap/>
            <w:vAlign w:val="bottom"/>
            <w:hideMark/>
          </w:tcPr>
          <w:p w14:paraId="6004C92E"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Water</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temp</w:t>
            </w:r>
            <w:proofErr w:type="spellEnd"/>
            <w:r w:rsidRPr="00E27D6F">
              <w:rPr>
                <w:rFonts w:ascii="Calibri" w:eastAsia="Times New Roman" w:hAnsi="Calibri" w:cs="Calibri"/>
                <w:b/>
                <w:bCs/>
                <w:color w:val="000000"/>
                <w:kern w:val="0"/>
                <w:sz w:val="18"/>
                <w:szCs w:val="18"/>
                <w:lang w:val="de-DE" w:eastAsia="de-DE"/>
                <w14:ligatures w14:val="none"/>
              </w:rPr>
              <w:t xml:space="preserve"> (°C)</w:t>
            </w:r>
          </w:p>
        </w:tc>
        <w:tc>
          <w:tcPr>
            <w:tcW w:w="323" w:type="dxa"/>
            <w:tcBorders>
              <w:top w:val="nil"/>
              <w:left w:val="nil"/>
              <w:bottom w:val="nil"/>
              <w:right w:val="nil"/>
            </w:tcBorders>
            <w:noWrap/>
            <w:vAlign w:val="bottom"/>
            <w:hideMark/>
          </w:tcPr>
          <w:p w14:paraId="32A6CA1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42</w:t>
            </w:r>
          </w:p>
        </w:tc>
        <w:tc>
          <w:tcPr>
            <w:tcW w:w="911" w:type="dxa"/>
            <w:tcBorders>
              <w:top w:val="nil"/>
              <w:left w:val="nil"/>
              <w:bottom w:val="nil"/>
              <w:right w:val="nil"/>
            </w:tcBorders>
            <w:noWrap/>
            <w:vAlign w:val="bottom"/>
            <w:hideMark/>
          </w:tcPr>
          <w:p w14:paraId="43A2DEA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0.88</w:t>
            </w:r>
          </w:p>
        </w:tc>
        <w:tc>
          <w:tcPr>
            <w:tcW w:w="1031" w:type="dxa"/>
            <w:tcBorders>
              <w:top w:val="nil"/>
              <w:left w:val="nil"/>
              <w:bottom w:val="nil"/>
              <w:right w:val="nil"/>
            </w:tcBorders>
            <w:noWrap/>
            <w:vAlign w:val="bottom"/>
            <w:hideMark/>
          </w:tcPr>
          <w:p w14:paraId="5A442C1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0.000381</w:t>
            </w:r>
          </w:p>
        </w:tc>
        <w:tc>
          <w:tcPr>
            <w:tcW w:w="926" w:type="dxa"/>
            <w:tcBorders>
              <w:top w:val="nil"/>
              <w:left w:val="nil"/>
              <w:bottom w:val="nil"/>
              <w:right w:val="nil"/>
            </w:tcBorders>
            <w:noWrap/>
            <w:vAlign w:val="bottom"/>
            <w:hideMark/>
          </w:tcPr>
          <w:p w14:paraId="045B770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3F0E0E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52B1A459" w14:textId="77777777" w:rsidTr="00E27D6F">
        <w:trPr>
          <w:trHeight w:val="290"/>
        </w:trPr>
        <w:tc>
          <w:tcPr>
            <w:tcW w:w="2517" w:type="dxa"/>
            <w:tcBorders>
              <w:top w:val="single" w:sz="4" w:space="0" w:color="auto"/>
              <w:left w:val="nil"/>
              <w:bottom w:val="single" w:sz="4" w:space="0" w:color="auto"/>
              <w:right w:val="nil"/>
            </w:tcBorders>
            <w:noWrap/>
            <w:vAlign w:val="bottom"/>
            <w:hideMark/>
          </w:tcPr>
          <w:p w14:paraId="654CFE7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2233" w:type="dxa"/>
            <w:tcBorders>
              <w:top w:val="single" w:sz="4" w:space="0" w:color="auto"/>
              <w:left w:val="nil"/>
              <w:bottom w:val="single" w:sz="4" w:space="0" w:color="auto"/>
              <w:right w:val="nil"/>
            </w:tcBorders>
            <w:noWrap/>
            <w:vAlign w:val="bottom"/>
            <w:hideMark/>
          </w:tcPr>
          <w:p w14:paraId="55CA7F48"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 </w:t>
            </w:r>
          </w:p>
        </w:tc>
        <w:tc>
          <w:tcPr>
            <w:tcW w:w="323" w:type="dxa"/>
            <w:tcBorders>
              <w:top w:val="single" w:sz="4" w:space="0" w:color="auto"/>
              <w:left w:val="nil"/>
              <w:bottom w:val="single" w:sz="4" w:space="0" w:color="auto"/>
              <w:right w:val="nil"/>
            </w:tcBorders>
            <w:noWrap/>
            <w:vAlign w:val="bottom"/>
            <w:hideMark/>
          </w:tcPr>
          <w:p w14:paraId="5481D08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911" w:type="dxa"/>
            <w:tcBorders>
              <w:top w:val="single" w:sz="4" w:space="0" w:color="auto"/>
              <w:left w:val="nil"/>
              <w:bottom w:val="single" w:sz="4" w:space="0" w:color="auto"/>
              <w:right w:val="nil"/>
            </w:tcBorders>
            <w:noWrap/>
            <w:vAlign w:val="bottom"/>
            <w:hideMark/>
          </w:tcPr>
          <w:p w14:paraId="132905E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c>
          <w:tcPr>
            <w:tcW w:w="1031" w:type="dxa"/>
            <w:tcBorders>
              <w:top w:val="single" w:sz="4" w:space="0" w:color="auto"/>
              <w:left w:val="nil"/>
              <w:bottom w:val="single" w:sz="4" w:space="0" w:color="auto"/>
              <w:right w:val="nil"/>
            </w:tcBorders>
            <w:noWrap/>
            <w:vAlign w:val="bottom"/>
            <w:hideMark/>
          </w:tcPr>
          <w:p w14:paraId="27D39634" w14:textId="47AE15BB"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p>
        </w:tc>
        <w:tc>
          <w:tcPr>
            <w:tcW w:w="926" w:type="dxa"/>
            <w:tcBorders>
              <w:top w:val="single" w:sz="4" w:space="0" w:color="auto"/>
              <w:left w:val="nil"/>
              <w:bottom w:val="single" w:sz="4" w:space="0" w:color="auto"/>
              <w:right w:val="nil"/>
            </w:tcBorders>
            <w:noWrap/>
            <w:vAlign w:val="bottom"/>
            <w:hideMark/>
          </w:tcPr>
          <w:p w14:paraId="7B362054" w14:textId="7C849081"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
        </w:tc>
        <w:tc>
          <w:tcPr>
            <w:tcW w:w="1224" w:type="dxa"/>
            <w:tcBorders>
              <w:top w:val="single" w:sz="4" w:space="0" w:color="auto"/>
              <w:left w:val="nil"/>
              <w:bottom w:val="single" w:sz="4" w:space="0" w:color="auto"/>
              <w:right w:val="nil"/>
            </w:tcBorders>
            <w:noWrap/>
            <w:vAlign w:val="bottom"/>
            <w:hideMark/>
          </w:tcPr>
          <w:p w14:paraId="668335BE"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 </w:t>
            </w:r>
          </w:p>
        </w:tc>
      </w:tr>
      <w:tr w:rsidR="00E27D6F" w:rsidRPr="00E27D6F" w14:paraId="5F25B5EF" w14:textId="77777777" w:rsidTr="00E27D6F">
        <w:trPr>
          <w:trHeight w:val="290"/>
        </w:trPr>
        <w:tc>
          <w:tcPr>
            <w:tcW w:w="2517" w:type="dxa"/>
            <w:tcBorders>
              <w:top w:val="nil"/>
              <w:left w:val="single" w:sz="4" w:space="0" w:color="auto"/>
              <w:bottom w:val="single" w:sz="4" w:space="0" w:color="auto"/>
              <w:right w:val="single" w:sz="4" w:space="0" w:color="auto"/>
            </w:tcBorders>
            <w:noWrap/>
            <w:vAlign w:val="bottom"/>
            <w:hideMark/>
          </w:tcPr>
          <w:p w14:paraId="03FABA82"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Variable</w:t>
            </w:r>
          </w:p>
        </w:tc>
        <w:tc>
          <w:tcPr>
            <w:tcW w:w="2233" w:type="dxa"/>
            <w:tcBorders>
              <w:top w:val="nil"/>
              <w:left w:val="nil"/>
              <w:bottom w:val="single" w:sz="4" w:space="0" w:color="auto"/>
              <w:right w:val="single" w:sz="4" w:space="0" w:color="auto"/>
            </w:tcBorders>
            <w:noWrap/>
            <w:vAlign w:val="bottom"/>
            <w:hideMark/>
          </w:tcPr>
          <w:p w14:paraId="44D1CE57"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Label</w:t>
            </w:r>
          </w:p>
        </w:tc>
        <w:tc>
          <w:tcPr>
            <w:tcW w:w="323" w:type="dxa"/>
            <w:tcBorders>
              <w:top w:val="nil"/>
              <w:left w:val="nil"/>
              <w:bottom w:val="single" w:sz="4" w:space="0" w:color="auto"/>
              <w:right w:val="nil"/>
            </w:tcBorders>
            <w:noWrap/>
            <w:vAlign w:val="bottom"/>
            <w:hideMark/>
          </w:tcPr>
          <w:p w14:paraId="3FE5B387"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n</w:t>
            </w:r>
          </w:p>
        </w:tc>
        <w:tc>
          <w:tcPr>
            <w:tcW w:w="911" w:type="dxa"/>
            <w:tcBorders>
              <w:top w:val="nil"/>
              <w:left w:val="nil"/>
              <w:bottom w:val="single" w:sz="4" w:space="0" w:color="auto"/>
              <w:right w:val="nil"/>
            </w:tcBorders>
            <w:noWrap/>
            <w:vAlign w:val="bottom"/>
            <w:hideMark/>
          </w:tcPr>
          <w:p w14:paraId="6A25064D"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ShapiroW</w:t>
            </w:r>
            <w:proofErr w:type="spellEnd"/>
          </w:p>
        </w:tc>
        <w:tc>
          <w:tcPr>
            <w:tcW w:w="1031" w:type="dxa"/>
            <w:tcBorders>
              <w:top w:val="nil"/>
              <w:left w:val="nil"/>
              <w:bottom w:val="single" w:sz="4" w:space="0" w:color="auto"/>
              <w:right w:val="nil"/>
            </w:tcBorders>
            <w:noWrap/>
            <w:vAlign w:val="bottom"/>
            <w:hideMark/>
          </w:tcPr>
          <w:p w14:paraId="296FA405" w14:textId="77777777" w:rsidR="00E27D6F" w:rsidRPr="00E27D6F" w:rsidRDefault="00E27D6F" w:rsidP="00E27D6F">
            <w:pPr>
              <w:spacing w:after="0" w:line="240" w:lineRule="auto"/>
              <w:jc w:val="right"/>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w:t>
            </w:r>
          </w:p>
        </w:tc>
        <w:tc>
          <w:tcPr>
            <w:tcW w:w="926" w:type="dxa"/>
            <w:tcBorders>
              <w:top w:val="nil"/>
              <w:left w:val="nil"/>
              <w:bottom w:val="single" w:sz="4" w:space="0" w:color="auto"/>
              <w:right w:val="nil"/>
            </w:tcBorders>
            <w:noWrap/>
            <w:vAlign w:val="bottom"/>
            <w:hideMark/>
          </w:tcPr>
          <w:p w14:paraId="3AF42ACF" w14:textId="77777777" w:rsidR="00E27D6F" w:rsidRPr="00E27D6F" w:rsidRDefault="00E27D6F" w:rsidP="00E27D6F">
            <w:pPr>
              <w:spacing w:after="0" w:line="240" w:lineRule="auto"/>
              <w:jc w:val="center"/>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Normality</w:t>
            </w:r>
            <w:proofErr w:type="spellEnd"/>
          </w:p>
        </w:tc>
        <w:tc>
          <w:tcPr>
            <w:tcW w:w="1224" w:type="dxa"/>
            <w:tcBorders>
              <w:top w:val="nil"/>
              <w:left w:val="nil"/>
              <w:bottom w:val="single" w:sz="4" w:space="0" w:color="auto"/>
              <w:right w:val="single" w:sz="4" w:space="0" w:color="auto"/>
            </w:tcBorders>
            <w:noWrap/>
            <w:vAlign w:val="bottom"/>
            <w:hideMark/>
          </w:tcPr>
          <w:p w14:paraId="441B1C9E"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suggested</w:t>
            </w:r>
            <w:proofErr w:type="spellEnd"/>
            <w:r w:rsidRPr="00E27D6F">
              <w:rPr>
                <w:rFonts w:ascii="Calibri" w:eastAsia="Times New Roman" w:hAnsi="Calibri" w:cs="Calibri"/>
                <w:b/>
                <w:bCs/>
                <w:color w:val="000000"/>
                <w:kern w:val="0"/>
                <w:sz w:val="18"/>
                <w:szCs w:val="18"/>
                <w:lang w:val="de-DE" w:eastAsia="de-DE"/>
                <w14:ligatures w14:val="none"/>
              </w:rPr>
              <w:t xml:space="preserve"> </w:t>
            </w:r>
            <w:proofErr w:type="spellStart"/>
            <w:r w:rsidRPr="00E27D6F">
              <w:rPr>
                <w:rFonts w:ascii="Calibri" w:eastAsia="Times New Roman" w:hAnsi="Calibri" w:cs="Calibri"/>
                <w:b/>
                <w:bCs/>
                <w:color w:val="000000"/>
                <w:kern w:val="0"/>
                <w:sz w:val="18"/>
                <w:szCs w:val="18"/>
                <w:lang w:val="de-DE" w:eastAsia="de-DE"/>
                <w14:ligatures w14:val="none"/>
              </w:rPr>
              <w:t>test</w:t>
            </w:r>
            <w:proofErr w:type="spellEnd"/>
          </w:p>
        </w:tc>
      </w:tr>
      <w:tr w:rsidR="00E27D6F" w:rsidRPr="00E27D6F" w14:paraId="34414683"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44C1782D"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bix</w:t>
            </w:r>
            <w:proofErr w:type="spellEnd"/>
          </w:p>
        </w:tc>
        <w:tc>
          <w:tcPr>
            <w:tcW w:w="2233" w:type="dxa"/>
            <w:tcBorders>
              <w:top w:val="nil"/>
              <w:left w:val="nil"/>
              <w:bottom w:val="nil"/>
              <w:right w:val="single" w:sz="4" w:space="0" w:color="auto"/>
            </w:tcBorders>
            <w:noWrap/>
            <w:vAlign w:val="bottom"/>
            <w:hideMark/>
          </w:tcPr>
          <w:p w14:paraId="4D2C34D5"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BIX</w:t>
            </w:r>
          </w:p>
        </w:tc>
        <w:tc>
          <w:tcPr>
            <w:tcW w:w="323" w:type="dxa"/>
            <w:tcBorders>
              <w:top w:val="nil"/>
              <w:left w:val="nil"/>
              <w:bottom w:val="nil"/>
              <w:right w:val="nil"/>
            </w:tcBorders>
            <w:noWrap/>
            <w:vAlign w:val="bottom"/>
            <w:hideMark/>
          </w:tcPr>
          <w:p w14:paraId="33F3AB1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25F777C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0.277</w:t>
            </w:r>
          </w:p>
        </w:tc>
        <w:tc>
          <w:tcPr>
            <w:tcW w:w="1031" w:type="dxa"/>
            <w:tcBorders>
              <w:top w:val="nil"/>
              <w:left w:val="nil"/>
              <w:bottom w:val="nil"/>
              <w:right w:val="nil"/>
            </w:tcBorders>
            <w:noWrap/>
            <w:vAlign w:val="bottom"/>
            <w:hideMark/>
          </w:tcPr>
          <w:p w14:paraId="21BB191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3.05E-15</w:t>
            </w:r>
          </w:p>
        </w:tc>
        <w:tc>
          <w:tcPr>
            <w:tcW w:w="926" w:type="dxa"/>
            <w:tcBorders>
              <w:top w:val="nil"/>
              <w:left w:val="nil"/>
              <w:bottom w:val="nil"/>
              <w:right w:val="nil"/>
            </w:tcBorders>
            <w:noWrap/>
            <w:vAlign w:val="bottom"/>
            <w:hideMark/>
          </w:tcPr>
          <w:p w14:paraId="21BF1EC4"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C0C05A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7213FE2"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473AD293"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b</w:t>
            </w:r>
          </w:p>
        </w:tc>
        <w:tc>
          <w:tcPr>
            <w:tcW w:w="2233" w:type="dxa"/>
            <w:tcBorders>
              <w:top w:val="nil"/>
              <w:left w:val="nil"/>
              <w:bottom w:val="nil"/>
              <w:right w:val="single" w:sz="4" w:space="0" w:color="auto"/>
            </w:tcBorders>
            <w:noWrap/>
            <w:vAlign w:val="bottom"/>
            <w:hideMark/>
          </w:tcPr>
          <w:p w14:paraId="36AD3A14"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b</w:t>
            </w:r>
          </w:p>
        </w:tc>
        <w:tc>
          <w:tcPr>
            <w:tcW w:w="323" w:type="dxa"/>
            <w:tcBorders>
              <w:top w:val="nil"/>
              <w:left w:val="nil"/>
              <w:bottom w:val="nil"/>
              <w:right w:val="nil"/>
            </w:tcBorders>
            <w:noWrap/>
            <w:vAlign w:val="bottom"/>
            <w:hideMark/>
          </w:tcPr>
          <w:p w14:paraId="2E99E19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60702CE7"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0.944</w:t>
            </w:r>
          </w:p>
        </w:tc>
        <w:tc>
          <w:tcPr>
            <w:tcW w:w="1031" w:type="dxa"/>
            <w:tcBorders>
              <w:top w:val="nil"/>
              <w:left w:val="nil"/>
              <w:bottom w:val="nil"/>
              <w:right w:val="nil"/>
            </w:tcBorders>
            <w:noWrap/>
            <w:vAlign w:val="bottom"/>
            <w:hideMark/>
          </w:tcPr>
          <w:p w14:paraId="4A778BF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0.0102</w:t>
            </w:r>
          </w:p>
        </w:tc>
        <w:tc>
          <w:tcPr>
            <w:tcW w:w="926" w:type="dxa"/>
            <w:tcBorders>
              <w:top w:val="nil"/>
              <w:left w:val="nil"/>
              <w:bottom w:val="nil"/>
              <w:right w:val="nil"/>
            </w:tcBorders>
            <w:noWrap/>
            <w:vAlign w:val="bottom"/>
            <w:hideMark/>
          </w:tcPr>
          <w:p w14:paraId="6741216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8AA44E1"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7A1901A5"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619C9A4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t</w:t>
            </w:r>
          </w:p>
        </w:tc>
        <w:tc>
          <w:tcPr>
            <w:tcW w:w="2233" w:type="dxa"/>
            <w:tcBorders>
              <w:top w:val="nil"/>
              <w:left w:val="nil"/>
              <w:bottom w:val="nil"/>
              <w:right w:val="single" w:sz="4" w:space="0" w:color="auto"/>
            </w:tcBorders>
            <w:noWrap/>
            <w:vAlign w:val="bottom"/>
            <w:hideMark/>
          </w:tcPr>
          <w:p w14:paraId="4FD70263"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t</w:t>
            </w:r>
          </w:p>
        </w:tc>
        <w:tc>
          <w:tcPr>
            <w:tcW w:w="323" w:type="dxa"/>
            <w:tcBorders>
              <w:top w:val="nil"/>
              <w:left w:val="nil"/>
              <w:bottom w:val="nil"/>
              <w:right w:val="nil"/>
            </w:tcBorders>
            <w:noWrap/>
            <w:vAlign w:val="bottom"/>
            <w:hideMark/>
          </w:tcPr>
          <w:p w14:paraId="06836816"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A3CB87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0.337</w:t>
            </w:r>
          </w:p>
        </w:tc>
        <w:tc>
          <w:tcPr>
            <w:tcW w:w="1031" w:type="dxa"/>
            <w:tcBorders>
              <w:top w:val="nil"/>
              <w:left w:val="nil"/>
              <w:bottom w:val="nil"/>
              <w:right w:val="nil"/>
            </w:tcBorders>
            <w:noWrap/>
            <w:vAlign w:val="bottom"/>
            <w:hideMark/>
          </w:tcPr>
          <w:p w14:paraId="067E322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1.78E-14</w:t>
            </w:r>
          </w:p>
        </w:tc>
        <w:tc>
          <w:tcPr>
            <w:tcW w:w="926" w:type="dxa"/>
            <w:tcBorders>
              <w:top w:val="nil"/>
              <w:left w:val="nil"/>
              <w:bottom w:val="nil"/>
              <w:right w:val="nil"/>
            </w:tcBorders>
            <w:noWrap/>
            <w:vAlign w:val="bottom"/>
            <w:hideMark/>
          </w:tcPr>
          <w:p w14:paraId="3256081C"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981F822"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784EC8A"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2C611A38"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a</w:t>
            </w:r>
          </w:p>
        </w:tc>
        <w:tc>
          <w:tcPr>
            <w:tcW w:w="2233" w:type="dxa"/>
            <w:tcBorders>
              <w:top w:val="nil"/>
              <w:left w:val="nil"/>
              <w:bottom w:val="nil"/>
              <w:right w:val="single" w:sz="4" w:space="0" w:color="auto"/>
            </w:tcBorders>
            <w:noWrap/>
            <w:vAlign w:val="bottom"/>
            <w:hideMark/>
          </w:tcPr>
          <w:p w14:paraId="243792D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a</w:t>
            </w:r>
          </w:p>
        </w:tc>
        <w:tc>
          <w:tcPr>
            <w:tcW w:w="323" w:type="dxa"/>
            <w:tcBorders>
              <w:top w:val="nil"/>
              <w:left w:val="nil"/>
              <w:bottom w:val="nil"/>
              <w:right w:val="nil"/>
            </w:tcBorders>
            <w:noWrap/>
            <w:vAlign w:val="bottom"/>
            <w:hideMark/>
          </w:tcPr>
          <w:p w14:paraId="0307FF7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55</w:t>
            </w:r>
          </w:p>
        </w:tc>
        <w:tc>
          <w:tcPr>
            <w:tcW w:w="911" w:type="dxa"/>
            <w:tcBorders>
              <w:top w:val="nil"/>
              <w:left w:val="nil"/>
              <w:bottom w:val="nil"/>
              <w:right w:val="nil"/>
            </w:tcBorders>
            <w:noWrap/>
            <w:vAlign w:val="bottom"/>
            <w:hideMark/>
          </w:tcPr>
          <w:p w14:paraId="64DF6FA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0.692</w:t>
            </w:r>
          </w:p>
        </w:tc>
        <w:tc>
          <w:tcPr>
            <w:tcW w:w="1031" w:type="dxa"/>
            <w:tcBorders>
              <w:top w:val="nil"/>
              <w:left w:val="nil"/>
              <w:bottom w:val="nil"/>
              <w:right w:val="nil"/>
            </w:tcBorders>
            <w:noWrap/>
            <w:vAlign w:val="bottom"/>
            <w:hideMark/>
          </w:tcPr>
          <w:p w14:paraId="6ACA950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1.86E-09</w:t>
            </w:r>
          </w:p>
        </w:tc>
        <w:tc>
          <w:tcPr>
            <w:tcW w:w="926" w:type="dxa"/>
            <w:tcBorders>
              <w:top w:val="nil"/>
              <w:left w:val="nil"/>
              <w:bottom w:val="nil"/>
              <w:right w:val="nil"/>
            </w:tcBorders>
            <w:noWrap/>
            <w:vAlign w:val="bottom"/>
            <w:hideMark/>
          </w:tcPr>
          <w:p w14:paraId="78C45C6C"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01A99A4"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795F9618"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01733A4F"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m</w:t>
            </w:r>
          </w:p>
        </w:tc>
        <w:tc>
          <w:tcPr>
            <w:tcW w:w="2233" w:type="dxa"/>
            <w:tcBorders>
              <w:top w:val="nil"/>
              <w:left w:val="nil"/>
              <w:bottom w:val="nil"/>
              <w:right w:val="single" w:sz="4" w:space="0" w:color="auto"/>
            </w:tcBorders>
            <w:noWrap/>
            <w:vAlign w:val="bottom"/>
            <w:hideMark/>
          </w:tcPr>
          <w:p w14:paraId="3C90A9D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m</w:t>
            </w:r>
          </w:p>
        </w:tc>
        <w:tc>
          <w:tcPr>
            <w:tcW w:w="323" w:type="dxa"/>
            <w:tcBorders>
              <w:top w:val="nil"/>
              <w:left w:val="nil"/>
              <w:bottom w:val="nil"/>
              <w:right w:val="nil"/>
            </w:tcBorders>
            <w:noWrap/>
            <w:vAlign w:val="bottom"/>
            <w:hideMark/>
          </w:tcPr>
          <w:p w14:paraId="14CF647C"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34EB8C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0.286</w:t>
            </w:r>
          </w:p>
        </w:tc>
        <w:tc>
          <w:tcPr>
            <w:tcW w:w="1031" w:type="dxa"/>
            <w:tcBorders>
              <w:top w:val="nil"/>
              <w:left w:val="nil"/>
              <w:bottom w:val="nil"/>
              <w:right w:val="nil"/>
            </w:tcBorders>
            <w:noWrap/>
            <w:vAlign w:val="bottom"/>
            <w:hideMark/>
          </w:tcPr>
          <w:p w14:paraId="2E13419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5.16E-15</w:t>
            </w:r>
          </w:p>
        </w:tc>
        <w:tc>
          <w:tcPr>
            <w:tcW w:w="926" w:type="dxa"/>
            <w:tcBorders>
              <w:top w:val="nil"/>
              <w:left w:val="nil"/>
              <w:bottom w:val="nil"/>
              <w:right w:val="nil"/>
            </w:tcBorders>
            <w:noWrap/>
            <w:vAlign w:val="bottom"/>
            <w:hideMark/>
          </w:tcPr>
          <w:p w14:paraId="33C850F1"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26D5F688"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55209989"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630E1CFD"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c</w:t>
            </w:r>
          </w:p>
        </w:tc>
        <w:tc>
          <w:tcPr>
            <w:tcW w:w="2233" w:type="dxa"/>
            <w:tcBorders>
              <w:top w:val="nil"/>
              <w:left w:val="nil"/>
              <w:bottom w:val="nil"/>
              <w:right w:val="single" w:sz="4" w:space="0" w:color="auto"/>
            </w:tcBorders>
            <w:noWrap/>
            <w:vAlign w:val="bottom"/>
            <w:hideMark/>
          </w:tcPr>
          <w:p w14:paraId="2F7B02EF"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PARAFAC c</w:t>
            </w:r>
          </w:p>
        </w:tc>
        <w:tc>
          <w:tcPr>
            <w:tcW w:w="323" w:type="dxa"/>
            <w:tcBorders>
              <w:top w:val="nil"/>
              <w:left w:val="nil"/>
              <w:bottom w:val="nil"/>
              <w:right w:val="nil"/>
            </w:tcBorders>
            <w:noWrap/>
            <w:vAlign w:val="bottom"/>
            <w:hideMark/>
          </w:tcPr>
          <w:p w14:paraId="1D2C495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47056EA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0.946</w:t>
            </w:r>
          </w:p>
        </w:tc>
        <w:tc>
          <w:tcPr>
            <w:tcW w:w="1031" w:type="dxa"/>
            <w:tcBorders>
              <w:top w:val="nil"/>
              <w:left w:val="nil"/>
              <w:bottom w:val="nil"/>
              <w:right w:val="nil"/>
            </w:tcBorders>
            <w:noWrap/>
            <w:vAlign w:val="bottom"/>
            <w:hideMark/>
          </w:tcPr>
          <w:p w14:paraId="36721E4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0.0148</w:t>
            </w:r>
          </w:p>
        </w:tc>
        <w:tc>
          <w:tcPr>
            <w:tcW w:w="926" w:type="dxa"/>
            <w:tcBorders>
              <w:top w:val="nil"/>
              <w:left w:val="nil"/>
              <w:bottom w:val="nil"/>
              <w:right w:val="nil"/>
            </w:tcBorders>
            <w:noWrap/>
            <w:vAlign w:val="bottom"/>
            <w:hideMark/>
          </w:tcPr>
          <w:p w14:paraId="52FFA8E9"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4FFD1CE"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1FA31B7"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5EAF0478"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fi</w:t>
            </w:r>
            <w:proofErr w:type="spellEnd"/>
          </w:p>
        </w:tc>
        <w:tc>
          <w:tcPr>
            <w:tcW w:w="2233" w:type="dxa"/>
            <w:tcBorders>
              <w:top w:val="nil"/>
              <w:left w:val="nil"/>
              <w:bottom w:val="nil"/>
              <w:right w:val="single" w:sz="4" w:space="0" w:color="auto"/>
            </w:tcBorders>
            <w:noWrap/>
            <w:vAlign w:val="bottom"/>
            <w:hideMark/>
          </w:tcPr>
          <w:p w14:paraId="7B4B586A"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FI</w:t>
            </w:r>
          </w:p>
        </w:tc>
        <w:tc>
          <w:tcPr>
            <w:tcW w:w="323" w:type="dxa"/>
            <w:tcBorders>
              <w:top w:val="nil"/>
              <w:left w:val="nil"/>
              <w:bottom w:val="nil"/>
              <w:right w:val="nil"/>
            </w:tcBorders>
            <w:noWrap/>
            <w:vAlign w:val="bottom"/>
            <w:hideMark/>
          </w:tcPr>
          <w:p w14:paraId="148BDF2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55</w:t>
            </w:r>
          </w:p>
        </w:tc>
        <w:tc>
          <w:tcPr>
            <w:tcW w:w="911" w:type="dxa"/>
            <w:tcBorders>
              <w:top w:val="nil"/>
              <w:left w:val="nil"/>
              <w:bottom w:val="nil"/>
              <w:right w:val="nil"/>
            </w:tcBorders>
            <w:noWrap/>
            <w:vAlign w:val="bottom"/>
            <w:hideMark/>
          </w:tcPr>
          <w:p w14:paraId="54FBE24F"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0.178</w:t>
            </w:r>
          </w:p>
        </w:tc>
        <w:tc>
          <w:tcPr>
            <w:tcW w:w="1031" w:type="dxa"/>
            <w:tcBorders>
              <w:top w:val="nil"/>
              <w:left w:val="nil"/>
              <w:bottom w:val="nil"/>
              <w:right w:val="nil"/>
            </w:tcBorders>
            <w:noWrap/>
            <w:vAlign w:val="bottom"/>
            <w:hideMark/>
          </w:tcPr>
          <w:p w14:paraId="5E25CB10"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6.24E-16</w:t>
            </w:r>
          </w:p>
        </w:tc>
        <w:tc>
          <w:tcPr>
            <w:tcW w:w="926" w:type="dxa"/>
            <w:tcBorders>
              <w:top w:val="nil"/>
              <w:left w:val="nil"/>
              <w:bottom w:val="nil"/>
              <w:right w:val="nil"/>
            </w:tcBorders>
            <w:noWrap/>
            <w:vAlign w:val="bottom"/>
            <w:hideMark/>
          </w:tcPr>
          <w:p w14:paraId="6AEC00E6"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7AEB5A75"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380434CF"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66521305"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hix</w:t>
            </w:r>
            <w:proofErr w:type="spellEnd"/>
          </w:p>
        </w:tc>
        <w:tc>
          <w:tcPr>
            <w:tcW w:w="2233" w:type="dxa"/>
            <w:tcBorders>
              <w:top w:val="nil"/>
              <w:left w:val="nil"/>
              <w:bottom w:val="nil"/>
              <w:right w:val="single" w:sz="4" w:space="0" w:color="auto"/>
            </w:tcBorders>
            <w:noWrap/>
            <w:vAlign w:val="bottom"/>
            <w:hideMark/>
          </w:tcPr>
          <w:p w14:paraId="75B082FA"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r w:rsidRPr="00E27D6F">
              <w:rPr>
                <w:rFonts w:ascii="Calibri" w:eastAsia="Times New Roman" w:hAnsi="Calibri" w:cs="Calibri"/>
                <w:b/>
                <w:bCs/>
                <w:color w:val="000000"/>
                <w:kern w:val="0"/>
                <w:sz w:val="18"/>
                <w:szCs w:val="18"/>
                <w:lang w:val="de-DE" w:eastAsia="de-DE"/>
                <w14:ligatures w14:val="none"/>
              </w:rPr>
              <w:t>HIX</w:t>
            </w:r>
          </w:p>
        </w:tc>
        <w:tc>
          <w:tcPr>
            <w:tcW w:w="323" w:type="dxa"/>
            <w:tcBorders>
              <w:top w:val="nil"/>
              <w:left w:val="nil"/>
              <w:bottom w:val="nil"/>
              <w:right w:val="nil"/>
            </w:tcBorders>
            <w:noWrap/>
            <w:vAlign w:val="bottom"/>
            <w:hideMark/>
          </w:tcPr>
          <w:p w14:paraId="0F9D9AB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53</w:t>
            </w:r>
          </w:p>
        </w:tc>
        <w:tc>
          <w:tcPr>
            <w:tcW w:w="911" w:type="dxa"/>
            <w:tcBorders>
              <w:top w:val="nil"/>
              <w:left w:val="nil"/>
              <w:bottom w:val="nil"/>
              <w:right w:val="nil"/>
            </w:tcBorders>
            <w:noWrap/>
            <w:vAlign w:val="bottom"/>
            <w:hideMark/>
          </w:tcPr>
          <w:p w14:paraId="2C446B7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0.859</w:t>
            </w:r>
          </w:p>
        </w:tc>
        <w:tc>
          <w:tcPr>
            <w:tcW w:w="1031" w:type="dxa"/>
            <w:tcBorders>
              <w:top w:val="nil"/>
              <w:left w:val="nil"/>
              <w:bottom w:val="nil"/>
              <w:right w:val="nil"/>
            </w:tcBorders>
            <w:noWrap/>
            <w:vAlign w:val="bottom"/>
            <w:hideMark/>
          </w:tcPr>
          <w:p w14:paraId="57DB950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0.0000173</w:t>
            </w:r>
          </w:p>
        </w:tc>
        <w:tc>
          <w:tcPr>
            <w:tcW w:w="926" w:type="dxa"/>
            <w:tcBorders>
              <w:top w:val="nil"/>
              <w:left w:val="nil"/>
              <w:bottom w:val="nil"/>
              <w:right w:val="nil"/>
            </w:tcBorders>
            <w:noWrap/>
            <w:vAlign w:val="bottom"/>
            <w:hideMark/>
          </w:tcPr>
          <w:p w14:paraId="1DF16E30"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521CDAD6"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C3E0F9F"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146AC6B6"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a254</w:t>
            </w:r>
          </w:p>
        </w:tc>
        <w:tc>
          <w:tcPr>
            <w:tcW w:w="2233" w:type="dxa"/>
            <w:tcBorders>
              <w:top w:val="nil"/>
              <w:left w:val="nil"/>
              <w:bottom w:val="nil"/>
              <w:right w:val="single" w:sz="4" w:space="0" w:color="auto"/>
            </w:tcBorders>
            <w:noWrap/>
            <w:vAlign w:val="bottom"/>
            <w:hideMark/>
          </w:tcPr>
          <w:p w14:paraId="5F5601F7"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Absorbance</w:t>
            </w:r>
            <w:proofErr w:type="spellEnd"/>
            <w:r w:rsidRPr="00E27D6F">
              <w:rPr>
                <w:rFonts w:ascii="Calibri" w:eastAsia="Times New Roman" w:hAnsi="Calibri" w:cs="Calibri"/>
                <w:b/>
                <w:bCs/>
                <w:color w:val="000000"/>
                <w:kern w:val="0"/>
                <w:sz w:val="18"/>
                <w:szCs w:val="18"/>
                <w:lang w:val="de-DE" w:eastAsia="de-DE"/>
                <w14:ligatures w14:val="none"/>
              </w:rPr>
              <w:t xml:space="preserve"> at 254 </w:t>
            </w:r>
            <w:proofErr w:type="spellStart"/>
            <w:r w:rsidRPr="00E27D6F">
              <w:rPr>
                <w:rFonts w:ascii="Calibri" w:eastAsia="Times New Roman" w:hAnsi="Calibri" w:cs="Calibri"/>
                <w:b/>
                <w:bCs/>
                <w:color w:val="000000"/>
                <w:kern w:val="0"/>
                <w:sz w:val="18"/>
                <w:szCs w:val="18"/>
                <w:lang w:val="de-DE" w:eastAsia="de-DE"/>
                <w14:ligatures w14:val="none"/>
              </w:rPr>
              <w:t>nm</w:t>
            </w:r>
            <w:proofErr w:type="spellEnd"/>
          </w:p>
        </w:tc>
        <w:tc>
          <w:tcPr>
            <w:tcW w:w="323" w:type="dxa"/>
            <w:tcBorders>
              <w:top w:val="nil"/>
              <w:left w:val="nil"/>
              <w:bottom w:val="nil"/>
              <w:right w:val="nil"/>
            </w:tcBorders>
            <w:noWrap/>
            <w:vAlign w:val="bottom"/>
            <w:hideMark/>
          </w:tcPr>
          <w:p w14:paraId="0196565F"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56</w:t>
            </w:r>
          </w:p>
        </w:tc>
        <w:tc>
          <w:tcPr>
            <w:tcW w:w="911" w:type="dxa"/>
            <w:tcBorders>
              <w:top w:val="nil"/>
              <w:left w:val="nil"/>
              <w:bottom w:val="nil"/>
              <w:right w:val="nil"/>
            </w:tcBorders>
            <w:noWrap/>
            <w:vAlign w:val="bottom"/>
            <w:hideMark/>
          </w:tcPr>
          <w:p w14:paraId="7F7C34BA"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0.894</w:t>
            </w:r>
          </w:p>
        </w:tc>
        <w:tc>
          <w:tcPr>
            <w:tcW w:w="1031" w:type="dxa"/>
            <w:tcBorders>
              <w:top w:val="nil"/>
              <w:left w:val="nil"/>
              <w:bottom w:val="nil"/>
              <w:right w:val="nil"/>
            </w:tcBorders>
            <w:noWrap/>
            <w:vAlign w:val="bottom"/>
            <w:hideMark/>
          </w:tcPr>
          <w:p w14:paraId="5AFFC8F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0.000136</w:t>
            </w:r>
          </w:p>
        </w:tc>
        <w:tc>
          <w:tcPr>
            <w:tcW w:w="926" w:type="dxa"/>
            <w:tcBorders>
              <w:top w:val="nil"/>
              <w:left w:val="nil"/>
              <w:bottom w:val="nil"/>
              <w:right w:val="nil"/>
            </w:tcBorders>
            <w:noWrap/>
            <w:vAlign w:val="bottom"/>
            <w:hideMark/>
          </w:tcPr>
          <w:p w14:paraId="21CCB738"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459DA7E0"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460526CE"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03EA1909"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pctComp.1</w:t>
            </w:r>
          </w:p>
        </w:tc>
        <w:tc>
          <w:tcPr>
            <w:tcW w:w="2233" w:type="dxa"/>
            <w:tcBorders>
              <w:top w:val="nil"/>
              <w:left w:val="nil"/>
              <w:bottom w:val="nil"/>
              <w:right w:val="single" w:sz="4" w:space="0" w:color="auto"/>
            </w:tcBorders>
            <w:noWrap/>
            <w:vAlign w:val="bottom"/>
            <w:hideMark/>
          </w:tcPr>
          <w:p w14:paraId="46CF32AE"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1 (%)</w:t>
            </w:r>
          </w:p>
        </w:tc>
        <w:tc>
          <w:tcPr>
            <w:tcW w:w="323" w:type="dxa"/>
            <w:tcBorders>
              <w:top w:val="nil"/>
              <w:left w:val="nil"/>
              <w:bottom w:val="nil"/>
              <w:right w:val="nil"/>
            </w:tcBorders>
            <w:noWrap/>
            <w:vAlign w:val="bottom"/>
            <w:hideMark/>
          </w:tcPr>
          <w:p w14:paraId="15D810D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1D0A8A2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0.864</w:t>
            </w:r>
          </w:p>
        </w:tc>
        <w:tc>
          <w:tcPr>
            <w:tcW w:w="1031" w:type="dxa"/>
            <w:tcBorders>
              <w:top w:val="nil"/>
              <w:left w:val="nil"/>
              <w:bottom w:val="nil"/>
              <w:right w:val="nil"/>
            </w:tcBorders>
            <w:noWrap/>
            <w:vAlign w:val="bottom"/>
            <w:hideMark/>
          </w:tcPr>
          <w:p w14:paraId="3861EA28"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0.0000124</w:t>
            </w:r>
          </w:p>
        </w:tc>
        <w:tc>
          <w:tcPr>
            <w:tcW w:w="926" w:type="dxa"/>
            <w:tcBorders>
              <w:top w:val="nil"/>
              <w:left w:val="nil"/>
              <w:bottom w:val="nil"/>
              <w:right w:val="nil"/>
            </w:tcBorders>
            <w:noWrap/>
            <w:vAlign w:val="bottom"/>
            <w:hideMark/>
          </w:tcPr>
          <w:p w14:paraId="1F60D607"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60FF87AF"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5A6ADE72"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4EAE8BB2"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pctComp.2</w:t>
            </w:r>
          </w:p>
        </w:tc>
        <w:tc>
          <w:tcPr>
            <w:tcW w:w="2233" w:type="dxa"/>
            <w:tcBorders>
              <w:top w:val="nil"/>
              <w:left w:val="nil"/>
              <w:bottom w:val="nil"/>
              <w:right w:val="single" w:sz="4" w:space="0" w:color="auto"/>
            </w:tcBorders>
            <w:noWrap/>
            <w:vAlign w:val="bottom"/>
            <w:hideMark/>
          </w:tcPr>
          <w:p w14:paraId="193203DB"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2 (%)</w:t>
            </w:r>
          </w:p>
        </w:tc>
        <w:tc>
          <w:tcPr>
            <w:tcW w:w="323" w:type="dxa"/>
            <w:tcBorders>
              <w:top w:val="nil"/>
              <w:left w:val="nil"/>
              <w:bottom w:val="nil"/>
              <w:right w:val="nil"/>
            </w:tcBorders>
            <w:noWrap/>
            <w:vAlign w:val="bottom"/>
            <w:hideMark/>
          </w:tcPr>
          <w:p w14:paraId="2ECABA6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325D029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0.807</w:t>
            </w:r>
          </w:p>
        </w:tc>
        <w:tc>
          <w:tcPr>
            <w:tcW w:w="1031" w:type="dxa"/>
            <w:tcBorders>
              <w:top w:val="nil"/>
              <w:left w:val="nil"/>
              <w:bottom w:val="nil"/>
              <w:right w:val="nil"/>
            </w:tcBorders>
            <w:noWrap/>
            <w:vAlign w:val="bottom"/>
            <w:hideMark/>
          </w:tcPr>
          <w:p w14:paraId="35383AA9"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3.56E-07</w:t>
            </w:r>
          </w:p>
        </w:tc>
        <w:tc>
          <w:tcPr>
            <w:tcW w:w="926" w:type="dxa"/>
            <w:tcBorders>
              <w:top w:val="nil"/>
              <w:left w:val="nil"/>
              <w:bottom w:val="nil"/>
              <w:right w:val="nil"/>
            </w:tcBorders>
            <w:noWrap/>
            <w:vAlign w:val="bottom"/>
            <w:hideMark/>
          </w:tcPr>
          <w:p w14:paraId="492F31E5"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329A097D"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7F92B39" w14:textId="77777777" w:rsidTr="00E27D6F">
        <w:trPr>
          <w:trHeight w:val="290"/>
        </w:trPr>
        <w:tc>
          <w:tcPr>
            <w:tcW w:w="2517" w:type="dxa"/>
            <w:tcBorders>
              <w:top w:val="nil"/>
              <w:left w:val="single" w:sz="4" w:space="0" w:color="auto"/>
              <w:bottom w:val="nil"/>
              <w:right w:val="single" w:sz="4" w:space="0" w:color="auto"/>
            </w:tcBorders>
            <w:noWrap/>
            <w:vAlign w:val="bottom"/>
            <w:hideMark/>
          </w:tcPr>
          <w:p w14:paraId="50E493AE"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pctComp.3</w:t>
            </w:r>
          </w:p>
        </w:tc>
        <w:tc>
          <w:tcPr>
            <w:tcW w:w="2233" w:type="dxa"/>
            <w:tcBorders>
              <w:top w:val="nil"/>
              <w:left w:val="nil"/>
              <w:bottom w:val="nil"/>
              <w:right w:val="single" w:sz="4" w:space="0" w:color="auto"/>
            </w:tcBorders>
            <w:noWrap/>
            <w:vAlign w:val="bottom"/>
            <w:hideMark/>
          </w:tcPr>
          <w:p w14:paraId="6C025300"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3 (%)</w:t>
            </w:r>
          </w:p>
        </w:tc>
        <w:tc>
          <w:tcPr>
            <w:tcW w:w="323" w:type="dxa"/>
            <w:tcBorders>
              <w:top w:val="nil"/>
              <w:left w:val="nil"/>
              <w:bottom w:val="nil"/>
              <w:right w:val="nil"/>
            </w:tcBorders>
            <w:noWrap/>
            <w:vAlign w:val="bottom"/>
            <w:hideMark/>
          </w:tcPr>
          <w:p w14:paraId="30370A35"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nil"/>
              <w:right w:val="nil"/>
            </w:tcBorders>
            <w:noWrap/>
            <w:vAlign w:val="bottom"/>
            <w:hideMark/>
          </w:tcPr>
          <w:p w14:paraId="4A8F599C"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0.872</w:t>
            </w:r>
          </w:p>
        </w:tc>
        <w:tc>
          <w:tcPr>
            <w:tcW w:w="1031" w:type="dxa"/>
            <w:tcBorders>
              <w:top w:val="nil"/>
              <w:left w:val="nil"/>
              <w:bottom w:val="nil"/>
              <w:right w:val="nil"/>
            </w:tcBorders>
            <w:noWrap/>
            <w:vAlign w:val="bottom"/>
            <w:hideMark/>
          </w:tcPr>
          <w:p w14:paraId="786DA503"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0.0000229</w:t>
            </w:r>
          </w:p>
        </w:tc>
        <w:tc>
          <w:tcPr>
            <w:tcW w:w="926" w:type="dxa"/>
            <w:tcBorders>
              <w:top w:val="nil"/>
              <w:left w:val="nil"/>
              <w:bottom w:val="nil"/>
              <w:right w:val="nil"/>
            </w:tcBorders>
            <w:noWrap/>
            <w:vAlign w:val="bottom"/>
            <w:hideMark/>
          </w:tcPr>
          <w:p w14:paraId="21606126"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nil"/>
              <w:right w:val="single" w:sz="4" w:space="0" w:color="auto"/>
            </w:tcBorders>
            <w:noWrap/>
            <w:vAlign w:val="bottom"/>
            <w:hideMark/>
          </w:tcPr>
          <w:p w14:paraId="097BA86E"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6B56D0E3" w14:textId="77777777" w:rsidTr="00E27D6F">
        <w:trPr>
          <w:trHeight w:val="290"/>
        </w:trPr>
        <w:tc>
          <w:tcPr>
            <w:tcW w:w="2517" w:type="dxa"/>
            <w:tcBorders>
              <w:top w:val="nil"/>
              <w:left w:val="single" w:sz="4" w:space="0" w:color="auto"/>
              <w:right w:val="single" w:sz="4" w:space="0" w:color="auto"/>
            </w:tcBorders>
            <w:noWrap/>
            <w:vAlign w:val="bottom"/>
            <w:hideMark/>
          </w:tcPr>
          <w:p w14:paraId="5CFC0A70"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pctComp.4</w:t>
            </w:r>
          </w:p>
        </w:tc>
        <w:tc>
          <w:tcPr>
            <w:tcW w:w="2233" w:type="dxa"/>
            <w:tcBorders>
              <w:top w:val="nil"/>
              <w:left w:val="nil"/>
              <w:right w:val="single" w:sz="4" w:space="0" w:color="auto"/>
            </w:tcBorders>
            <w:noWrap/>
            <w:vAlign w:val="bottom"/>
            <w:hideMark/>
          </w:tcPr>
          <w:p w14:paraId="4C2957A2"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4 (%)</w:t>
            </w:r>
          </w:p>
        </w:tc>
        <w:tc>
          <w:tcPr>
            <w:tcW w:w="323" w:type="dxa"/>
            <w:tcBorders>
              <w:top w:val="nil"/>
              <w:left w:val="nil"/>
              <w:right w:val="nil"/>
            </w:tcBorders>
            <w:noWrap/>
            <w:vAlign w:val="bottom"/>
            <w:hideMark/>
          </w:tcPr>
          <w:p w14:paraId="6913BFBC"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right w:val="nil"/>
            </w:tcBorders>
            <w:noWrap/>
            <w:vAlign w:val="bottom"/>
            <w:hideMark/>
          </w:tcPr>
          <w:p w14:paraId="35AF7FFD"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0.692</w:t>
            </w:r>
          </w:p>
        </w:tc>
        <w:tc>
          <w:tcPr>
            <w:tcW w:w="1031" w:type="dxa"/>
            <w:tcBorders>
              <w:top w:val="nil"/>
              <w:left w:val="nil"/>
              <w:right w:val="nil"/>
            </w:tcBorders>
            <w:noWrap/>
            <w:vAlign w:val="bottom"/>
            <w:hideMark/>
          </w:tcPr>
          <w:p w14:paraId="28CDEDF2"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1.19E-09</w:t>
            </w:r>
          </w:p>
        </w:tc>
        <w:tc>
          <w:tcPr>
            <w:tcW w:w="926" w:type="dxa"/>
            <w:tcBorders>
              <w:top w:val="nil"/>
              <w:left w:val="nil"/>
              <w:right w:val="nil"/>
            </w:tcBorders>
            <w:noWrap/>
            <w:vAlign w:val="bottom"/>
            <w:hideMark/>
          </w:tcPr>
          <w:p w14:paraId="7F2E1901"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right w:val="single" w:sz="4" w:space="0" w:color="auto"/>
            </w:tcBorders>
            <w:noWrap/>
            <w:vAlign w:val="bottom"/>
            <w:hideMark/>
          </w:tcPr>
          <w:p w14:paraId="26822F21"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r w:rsidR="00E27D6F" w:rsidRPr="00E27D6F" w14:paraId="1B520E05" w14:textId="77777777" w:rsidTr="00E27D6F">
        <w:trPr>
          <w:trHeight w:val="290"/>
        </w:trPr>
        <w:tc>
          <w:tcPr>
            <w:tcW w:w="2517" w:type="dxa"/>
            <w:tcBorders>
              <w:top w:val="nil"/>
              <w:left w:val="single" w:sz="4" w:space="0" w:color="auto"/>
              <w:bottom w:val="single" w:sz="4" w:space="0" w:color="auto"/>
              <w:right w:val="single" w:sz="4" w:space="0" w:color="auto"/>
            </w:tcBorders>
            <w:noWrap/>
            <w:vAlign w:val="bottom"/>
            <w:hideMark/>
          </w:tcPr>
          <w:p w14:paraId="7C9894BD"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pctComp.5</w:t>
            </w:r>
          </w:p>
        </w:tc>
        <w:tc>
          <w:tcPr>
            <w:tcW w:w="2233" w:type="dxa"/>
            <w:tcBorders>
              <w:top w:val="nil"/>
              <w:left w:val="nil"/>
              <w:bottom w:val="single" w:sz="4" w:space="0" w:color="auto"/>
              <w:right w:val="single" w:sz="4" w:space="0" w:color="auto"/>
            </w:tcBorders>
            <w:noWrap/>
            <w:vAlign w:val="bottom"/>
            <w:hideMark/>
          </w:tcPr>
          <w:p w14:paraId="048F15AB" w14:textId="77777777" w:rsidR="00E27D6F" w:rsidRPr="00E27D6F" w:rsidRDefault="00E27D6F" w:rsidP="00E27D6F">
            <w:pPr>
              <w:spacing w:after="0" w:line="240" w:lineRule="auto"/>
              <w:rPr>
                <w:rFonts w:ascii="Calibri" w:eastAsia="Times New Roman" w:hAnsi="Calibri" w:cs="Calibri"/>
                <w:b/>
                <w:bCs/>
                <w:color w:val="000000"/>
                <w:kern w:val="0"/>
                <w:sz w:val="18"/>
                <w:szCs w:val="18"/>
                <w:lang w:val="de-DE" w:eastAsia="de-DE"/>
                <w14:ligatures w14:val="none"/>
              </w:rPr>
            </w:pPr>
            <w:proofErr w:type="spellStart"/>
            <w:r w:rsidRPr="00E27D6F">
              <w:rPr>
                <w:rFonts w:ascii="Calibri" w:eastAsia="Times New Roman" w:hAnsi="Calibri" w:cs="Calibri"/>
                <w:b/>
                <w:bCs/>
                <w:color w:val="000000"/>
                <w:kern w:val="0"/>
                <w:sz w:val="18"/>
                <w:szCs w:val="18"/>
                <w:lang w:val="de-DE" w:eastAsia="de-DE"/>
                <w14:ligatures w14:val="none"/>
              </w:rPr>
              <w:t>Component</w:t>
            </w:r>
            <w:proofErr w:type="spellEnd"/>
            <w:r w:rsidRPr="00E27D6F">
              <w:rPr>
                <w:rFonts w:ascii="Calibri" w:eastAsia="Times New Roman" w:hAnsi="Calibri" w:cs="Calibri"/>
                <w:b/>
                <w:bCs/>
                <w:color w:val="000000"/>
                <w:kern w:val="0"/>
                <w:sz w:val="18"/>
                <w:szCs w:val="18"/>
                <w:lang w:val="de-DE" w:eastAsia="de-DE"/>
                <w14:ligatures w14:val="none"/>
              </w:rPr>
              <w:t xml:space="preserve"> 5 (%)</w:t>
            </w:r>
          </w:p>
        </w:tc>
        <w:tc>
          <w:tcPr>
            <w:tcW w:w="323" w:type="dxa"/>
            <w:tcBorders>
              <w:top w:val="nil"/>
              <w:left w:val="nil"/>
              <w:bottom w:val="single" w:sz="4" w:space="0" w:color="auto"/>
              <w:right w:val="nil"/>
            </w:tcBorders>
            <w:noWrap/>
            <w:vAlign w:val="bottom"/>
            <w:hideMark/>
          </w:tcPr>
          <w:p w14:paraId="003EF01B"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57</w:t>
            </w:r>
          </w:p>
        </w:tc>
        <w:tc>
          <w:tcPr>
            <w:tcW w:w="911" w:type="dxa"/>
            <w:tcBorders>
              <w:top w:val="nil"/>
              <w:left w:val="nil"/>
              <w:bottom w:val="single" w:sz="4" w:space="0" w:color="auto"/>
              <w:right w:val="nil"/>
            </w:tcBorders>
            <w:noWrap/>
            <w:vAlign w:val="bottom"/>
            <w:hideMark/>
          </w:tcPr>
          <w:p w14:paraId="098DEB04"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0.409</w:t>
            </w:r>
          </w:p>
        </w:tc>
        <w:tc>
          <w:tcPr>
            <w:tcW w:w="1031" w:type="dxa"/>
            <w:tcBorders>
              <w:top w:val="nil"/>
              <w:left w:val="nil"/>
              <w:bottom w:val="single" w:sz="4" w:space="0" w:color="auto"/>
              <w:right w:val="nil"/>
            </w:tcBorders>
            <w:noWrap/>
            <w:vAlign w:val="bottom"/>
            <w:hideMark/>
          </w:tcPr>
          <w:p w14:paraId="247DBC91" w14:textId="77777777" w:rsidR="00E27D6F" w:rsidRPr="00E27D6F" w:rsidRDefault="00E27D6F" w:rsidP="00E27D6F">
            <w:pPr>
              <w:spacing w:after="0" w:line="240" w:lineRule="auto"/>
              <w:jc w:val="right"/>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8.68E-14</w:t>
            </w:r>
          </w:p>
        </w:tc>
        <w:tc>
          <w:tcPr>
            <w:tcW w:w="926" w:type="dxa"/>
            <w:tcBorders>
              <w:top w:val="nil"/>
              <w:left w:val="nil"/>
              <w:bottom w:val="single" w:sz="4" w:space="0" w:color="auto"/>
              <w:right w:val="nil"/>
            </w:tcBorders>
            <w:noWrap/>
            <w:vAlign w:val="bottom"/>
            <w:hideMark/>
          </w:tcPr>
          <w:p w14:paraId="06B7CCCE" w14:textId="77777777" w:rsidR="00E27D6F" w:rsidRPr="00E27D6F" w:rsidRDefault="00E27D6F" w:rsidP="00E27D6F">
            <w:pPr>
              <w:spacing w:after="0" w:line="240" w:lineRule="auto"/>
              <w:jc w:val="center"/>
              <w:rPr>
                <w:rFonts w:ascii="Calibri" w:eastAsia="Times New Roman" w:hAnsi="Calibri" w:cs="Calibri"/>
                <w:color w:val="000000"/>
                <w:kern w:val="0"/>
                <w:sz w:val="18"/>
                <w:szCs w:val="18"/>
                <w:lang w:val="de-DE" w:eastAsia="de-DE"/>
                <w14:ligatures w14:val="none"/>
              </w:rPr>
            </w:pPr>
            <w:proofErr w:type="spellStart"/>
            <w:r w:rsidRPr="00E27D6F">
              <w:rPr>
                <w:rFonts w:ascii="Calibri" w:eastAsia="Times New Roman" w:hAnsi="Calibri" w:cs="Calibri"/>
                <w:color w:val="000000"/>
                <w:kern w:val="0"/>
                <w:sz w:val="18"/>
                <w:szCs w:val="18"/>
                <w:lang w:val="de-DE" w:eastAsia="de-DE"/>
                <w14:ligatures w14:val="none"/>
              </w:rPr>
              <w:t>no</w:t>
            </w:r>
            <w:proofErr w:type="spellEnd"/>
          </w:p>
        </w:tc>
        <w:tc>
          <w:tcPr>
            <w:tcW w:w="1224" w:type="dxa"/>
            <w:tcBorders>
              <w:top w:val="nil"/>
              <w:left w:val="nil"/>
              <w:bottom w:val="single" w:sz="4" w:space="0" w:color="auto"/>
              <w:right w:val="single" w:sz="4" w:space="0" w:color="auto"/>
            </w:tcBorders>
            <w:noWrap/>
            <w:vAlign w:val="bottom"/>
            <w:hideMark/>
          </w:tcPr>
          <w:p w14:paraId="54389FAA" w14:textId="77777777" w:rsidR="00E27D6F" w:rsidRPr="00E27D6F" w:rsidRDefault="00E27D6F" w:rsidP="00E27D6F">
            <w:pPr>
              <w:spacing w:after="0" w:line="240" w:lineRule="auto"/>
              <w:rPr>
                <w:rFonts w:ascii="Calibri" w:eastAsia="Times New Roman" w:hAnsi="Calibri" w:cs="Calibri"/>
                <w:color w:val="000000"/>
                <w:kern w:val="0"/>
                <w:sz w:val="18"/>
                <w:szCs w:val="18"/>
                <w:lang w:val="de-DE" w:eastAsia="de-DE"/>
                <w14:ligatures w14:val="none"/>
              </w:rPr>
            </w:pPr>
            <w:r w:rsidRPr="00E27D6F">
              <w:rPr>
                <w:rFonts w:ascii="Calibri" w:eastAsia="Times New Roman" w:hAnsi="Calibri" w:cs="Calibri"/>
                <w:color w:val="000000"/>
                <w:kern w:val="0"/>
                <w:sz w:val="18"/>
                <w:szCs w:val="18"/>
                <w:lang w:val="de-DE" w:eastAsia="de-DE"/>
                <w14:ligatures w14:val="none"/>
              </w:rPr>
              <w:t>Spearman</w:t>
            </w:r>
          </w:p>
        </w:tc>
      </w:tr>
    </w:tbl>
    <w:p w14:paraId="17FC227C" w14:textId="77777777" w:rsidR="00FD5F57" w:rsidRDefault="00FD5F57">
      <w:pPr>
        <w:rPr>
          <w:rFonts w:ascii="Arial" w:hAnsi="Arial" w:cs="Arial"/>
        </w:rPr>
      </w:pPr>
    </w:p>
    <w:p w14:paraId="627116F4" w14:textId="6FCC9EFC" w:rsidR="00A30CC9" w:rsidRDefault="00A30CC9">
      <w:pPr>
        <w:rPr>
          <w:rFonts w:ascii="Arial" w:eastAsiaTheme="majorEastAsia" w:hAnsi="Arial" w:cs="Arial"/>
          <w:color w:val="0F4761" w:themeColor="accent1" w:themeShade="BF"/>
        </w:rPr>
      </w:pPr>
      <w:r>
        <w:rPr>
          <w:rFonts w:ascii="Arial" w:hAnsi="Arial" w:cs="Arial"/>
        </w:rPr>
        <w:br w:type="page"/>
      </w:r>
    </w:p>
    <w:p w14:paraId="65D25172" w14:textId="5C9BDCC3" w:rsidR="00A30CC9" w:rsidRPr="00A30CC9" w:rsidRDefault="00A30CC9" w:rsidP="00A30CC9">
      <w:pPr>
        <w:pStyle w:val="berschrift2"/>
        <w:numPr>
          <w:ilvl w:val="0"/>
          <w:numId w:val="3"/>
        </w:numPr>
        <w:rPr>
          <w:rFonts w:ascii="Arial" w:hAnsi="Arial" w:cs="Arial"/>
          <w:sz w:val="22"/>
          <w:szCs w:val="22"/>
        </w:rPr>
      </w:pPr>
      <w:bookmarkStart w:id="218" w:name="_Toc209090482"/>
      <w:r w:rsidRPr="00A30CC9">
        <w:rPr>
          <w:rFonts w:ascii="Arial" w:hAnsi="Arial" w:cs="Arial"/>
          <w:sz w:val="22"/>
          <w:szCs w:val="22"/>
        </w:rPr>
        <w:lastRenderedPageBreak/>
        <w:t>DOM Fluorescence Indices and Composition</w:t>
      </w:r>
      <w:bookmarkEnd w:id="218"/>
    </w:p>
    <w:p w14:paraId="3438BACF" w14:textId="617D1588" w:rsidR="00980B13" w:rsidRDefault="00A30CC9" w:rsidP="00980B13">
      <w:pPr>
        <w:rPr>
          <w:rFonts w:ascii="Arial" w:hAnsi="Arial" w:cs="Arial"/>
        </w:rPr>
      </w:pPr>
      <w:r>
        <w:rPr>
          <w:noProof/>
        </w:rPr>
        <w:lastRenderedPageBreak/>
        <w:drawing>
          <wp:inline distT="0" distB="0" distL="0" distR="0" wp14:anchorId="6AAAC9AB" wp14:editId="1568AB2B">
            <wp:extent cx="5760720" cy="8148955"/>
            <wp:effectExtent l="0" t="0" r="0" b="0"/>
            <wp:docPr id="848999352" name="Grafik 3"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9352" name="Grafik 3" descr="Ein Bild, das Screenshot, Farbigkeit, Quadrat, Rechteck enthält.&#10;&#10;KI-generierte Inhalte können fehlerhaft sei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8148955"/>
                    </a:xfrm>
                    <a:prstGeom prst="rect">
                      <a:avLst/>
                    </a:prstGeom>
                    <a:noFill/>
                    <a:ln>
                      <a:noFill/>
                    </a:ln>
                  </pic:spPr>
                </pic:pic>
              </a:graphicData>
            </a:graphic>
          </wp:inline>
        </w:drawing>
      </w:r>
      <w:r w:rsidRPr="00A30CC9">
        <w:t xml:space="preserve"> </w:t>
      </w:r>
      <w:r>
        <w:rPr>
          <w:noProof/>
        </w:rPr>
        <w:lastRenderedPageBreak/>
        <w:drawing>
          <wp:inline distT="0" distB="0" distL="0" distR="0" wp14:anchorId="2EE4A9C5" wp14:editId="63999151">
            <wp:extent cx="5760720" cy="8148955"/>
            <wp:effectExtent l="0" t="0" r="0" b="0"/>
            <wp:docPr id="1438905077" name="Grafik 4"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5077" name="Grafik 4" descr="Ein Bild, das Screenshot, Farbigkeit, Quadrat, Rechteck enthält.&#10;&#10;KI-generierte Inhalte können fehlerhaft sei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8148955"/>
                    </a:xfrm>
                    <a:prstGeom prst="rect">
                      <a:avLst/>
                    </a:prstGeom>
                    <a:noFill/>
                    <a:ln>
                      <a:noFill/>
                    </a:ln>
                  </pic:spPr>
                </pic:pic>
              </a:graphicData>
            </a:graphic>
          </wp:inline>
        </w:drawing>
      </w:r>
    </w:p>
    <w:p w14:paraId="0782FE12" w14:textId="77777777" w:rsidR="00A30CC9" w:rsidRDefault="00A30CC9" w:rsidP="00980B13">
      <w:pPr>
        <w:rPr>
          <w:rFonts w:ascii="Arial" w:hAnsi="Arial" w:cs="Arial"/>
        </w:rPr>
      </w:pPr>
    </w:p>
    <w:p w14:paraId="555CD04E" w14:textId="77777777" w:rsidR="00A30CC9" w:rsidRDefault="00A30CC9" w:rsidP="00980B13">
      <w:pPr>
        <w:rPr>
          <w:rFonts w:ascii="Arial" w:hAnsi="Arial" w:cs="Arial"/>
        </w:rPr>
      </w:pPr>
    </w:p>
    <w:p w14:paraId="56727948" w14:textId="77777777" w:rsidR="00A30CC9" w:rsidRPr="00F7008D" w:rsidRDefault="00A30CC9" w:rsidP="00980B13">
      <w:pPr>
        <w:rPr>
          <w:rFonts w:ascii="Arial" w:hAnsi="Arial" w:cs="Arial"/>
        </w:rPr>
      </w:pPr>
    </w:p>
    <w:p w14:paraId="76DE83E0" w14:textId="77777777" w:rsidR="00142EB3" w:rsidRPr="00F7008D" w:rsidRDefault="00142EB3">
      <w:pPr>
        <w:rPr>
          <w:rFonts w:ascii="Arial" w:hAnsi="Arial" w:cs="Arial"/>
        </w:rPr>
      </w:pPr>
      <w:r w:rsidRPr="00F7008D">
        <w:rPr>
          <w:rFonts w:ascii="Arial" w:hAnsi="Arial" w:cs="Arial"/>
        </w:rPr>
        <w:lastRenderedPageBreak/>
        <w:br w:type="page"/>
      </w:r>
    </w:p>
    <w:p w14:paraId="7B1A8C2E" w14:textId="147AAC85" w:rsidR="00B05E16" w:rsidRPr="00F7008D" w:rsidRDefault="001269DC" w:rsidP="00DF78CB">
      <w:pPr>
        <w:pStyle w:val="berschrift1"/>
        <w:numPr>
          <w:ilvl w:val="0"/>
          <w:numId w:val="13"/>
        </w:numPr>
        <w:spacing w:after="0"/>
        <w:rPr>
          <w:rFonts w:ascii="Arial" w:hAnsi="Arial" w:cs="Arial"/>
          <w:b/>
          <w:bCs/>
        </w:rPr>
      </w:pPr>
      <w:bookmarkStart w:id="219" w:name="_Toc209090483"/>
      <w:r w:rsidRPr="00F7008D">
        <w:rPr>
          <w:rFonts w:ascii="Arial" w:hAnsi="Arial" w:cs="Arial"/>
          <w:sz w:val="24"/>
          <w:szCs w:val="24"/>
        </w:rPr>
        <w:lastRenderedPageBreak/>
        <w:t>Declaration of Independence</w:t>
      </w:r>
      <w:bookmarkEnd w:id="219"/>
      <w:r w:rsidR="00B05E16" w:rsidRPr="00F7008D">
        <w:rPr>
          <w:rFonts w:ascii="Arial" w:hAnsi="Arial" w:cs="Arial"/>
          <w:b/>
          <w:bCs/>
        </w:rPr>
        <w:t xml:space="preserve"> </w:t>
      </w:r>
    </w:p>
    <w:p w14:paraId="65784CB8" w14:textId="77777777" w:rsidR="00B05E16" w:rsidRPr="00F7008D" w:rsidRDefault="00B05E16" w:rsidP="00B05E16">
      <w:pPr>
        <w:spacing w:after="0"/>
        <w:rPr>
          <w:rFonts w:ascii="Arial" w:hAnsi="Arial" w:cs="Arial"/>
        </w:rPr>
      </w:pPr>
    </w:p>
    <w:p w14:paraId="731D2077" w14:textId="77777777" w:rsidR="003F045F" w:rsidRPr="00F7008D" w:rsidRDefault="003F045F" w:rsidP="00B05E16">
      <w:pPr>
        <w:spacing w:after="0"/>
        <w:rPr>
          <w:rFonts w:ascii="Arial" w:hAnsi="Arial" w:cs="Arial"/>
        </w:rPr>
      </w:pPr>
    </w:p>
    <w:p w14:paraId="02EEF49C" w14:textId="77777777" w:rsidR="00B05E16" w:rsidRPr="00F7008D" w:rsidRDefault="00B05E16" w:rsidP="00B05E16">
      <w:pPr>
        <w:spacing w:after="0"/>
        <w:rPr>
          <w:rFonts w:ascii="Arial" w:hAnsi="Arial" w:cs="Arial"/>
          <w:b/>
          <w:bCs/>
        </w:rPr>
      </w:pPr>
    </w:p>
    <w:p w14:paraId="0F440617" w14:textId="696D8CEC" w:rsidR="00B05E16" w:rsidRPr="00F7008D" w:rsidRDefault="001269DC" w:rsidP="00B05E16">
      <w:pPr>
        <w:spacing w:after="0"/>
        <w:rPr>
          <w:rFonts w:ascii="Arial" w:hAnsi="Arial" w:cs="Arial"/>
          <w:b/>
          <w:bCs/>
        </w:rPr>
      </w:pPr>
      <w:r w:rsidRPr="00F7008D">
        <w:rPr>
          <w:rFonts w:ascii="Arial" w:hAnsi="Arial" w:cs="Arial"/>
          <w:b/>
          <w:bCs/>
        </w:rPr>
        <w:t>Declaration</w:t>
      </w:r>
    </w:p>
    <w:p w14:paraId="403DF3EB" w14:textId="77777777" w:rsidR="001269DC" w:rsidRPr="00F7008D" w:rsidRDefault="001269DC" w:rsidP="00B05E16">
      <w:pPr>
        <w:spacing w:after="0"/>
        <w:rPr>
          <w:rFonts w:ascii="Arial" w:hAnsi="Arial" w:cs="Arial"/>
        </w:rPr>
      </w:pPr>
    </w:p>
    <w:p w14:paraId="17EE9AE9" w14:textId="02829B16" w:rsidR="001269DC" w:rsidRPr="00F7008D" w:rsidRDefault="001269DC" w:rsidP="001269DC">
      <w:pPr>
        <w:spacing w:after="0"/>
        <w:rPr>
          <w:rFonts w:ascii="Arial" w:hAnsi="Arial" w:cs="Arial"/>
        </w:rPr>
      </w:pPr>
      <w:r w:rsidRPr="00F7008D">
        <w:rPr>
          <w:rFonts w:ascii="Arial" w:hAnsi="Arial" w:cs="Arial"/>
        </w:rPr>
        <w:t xml:space="preserve">I hereby certify that I have written this work independently and have not used any sources or resources other than those specified. </w:t>
      </w:r>
    </w:p>
    <w:p w14:paraId="1FB8758E" w14:textId="77777777" w:rsidR="001269DC" w:rsidRPr="00F7008D" w:rsidRDefault="001269DC" w:rsidP="001269DC">
      <w:pPr>
        <w:spacing w:after="0"/>
        <w:rPr>
          <w:rFonts w:ascii="Arial" w:hAnsi="Arial" w:cs="Arial"/>
        </w:rPr>
      </w:pPr>
    </w:p>
    <w:p w14:paraId="43B30178" w14:textId="37B98D20" w:rsidR="00B05E16" w:rsidRPr="00F7008D" w:rsidRDefault="001269DC" w:rsidP="001269DC">
      <w:pPr>
        <w:spacing w:after="0"/>
        <w:rPr>
          <w:rFonts w:ascii="Arial" w:hAnsi="Arial" w:cs="Arial"/>
        </w:rPr>
      </w:pPr>
      <w:r w:rsidRPr="00F7008D">
        <w:rPr>
          <w:rFonts w:ascii="Arial" w:hAnsi="Arial" w:cs="Arial"/>
        </w:rPr>
        <w:t>The master's thesis has not yet been submitted to any other university in the current or a similar form and has not yet served any other examination purposes.</w:t>
      </w:r>
    </w:p>
    <w:p w14:paraId="1455CADF" w14:textId="0F4ED242"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7456" behindDoc="1" locked="0" layoutInCell="1" allowOverlap="1" wp14:anchorId="065D048C" wp14:editId="2367AF32">
            <wp:simplePos x="0" y="0"/>
            <wp:positionH relativeFrom="column">
              <wp:posOffset>3019425</wp:posOffset>
            </wp:positionH>
            <wp:positionV relativeFrom="paragraph">
              <wp:posOffset>176861</wp:posOffset>
            </wp:positionV>
            <wp:extent cx="1081377" cy="379490"/>
            <wp:effectExtent l="0" t="0" r="5080" b="1905"/>
            <wp:wrapNone/>
            <wp:docPr id="1850720330"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81377" cy="379490"/>
                    </a:xfrm>
                    <a:prstGeom prst="rect">
                      <a:avLst/>
                    </a:prstGeom>
                  </pic:spPr>
                </pic:pic>
              </a:graphicData>
            </a:graphic>
            <wp14:sizeRelH relativeFrom="margin">
              <wp14:pctWidth>0</wp14:pctWidth>
            </wp14:sizeRelH>
            <wp14:sizeRelV relativeFrom="margin">
              <wp14:pctHeight>0</wp14:pctHeight>
            </wp14:sizeRelV>
          </wp:anchor>
        </w:drawing>
      </w:r>
    </w:p>
    <w:p w14:paraId="579E23E6" w14:textId="36ADB6F4" w:rsidR="003F045F" w:rsidRPr="00F7008D" w:rsidRDefault="003F045F" w:rsidP="00B05E16">
      <w:pPr>
        <w:spacing w:after="0"/>
        <w:rPr>
          <w:rFonts w:ascii="Arial" w:hAnsi="Arial" w:cs="Arial"/>
        </w:rPr>
      </w:pPr>
    </w:p>
    <w:p w14:paraId="7C738F29" w14:textId="1985266E"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 xml:space="preserve">___________________ </w:t>
      </w:r>
      <w:r w:rsidRPr="00F7008D">
        <w:rPr>
          <w:rFonts w:ascii="Arial" w:hAnsi="Arial" w:cs="Arial"/>
        </w:rPr>
        <w:t>Signature:</w:t>
      </w:r>
      <w:r w:rsidR="00B05E16" w:rsidRPr="00F7008D">
        <w:rPr>
          <w:rFonts w:ascii="Arial" w:hAnsi="Arial" w:cs="Arial"/>
        </w:rPr>
        <w:t xml:space="preserve"> ______________________________ </w:t>
      </w:r>
    </w:p>
    <w:p w14:paraId="3278A773" w14:textId="0C501F78" w:rsidR="00B05E16" w:rsidRPr="00F7008D" w:rsidRDefault="00B05E16" w:rsidP="00B05E16">
      <w:pPr>
        <w:spacing w:after="0"/>
        <w:rPr>
          <w:rFonts w:ascii="Arial" w:hAnsi="Arial" w:cs="Arial"/>
        </w:rPr>
      </w:pPr>
    </w:p>
    <w:p w14:paraId="387B677A" w14:textId="491768E5" w:rsidR="00B05E16" w:rsidRPr="00F7008D" w:rsidRDefault="00B05E16" w:rsidP="00B05E16">
      <w:pPr>
        <w:spacing w:after="0"/>
        <w:rPr>
          <w:rFonts w:ascii="Arial" w:hAnsi="Arial" w:cs="Arial"/>
        </w:rPr>
      </w:pPr>
    </w:p>
    <w:p w14:paraId="2DB05961" w14:textId="71DAA1BD" w:rsidR="003F045F" w:rsidRPr="00F7008D" w:rsidRDefault="003F045F" w:rsidP="00B05E16">
      <w:pPr>
        <w:spacing w:after="0"/>
        <w:rPr>
          <w:rFonts w:ascii="Arial" w:hAnsi="Arial" w:cs="Arial"/>
        </w:rPr>
      </w:pPr>
    </w:p>
    <w:p w14:paraId="4C9507D3" w14:textId="37AA7840" w:rsidR="003F045F" w:rsidRPr="00F7008D" w:rsidRDefault="003F045F" w:rsidP="00B05E16">
      <w:pPr>
        <w:spacing w:after="0"/>
        <w:rPr>
          <w:rFonts w:ascii="Arial" w:hAnsi="Arial" w:cs="Arial"/>
        </w:rPr>
      </w:pPr>
    </w:p>
    <w:p w14:paraId="75EB576E" w14:textId="116CADEE" w:rsidR="003F045F" w:rsidRPr="00F7008D" w:rsidRDefault="003F045F" w:rsidP="00B05E16">
      <w:pPr>
        <w:spacing w:after="0"/>
        <w:rPr>
          <w:rFonts w:ascii="Arial" w:hAnsi="Arial" w:cs="Arial"/>
        </w:rPr>
      </w:pPr>
    </w:p>
    <w:p w14:paraId="79227400" w14:textId="77E96F88" w:rsidR="003F045F" w:rsidRPr="00F7008D" w:rsidRDefault="003F045F" w:rsidP="00B05E16">
      <w:pPr>
        <w:spacing w:after="0"/>
        <w:rPr>
          <w:rFonts w:ascii="Arial" w:hAnsi="Arial" w:cs="Arial"/>
        </w:rPr>
      </w:pPr>
    </w:p>
    <w:p w14:paraId="16F580F9" w14:textId="16533098" w:rsidR="00B05E16" w:rsidRPr="00F7008D" w:rsidRDefault="001269DC" w:rsidP="00B05E16">
      <w:pPr>
        <w:spacing w:after="0"/>
        <w:rPr>
          <w:rFonts w:ascii="Arial" w:hAnsi="Arial" w:cs="Arial"/>
          <w:b/>
          <w:bCs/>
        </w:rPr>
      </w:pPr>
      <w:r w:rsidRPr="00F7008D">
        <w:rPr>
          <w:rFonts w:ascii="Arial" w:hAnsi="Arial" w:cs="Arial"/>
          <w:b/>
          <w:bCs/>
        </w:rPr>
        <w:t>Declaration of consent to access to the master’s thesis</w:t>
      </w:r>
    </w:p>
    <w:p w14:paraId="297755E2" w14:textId="3CD8D53D" w:rsidR="001269DC" w:rsidRPr="00F7008D" w:rsidRDefault="001269DC" w:rsidP="00B05E16">
      <w:pPr>
        <w:spacing w:after="0"/>
        <w:rPr>
          <w:rFonts w:ascii="Arial" w:hAnsi="Arial" w:cs="Arial"/>
        </w:rPr>
      </w:pPr>
    </w:p>
    <w:p w14:paraId="00920BAE" w14:textId="162BD605" w:rsidR="00B05E16" w:rsidRPr="00F7008D" w:rsidRDefault="00510AB5" w:rsidP="003F045F">
      <w:pPr>
        <w:tabs>
          <w:tab w:val="left" w:pos="426"/>
        </w:tabs>
        <w:spacing w:after="0"/>
        <w:ind w:left="426" w:hanging="426"/>
        <w:rPr>
          <w:rFonts w:ascii="Arial" w:hAnsi="Arial" w:cs="Arial"/>
        </w:rPr>
      </w:pPr>
      <w:r w:rsidRPr="00F7008D">
        <w:rPr>
          <w:rFonts w:ascii="Arial" w:hAnsi="Arial" w:cs="Arial"/>
          <w:noProof/>
        </w:rPr>
        <mc:AlternateContent>
          <mc:Choice Requires="wpi">
            <w:drawing>
              <wp:anchor distT="0" distB="0" distL="114300" distR="114300" simplePos="0" relativeHeight="251666432" behindDoc="0" locked="0" layoutInCell="1" allowOverlap="1" wp14:anchorId="4E5F4CE3" wp14:editId="61A8EB8C">
                <wp:simplePos x="0" y="0"/>
                <wp:positionH relativeFrom="column">
                  <wp:posOffset>-73025</wp:posOffset>
                </wp:positionH>
                <wp:positionV relativeFrom="paragraph">
                  <wp:posOffset>10160</wp:posOffset>
                </wp:positionV>
                <wp:extent cx="242570" cy="144000"/>
                <wp:effectExtent l="38100" t="38100" r="24130" b="46990"/>
                <wp:wrapNone/>
                <wp:docPr id="1354639081" name="Freihand 8"/>
                <wp:cNvGraphicFramePr/>
                <a:graphic xmlns:a="http://schemas.openxmlformats.org/drawingml/2006/main">
                  <a:graphicData uri="http://schemas.microsoft.com/office/word/2010/wordprocessingInk">
                    <w14:contentPart bwMode="auto" r:id="rId71">
                      <w14:nvContentPartPr>
                        <w14:cNvContentPartPr/>
                      </w14:nvContentPartPr>
                      <w14:xfrm>
                        <a:off x="0" y="0"/>
                        <a:ext cx="242570" cy="144000"/>
                      </w14:xfrm>
                    </w14:contentPart>
                  </a:graphicData>
                </a:graphic>
                <wp14:sizeRelV relativeFrom="margin">
                  <wp14:pctHeight>0</wp14:pctHeight>
                </wp14:sizeRelV>
              </wp:anchor>
            </w:drawing>
          </mc:Choice>
          <mc:Fallback>
            <w:pict>
              <v:shapetype w14:anchorId="237B53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 o:spid="_x0000_s1026" type="#_x0000_t75" style="position:absolute;margin-left:-6.25pt;margin-top:.3pt;width:20.05pt;height:12.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">
                <v:imagedata r:id="rId72" o:title=""/>
              </v:shape>
            </w:pict>
          </mc:Fallback>
        </mc:AlternateContent>
      </w:r>
      <w:r w:rsidR="00B05E16" w:rsidRPr="00F7008D">
        <w:rPr>
          <w:rFonts w:ascii="Arial" w:hAnsi="Arial" w:cs="Arial"/>
        </w:rPr>
        <w:t xml:space="preserve">o </w:t>
      </w:r>
      <w:r w:rsidR="00B05E16" w:rsidRPr="00F7008D">
        <w:rPr>
          <w:rFonts w:ascii="Arial" w:hAnsi="Arial" w:cs="Arial"/>
        </w:rPr>
        <w:tab/>
      </w:r>
      <w:r w:rsidR="001269DC" w:rsidRPr="00F7008D">
        <w:rPr>
          <w:rFonts w:ascii="Arial" w:hAnsi="Arial" w:cs="Arial"/>
        </w:rPr>
        <w:t>I agree that my master’s thesis in the department/university archive may be viewed by third parties for academic purposes.</w:t>
      </w:r>
    </w:p>
    <w:p w14:paraId="7DD6B3DA" w14:textId="53B34DB7" w:rsidR="00B05E16" w:rsidRPr="00F7008D" w:rsidRDefault="00B05E16" w:rsidP="00B05E16">
      <w:pPr>
        <w:spacing w:after="0"/>
        <w:rPr>
          <w:rFonts w:ascii="Arial" w:hAnsi="Arial" w:cs="Arial"/>
        </w:rPr>
      </w:pPr>
    </w:p>
    <w:p w14:paraId="1C424DA0" w14:textId="7B3E81F3" w:rsidR="00B05E16" w:rsidRPr="00F7008D" w:rsidRDefault="00B05E16" w:rsidP="001269DC">
      <w:pPr>
        <w:tabs>
          <w:tab w:val="left" w:pos="426"/>
        </w:tabs>
        <w:spacing w:after="0"/>
        <w:ind w:left="426" w:hanging="426"/>
        <w:rPr>
          <w:rFonts w:ascii="Arial" w:hAnsi="Arial" w:cs="Arial"/>
        </w:rPr>
      </w:pPr>
      <w:r w:rsidRPr="00F7008D">
        <w:rPr>
          <w:rFonts w:ascii="Arial" w:hAnsi="Arial" w:cs="Arial"/>
        </w:rPr>
        <w:t xml:space="preserve">o </w:t>
      </w:r>
      <w:r w:rsidR="003F045F" w:rsidRPr="00F7008D">
        <w:rPr>
          <w:rFonts w:ascii="Arial" w:hAnsi="Arial" w:cs="Arial"/>
        </w:rPr>
        <w:tab/>
      </w:r>
      <w:r w:rsidR="001269DC" w:rsidRPr="00F7008D">
        <w:rPr>
          <w:rFonts w:ascii="Arial" w:hAnsi="Arial" w:cs="Arial"/>
        </w:rPr>
        <w:t>I do not agree that my master’s thesis in the department/university archive may be viewed by third parties for scientific purposes.</w:t>
      </w:r>
    </w:p>
    <w:p w14:paraId="2B66A471" w14:textId="7ADA34AA"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9504" behindDoc="1" locked="0" layoutInCell="1" allowOverlap="1" wp14:anchorId="04CD5D2B" wp14:editId="0FA40BDC">
            <wp:simplePos x="0" y="0"/>
            <wp:positionH relativeFrom="column">
              <wp:posOffset>2990850</wp:posOffset>
            </wp:positionH>
            <wp:positionV relativeFrom="paragraph">
              <wp:posOffset>166039</wp:posOffset>
            </wp:positionV>
            <wp:extent cx="1080770" cy="379095"/>
            <wp:effectExtent l="0" t="0" r="5080" b="1905"/>
            <wp:wrapNone/>
            <wp:docPr id="1814760156"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80770" cy="379095"/>
                    </a:xfrm>
                    <a:prstGeom prst="rect">
                      <a:avLst/>
                    </a:prstGeom>
                  </pic:spPr>
                </pic:pic>
              </a:graphicData>
            </a:graphic>
            <wp14:sizeRelH relativeFrom="margin">
              <wp14:pctWidth>0</wp14:pctWidth>
            </wp14:sizeRelH>
            <wp14:sizeRelV relativeFrom="margin">
              <wp14:pctHeight>0</wp14:pctHeight>
            </wp14:sizeRelV>
          </wp:anchor>
        </w:drawing>
      </w:r>
      <w:r w:rsidR="00510AB5" w:rsidRPr="00F7008D">
        <w:rPr>
          <w:rFonts w:ascii="Arial" w:hAnsi="Arial" w:cs="Arial"/>
          <w:noProof/>
        </w:rPr>
        <mc:AlternateContent>
          <mc:Choice Requires="ain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openxmlformats.org/drawingml/2006/picture">
                    <pic:pic xmlns:pic="http://schemas.openxmlformats.org/drawingml/2006/picture">
                      <pic:nvPicPr>
                        <pic:cNvPr id="836522190" name="Freihand 5"/>
                        <pic:cNvPicPr/>
                      </pic:nvPicPr>
                      <pic:blipFill>
                        <a:blip r:embed="rId74"/>
                        <a:stretch>
                          <a:fillRect/>
                        </a:stretch>
                      </pic:blipFill>
                      <pic:spPr>
                        <a:xfrm>
                          <a:off x="0" y="0"/>
                          <a:ext cx="36000" cy="216000"/>
                        </a:xfrm>
                        <a:prstGeom prst="rect">
                          <a:avLst/>
                        </a:prstGeom>
                      </pic:spPr>
                    </pic:pic>
                  </a:graphicData>
                </a:graphic>
              </wp:anchor>
            </w:drawing>
          </mc:Fallback>
        </mc:AlternateContent>
      </w:r>
    </w:p>
    <w:p w14:paraId="12454316" w14:textId="12A91012" w:rsidR="003F045F" w:rsidRPr="00F7008D" w:rsidRDefault="003F045F" w:rsidP="00B05E16">
      <w:pPr>
        <w:spacing w:after="0"/>
        <w:rPr>
          <w:rFonts w:ascii="Arial" w:hAnsi="Arial" w:cs="Arial"/>
        </w:rPr>
      </w:pPr>
    </w:p>
    <w:p w14:paraId="1F64A18F" w14:textId="79417432"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__________________</w:t>
      </w:r>
      <w:r w:rsidRPr="00F7008D">
        <w:rPr>
          <w:rFonts w:ascii="Arial" w:hAnsi="Arial" w:cs="Arial"/>
        </w:rPr>
        <w:t>_ Signature:</w:t>
      </w:r>
      <w:r w:rsidR="00B05E16" w:rsidRPr="00F7008D">
        <w:rPr>
          <w:rFonts w:ascii="Arial" w:hAnsi="Arial" w:cs="Arial"/>
        </w:rPr>
        <w:t xml:space="preserve"> ______________________________</w:t>
      </w:r>
    </w:p>
    <w:p w14:paraId="117E401B" w14:textId="77777777" w:rsidR="00624DAC" w:rsidRPr="00F7008D" w:rsidRDefault="00624DAC" w:rsidP="00B05E16">
      <w:pPr>
        <w:spacing w:after="0"/>
        <w:rPr>
          <w:rFonts w:ascii="Arial" w:hAnsi="Arial" w:cs="Arial"/>
        </w:rPr>
      </w:pPr>
    </w:p>
    <w:p w14:paraId="1EFB6FC8" w14:textId="77777777" w:rsidR="00624DAC" w:rsidRPr="00F7008D" w:rsidRDefault="00624DAC" w:rsidP="00B05E16">
      <w:pPr>
        <w:spacing w:after="0"/>
        <w:rPr>
          <w:rFonts w:ascii="Arial" w:hAnsi="Arial" w:cs="Arial"/>
        </w:rPr>
      </w:pPr>
    </w:p>
    <w:p w14:paraId="16FE4FEE" w14:textId="77777777" w:rsidR="00624DAC" w:rsidRPr="00F7008D" w:rsidRDefault="00624DAC" w:rsidP="00B05E16">
      <w:pPr>
        <w:spacing w:after="0"/>
        <w:rPr>
          <w:rFonts w:ascii="Arial" w:hAnsi="Arial" w:cs="Arial"/>
        </w:rPr>
      </w:pPr>
    </w:p>
    <w:p w14:paraId="678444E2" w14:textId="77777777" w:rsidR="00624DAC" w:rsidRPr="00F7008D" w:rsidRDefault="00624DAC" w:rsidP="00B05E16">
      <w:pPr>
        <w:spacing w:after="0"/>
        <w:rPr>
          <w:rFonts w:ascii="Arial" w:hAnsi="Arial" w:cs="Arial"/>
        </w:rPr>
      </w:pPr>
    </w:p>
    <w:p w14:paraId="1900ED6F" w14:textId="77777777" w:rsidR="00624DAC" w:rsidRPr="00F7008D" w:rsidRDefault="00624DAC" w:rsidP="00B05E16">
      <w:pPr>
        <w:spacing w:after="0"/>
        <w:rPr>
          <w:rFonts w:ascii="Arial" w:hAnsi="Arial" w:cs="Arial"/>
        </w:rPr>
      </w:pPr>
    </w:p>
    <w:p w14:paraId="741E94E4" w14:textId="77777777" w:rsidR="00624DAC" w:rsidRPr="00F7008D" w:rsidRDefault="00624DAC" w:rsidP="00B05E16">
      <w:pPr>
        <w:spacing w:after="0"/>
        <w:rPr>
          <w:rFonts w:ascii="Arial" w:hAnsi="Arial" w:cs="Arial"/>
        </w:rPr>
      </w:pPr>
    </w:p>
    <w:p w14:paraId="24CACF3F" w14:textId="77777777" w:rsidR="00624DAC" w:rsidRPr="00F7008D" w:rsidRDefault="00624DAC" w:rsidP="00B05E16">
      <w:pPr>
        <w:spacing w:after="0"/>
        <w:rPr>
          <w:rFonts w:ascii="Arial" w:hAnsi="Arial" w:cs="Arial"/>
        </w:rPr>
      </w:pPr>
    </w:p>
    <w:p w14:paraId="4E44D1A6" w14:textId="77777777" w:rsidR="00624DAC" w:rsidRPr="00F7008D" w:rsidRDefault="00624DAC" w:rsidP="00B05E16">
      <w:pPr>
        <w:spacing w:after="0"/>
        <w:rPr>
          <w:rFonts w:ascii="Arial" w:hAnsi="Arial" w:cs="Arial"/>
        </w:rPr>
      </w:pPr>
    </w:p>
    <w:p w14:paraId="45334B88" w14:textId="5BE583C3" w:rsidR="00624DAC" w:rsidRPr="00F7008D" w:rsidRDefault="00624DAC">
      <w:pPr>
        <w:rPr>
          <w:rFonts w:ascii="Arial" w:hAnsi="Arial" w:cs="Arial"/>
        </w:rPr>
      </w:pPr>
      <w:r w:rsidRPr="00F7008D">
        <w:rPr>
          <w:rFonts w:ascii="Arial" w:hAnsi="Arial" w:cs="Arial"/>
        </w:rPr>
        <w:br w:type="page"/>
      </w:r>
    </w:p>
    <w:p w14:paraId="0EFCA423" w14:textId="0F7ECE5F" w:rsidR="00624DAC" w:rsidRPr="00F7008D" w:rsidRDefault="00624DAC" w:rsidP="00B05E16">
      <w:pPr>
        <w:spacing w:after="0"/>
        <w:rPr>
          <w:rFonts w:ascii="Arial" w:hAnsi="Arial" w:cs="Arial"/>
        </w:rPr>
      </w:pPr>
      <w:r w:rsidRPr="00F7008D">
        <w:rPr>
          <w:rFonts w:ascii="Arial" w:hAnsi="Arial" w:cs="Arial"/>
        </w:rPr>
        <w:lastRenderedPageBreak/>
        <w:t xml:space="preserve">ToDOs: </w:t>
      </w:r>
    </w:p>
    <w:p w14:paraId="71AD6374" w14:textId="4F1DEE5C" w:rsidR="00624DAC" w:rsidRPr="00390501" w:rsidRDefault="00624DAC">
      <w:pPr>
        <w:pStyle w:val="Listenabsatz"/>
        <w:numPr>
          <w:ilvl w:val="0"/>
          <w:numId w:val="8"/>
        </w:numPr>
        <w:spacing w:after="0"/>
        <w:rPr>
          <w:rFonts w:ascii="Arial" w:hAnsi="Arial" w:cs="Arial"/>
          <w:lang w:val="de-DE"/>
        </w:rPr>
      </w:pPr>
      <w:r w:rsidRPr="00390501">
        <w:rPr>
          <w:rFonts w:ascii="Arial" w:hAnsi="Arial" w:cs="Arial"/>
          <w:lang w:val="de-DE"/>
        </w:rPr>
        <w:t xml:space="preserve">Alle Schrift einfarbig machen, Überschriften schwarz machen </w:t>
      </w:r>
    </w:p>
    <w:p w14:paraId="31C72A07" w14:textId="77777777" w:rsidR="00624DAC" w:rsidRPr="00390501" w:rsidRDefault="00624DAC" w:rsidP="00624DAC">
      <w:pPr>
        <w:pStyle w:val="Listenabsatz"/>
        <w:spacing w:after="0"/>
        <w:rPr>
          <w:rFonts w:ascii="Arial" w:hAnsi="Arial" w:cs="Arial"/>
          <w:lang w:val="de-DE"/>
        </w:rPr>
      </w:pPr>
    </w:p>
    <w:p w14:paraId="1745AD67" w14:textId="77777777" w:rsidR="00B05E16" w:rsidRPr="00390501" w:rsidRDefault="00B05E16" w:rsidP="00A05C09">
      <w:pPr>
        <w:spacing w:after="0"/>
        <w:rPr>
          <w:rFonts w:ascii="Arial" w:hAnsi="Arial" w:cs="Arial"/>
          <w:lang w:val="de-DE"/>
        </w:rPr>
      </w:pPr>
    </w:p>
    <w:p w14:paraId="6B710B65" w14:textId="77777777" w:rsidR="00B05E16" w:rsidRPr="00390501" w:rsidRDefault="00B05E16" w:rsidP="00A05C09">
      <w:pPr>
        <w:spacing w:after="0"/>
        <w:rPr>
          <w:rFonts w:ascii="Arial" w:hAnsi="Arial" w:cs="Arial"/>
          <w:lang w:val="de-DE"/>
        </w:rPr>
      </w:pPr>
    </w:p>
    <w:p w14:paraId="2520B94A" w14:textId="77777777" w:rsidR="00B05E16" w:rsidRPr="00390501" w:rsidRDefault="00B05E16" w:rsidP="00A05C09">
      <w:pPr>
        <w:spacing w:after="0"/>
        <w:rPr>
          <w:rFonts w:ascii="Arial" w:hAnsi="Arial" w:cs="Arial"/>
          <w:lang w:val="de-DE"/>
        </w:rPr>
      </w:pPr>
    </w:p>
    <w:p w14:paraId="3751ECA6" w14:textId="77777777" w:rsidR="00B05E16" w:rsidRPr="00390501" w:rsidRDefault="00B05E16" w:rsidP="00A05C09">
      <w:pPr>
        <w:spacing w:after="0"/>
        <w:rPr>
          <w:rFonts w:ascii="Arial" w:hAnsi="Arial" w:cs="Arial"/>
          <w:lang w:val="de-DE"/>
        </w:rPr>
      </w:pPr>
    </w:p>
    <w:p w14:paraId="219862E5" w14:textId="77777777" w:rsidR="00B05E16" w:rsidRPr="00390501" w:rsidRDefault="00B05E16" w:rsidP="00A05C09">
      <w:pPr>
        <w:spacing w:after="0"/>
        <w:rPr>
          <w:rFonts w:ascii="Arial" w:hAnsi="Arial" w:cs="Arial"/>
          <w:lang w:val="de-DE"/>
        </w:rPr>
      </w:pPr>
    </w:p>
    <w:p w14:paraId="79D3DE1C" w14:textId="77777777" w:rsidR="00B05E16" w:rsidRPr="00390501" w:rsidRDefault="00B05E16" w:rsidP="00A05C09">
      <w:pPr>
        <w:spacing w:after="0"/>
        <w:rPr>
          <w:rFonts w:ascii="Arial" w:hAnsi="Arial" w:cs="Arial"/>
          <w:lang w:val="de-DE"/>
        </w:rPr>
      </w:pPr>
    </w:p>
    <w:p w14:paraId="11138E0E" w14:textId="77777777" w:rsidR="00B05E16" w:rsidRPr="00390501" w:rsidRDefault="00B05E16" w:rsidP="00A05C09">
      <w:pPr>
        <w:spacing w:after="0"/>
        <w:rPr>
          <w:rFonts w:ascii="Arial" w:hAnsi="Arial" w:cs="Arial"/>
          <w:lang w:val="de-DE"/>
        </w:rPr>
      </w:pPr>
    </w:p>
    <w:p w14:paraId="6CC716CD" w14:textId="77777777" w:rsidR="00B05E16" w:rsidRPr="00390501" w:rsidRDefault="00B05E16">
      <w:pPr>
        <w:rPr>
          <w:rFonts w:ascii="Arial" w:hAnsi="Arial" w:cs="Arial"/>
          <w:lang w:val="de-DE"/>
        </w:rPr>
      </w:pPr>
      <w:r w:rsidRPr="00390501">
        <w:rPr>
          <w:rFonts w:ascii="Arial" w:hAnsi="Arial" w:cs="Arial"/>
          <w:lang w:val="de-DE"/>
        </w:rPr>
        <w:br w:type="page"/>
      </w:r>
    </w:p>
    <w:p w14:paraId="622B6854" w14:textId="363D67E2" w:rsidR="00A05C09" w:rsidRPr="00F7008D" w:rsidRDefault="00A05C09" w:rsidP="00A05C09">
      <w:pPr>
        <w:spacing w:after="0"/>
        <w:rPr>
          <w:rFonts w:ascii="Arial" w:hAnsi="Arial" w:cs="Arial"/>
        </w:rPr>
      </w:pPr>
      <w:r w:rsidRPr="00F7008D">
        <w:rPr>
          <w:rFonts w:ascii="Arial" w:hAnsi="Arial" w:cs="Arial"/>
        </w:rPr>
        <w:lastRenderedPageBreak/>
        <w:t>**Explanation of the Structure:**</w:t>
      </w:r>
    </w:p>
    <w:p w14:paraId="364E48C4" w14:textId="77777777" w:rsidR="00A05C09" w:rsidRPr="00F7008D" w:rsidRDefault="00A05C09" w:rsidP="00A05C09">
      <w:pPr>
        <w:spacing w:after="0"/>
        <w:rPr>
          <w:rFonts w:ascii="Arial" w:hAnsi="Arial" w:cs="Arial"/>
        </w:rPr>
      </w:pPr>
    </w:p>
    <w:p w14:paraId="744A5068" w14:textId="77777777" w:rsidR="00A05C09" w:rsidRPr="00F7008D" w:rsidRDefault="00A05C09" w:rsidP="00A05C09">
      <w:pPr>
        <w:spacing w:after="0"/>
        <w:rPr>
          <w:rFonts w:ascii="Arial" w:hAnsi="Arial" w:cs="Arial"/>
        </w:rPr>
      </w:pPr>
      <w:r w:rsidRPr="00F7008D">
        <w:rPr>
          <w:rFonts w:ascii="Arial" w:hAnsi="Arial" w:cs="Arial"/>
        </w:rPr>
        <w:t>- **Abstract:** Provides a snapshot of the entire study, allowing readers to quickly grasp the purpose and outcomes.</w:t>
      </w:r>
    </w:p>
    <w:p w14:paraId="61FB9160" w14:textId="77777777" w:rsidR="00A05C09" w:rsidRPr="00F7008D" w:rsidRDefault="00A05C09" w:rsidP="00A05C09">
      <w:pPr>
        <w:spacing w:after="0"/>
        <w:rPr>
          <w:rFonts w:ascii="Arial" w:hAnsi="Arial" w:cs="Arial"/>
        </w:rPr>
      </w:pPr>
      <w:r w:rsidRPr="00F7008D">
        <w:rPr>
          <w:rFonts w:ascii="Arial" w:hAnsi="Arial" w:cs="Arial"/>
        </w:rPr>
        <w:t xml:space="preserve">  </w:t>
      </w:r>
    </w:p>
    <w:p w14:paraId="0B0509C9" w14:textId="77777777" w:rsidR="00A05C09" w:rsidRPr="00F7008D" w:rsidRDefault="00A05C09" w:rsidP="00A05C09">
      <w:pPr>
        <w:spacing w:after="0"/>
        <w:rPr>
          <w:rFonts w:ascii="Arial" w:hAnsi="Arial" w:cs="Arial"/>
        </w:rPr>
      </w:pPr>
      <w:r w:rsidRPr="00F7008D">
        <w:rPr>
          <w:rFonts w:ascii="Arial" w:hAnsi="Arial" w:cs="Arial"/>
        </w:rPr>
        <w:t>- **Introduction:** Sets the stage by introducing the topic, establishing the context, and stating the research objectives.</w:t>
      </w:r>
    </w:p>
    <w:p w14:paraId="5B552BCD" w14:textId="77777777" w:rsidR="00A05C09" w:rsidRPr="00F7008D" w:rsidRDefault="00A05C09" w:rsidP="00A05C09">
      <w:pPr>
        <w:spacing w:after="0"/>
        <w:rPr>
          <w:rFonts w:ascii="Arial" w:hAnsi="Arial" w:cs="Arial"/>
        </w:rPr>
      </w:pPr>
      <w:r w:rsidRPr="00F7008D">
        <w:rPr>
          <w:rFonts w:ascii="Arial" w:hAnsi="Arial" w:cs="Arial"/>
        </w:rPr>
        <w:t xml:space="preserve">  </w:t>
      </w:r>
    </w:p>
    <w:p w14:paraId="6D7E31C2" w14:textId="77777777" w:rsidR="00A05C09" w:rsidRPr="00F7008D" w:rsidRDefault="00A05C09" w:rsidP="00A05C09">
      <w:pPr>
        <w:spacing w:after="0"/>
        <w:rPr>
          <w:rFonts w:ascii="Arial" w:hAnsi="Arial" w:cs="Arial"/>
        </w:rPr>
      </w:pPr>
      <w:r w:rsidRPr="00F7008D">
        <w:rPr>
          <w:rFonts w:ascii="Arial" w:hAnsi="Arial" w:cs="Arial"/>
        </w:rPr>
        <w:t>- **Literature Review:** Surveys existing research to position your study within the broader academic conversation.</w:t>
      </w:r>
    </w:p>
    <w:p w14:paraId="1D47DAF6" w14:textId="77777777" w:rsidR="00A05C09" w:rsidRPr="00F7008D" w:rsidRDefault="00A05C09" w:rsidP="00A05C09">
      <w:pPr>
        <w:spacing w:after="0"/>
        <w:rPr>
          <w:rFonts w:ascii="Arial" w:hAnsi="Arial" w:cs="Arial"/>
        </w:rPr>
      </w:pPr>
      <w:r w:rsidRPr="00F7008D">
        <w:rPr>
          <w:rFonts w:ascii="Arial" w:hAnsi="Arial" w:cs="Arial"/>
        </w:rPr>
        <w:t xml:space="preserve">  </w:t>
      </w:r>
    </w:p>
    <w:p w14:paraId="68A7D007" w14:textId="77777777" w:rsidR="00A05C09" w:rsidRPr="00F7008D" w:rsidRDefault="00A05C09" w:rsidP="00A05C09">
      <w:pPr>
        <w:spacing w:after="0"/>
        <w:rPr>
          <w:rFonts w:ascii="Arial" w:hAnsi="Arial" w:cs="Arial"/>
        </w:rPr>
      </w:pPr>
      <w:r w:rsidRPr="00F7008D">
        <w:rPr>
          <w:rFonts w:ascii="Arial" w:hAnsi="Arial" w:cs="Arial"/>
        </w:rPr>
        <w:t>- **Study Area:** Gives detailed information about the geographical and environmental settings of the rivers studied.</w:t>
      </w:r>
    </w:p>
    <w:p w14:paraId="08E49362" w14:textId="77777777" w:rsidR="00A05C09" w:rsidRPr="00F7008D" w:rsidRDefault="00A05C09" w:rsidP="00A05C09">
      <w:pPr>
        <w:spacing w:after="0"/>
        <w:rPr>
          <w:rFonts w:ascii="Arial" w:hAnsi="Arial" w:cs="Arial"/>
        </w:rPr>
      </w:pPr>
      <w:r w:rsidRPr="00F7008D">
        <w:rPr>
          <w:rFonts w:ascii="Arial" w:hAnsi="Arial" w:cs="Arial"/>
        </w:rPr>
        <w:t xml:space="preserve">  </w:t>
      </w:r>
    </w:p>
    <w:p w14:paraId="43F6CD39" w14:textId="77777777" w:rsidR="00A05C09" w:rsidRPr="00F7008D" w:rsidRDefault="00A05C09" w:rsidP="00A05C09">
      <w:pPr>
        <w:spacing w:after="0"/>
        <w:rPr>
          <w:rFonts w:ascii="Arial" w:hAnsi="Arial" w:cs="Arial"/>
        </w:rPr>
      </w:pPr>
      <w:r w:rsidRPr="00F7008D">
        <w:rPr>
          <w:rFonts w:ascii="Arial" w:hAnsi="Arial" w:cs="Arial"/>
        </w:rPr>
        <w:t>- **Methodology:** Describes how the research was conducted, ensuring transparency and reproducibility.</w:t>
      </w:r>
    </w:p>
    <w:p w14:paraId="6E2BED81" w14:textId="77777777" w:rsidR="00A05C09" w:rsidRPr="00F7008D" w:rsidRDefault="00A05C09" w:rsidP="00A05C09">
      <w:pPr>
        <w:spacing w:after="0"/>
        <w:rPr>
          <w:rFonts w:ascii="Arial" w:hAnsi="Arial" w:cs="Arial"/>
        </w:rPr>
      </w:pPr>
      <w:r w:rsidRPr="00F7008D">
        <w:rPr>
          <w:rFonts w:ascii="Arial" w:hAnsi="Arial" w:cs="Arial"/>
        </w:rPr>
        <w:t xml:space="preserve">  </w:t>
      </w:r>
    </w:p>
    <w:p w14:paraId="264359FD" w14:textId="77777777" w:rsidR="00A05C09" w:rsidRPr="00F7008D" w:rsidRDefault="00A05C09" w:rsidP="00A05C09">
      <w:pPr>
        <w:spacing w:after="0"/>
        <w:rPr>
          <w:rFonts w:ascii="Arial" w:hAnsi="Arial" w:cs="Arial"/>
        </w:rPr>
      </w:pPr>
      <w:r w:rsidRPr="00F7008D">
        <w:rPr>
          <w:rFonts w:ascii="Arial" w:hAnsi="Arial" w:cs="Arial"/>
        </w:rPr>
        <w:t>- **Results:** Presents the findings in a clear and organized manner, using visual aids where appropriate.</w:t>
      </w:r>
    </w:p>
    <w:p w14:paraId="00DFF696" w14:textId="77777777" w:rsidR="00A05C09" w:rsidRPr="00F7008D" w:rsidRDefault="00A05C09" w:rsidP="00A05C09">
      <w:pPr>
        <w:spacing w:after="0"/>
        <w:rPr>
          <w:rFonts w:ascii="Arial" w:hAnsi="Arial" w:cs="Arial"/>
        </w:rPr>
      </w:pPr>
      <w:r w:rsidRPr="00F7008D">
        <w:rPr>
          <w:rFonts w:ascii="Arial" w:hAnsi="Arial" w:cs="Arial"/>
        </w:rPr>
        <w:t xml:space="preserve">  </w:t>
      </w:r>
    </w:p>
    <w:p w14:paraId="2B038A65" w14:textId="77777777" w:rsidR="00A05C09" w:rsidRPr="00F7008D" w:rsidRDefault="00A05C09" w:rsidP="00A05C09">
      <w:pPr>
        <w:spacing w:after="0"/>
        <w:rPr>
          <w:rFonts w:ascii="Arial" w:hAnsi="Arial" w:cs="Arial"/>
        </w:rPr>
      </w:pPr>
      <w:r w:rsidRPr="00F7008D">
        <w:rPr>
          <w:rFonts w:ascii="Arial" w:hAnsi="Arial" w:cs="Arial"/>
        </w:rPr>
        <w:t>- **Discussion:** Interprets the results, linking them back to the research questions and existing literature.</w:t>
      </w:r>
    </w:p>
    <w:p w14:paraId="41E11D7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434E663" w14:textId="77777777" w:rsidR="00A05C09" w:rsidRPr="00F7008D" w:rsidRDefault="00A05C09" w:rsidP="00A05C09">
      <w:pPr>
        <w:spacing w:after="0"/>
        <w:rPr>
          <w:rFonts w:ascii="Arial" w:hAnsi="Arial" w:cs="Arial"/>
        </w:rPr>
      </w:pPr>
      <w:r w:rsidRPr="00F7008D">
        <w:rPr>
          <w:rFonts w:ascii="Arial" w:hAnsi="Arial" w:cs="Arial"/>
        </w:rPr>
        <w:t>- **Conclusion:** Summarizes the study, highlighting its contributions and suggesting future research directions.</w:t>
      </w:r>
    </w:p>
    <w:p w14:paraId="2C775F4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A8FBFD9" w14:textId="77777777" w:rsidR="00A05C09" w:rsidRPr="00F7008D" w:rsidRDefault="00A05C09" w:rsidP="00A05C09">
      <w:pPr>
        <w:spacing w:after="0"/>
        <w:rPr>
          <w:rFonts w:ascii="Arial" w:hAnsi="Arial" w:cs="Arial"/>
        </w:rPr>
      </w:pPr>
      <w:r w:rsidRPr="00F7008D">
        <w:rPr>
          <w:rFonts w:ascii="Arial" w:hAnsi="Arial" w:cs="Arial"/>
        </w:rPr>
        <w:t>- **References and Appendices:** Provide the necessary academic rigor and additional information for interested readers.</w:t>
      </w:r>
    </w:p>
    <w:p w14:paraId="77BFCE7B" w14:textId="77777777" w:rsidR="00A05C09" w:rsidRPr="00F7008D" w:rsidRDefault="00A05C09" w:rsidP="00A05C09">
      <w:pPr>
        <w:spacing w:after="0"/>
        <w:rPr>
          <w:rFonts w:ascii="Arial" w:hAnsi="Arial" w:cs="Arial"/>
        </w:rPr>
      </w:pPr>
    </w:p>
    <w:p w14:paraId="14613F32" w14:textId="77777777" w:rsidR="00A05C09" w:rsidRPr="00F7008D" w:rsidRDefault="00A05C09" w:rsidP="00A05C09">
      <w:pPr>
        <w:spacing w:after="0"/>
        <w:rPr>
          <w:rFonts w:ascii="Arial" w:hAnsi="Arial" w:cs="Arial"/>
        </w:rPr>
      </w:pPr>
      <w:r w:rsidRPr="00F7008D">
        <w:rPr>
          <w:rFonts w:ascii="Arial" w:hAnsi="Arial" w:cs="Arial"/>
        </w:rPr>
        <w:t>---</w:t>
      </w:r>
    </w:p>
    <w:p w14:paraId="71C2140A" w14:textId="77777777" w:rsidR="00A05C09" w:rsidRPr="00F7008D" w:rsidRDefault="00A05C09" w:rsidP="00A05C09">
      <w:pPr>
        <w:spacing w:after="0"/>
        <w:rPr>
          <w:rFonts w:ascii="Arial" w:hAnsi="Arial" w:cs="Arial"/>
        </w:rPr>
      </w:pPr>
    </w:p>
    <w:p w14:paraId="03FD4336" w14:textId="5A020890" w:rsidR="00607332" w:rsidRPr="007D0AEE" w:rsidRDefault="00607332" w:rsidP="00A05C09">
      <w:pPr>
        <w:spacing w:after="0"/>
        <w:rPr>
          <w:rFonts w:ascii="Arial" w:hAnsi="Arial" w:cs="Arial"/>
        </w:rPr>
      </w:pPr>
    </w:p>
    <w:sectPr w:rsidR="00607332" w:rsidRPr="007D0AEE" w:rsidSect="00F630D7">
      <w:pgSz w:w="11906" w:h="16838"/>
      <w:pgMar w:top="1417" w:right="1417" w:bottom="1134"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ophia k" w:date="2025-04-22T16:34:00Z" w:initials="Sk">
    <w:p w14:paraId="381459A9" w14:textId="77777777" w:rsidR="000E2014" w:rsidRDefault="00652F50" w:rsidP="000E2014">
      <w:pPr>
        <w:pStyle w:val="Kommentartext"/>
      </w:pPr>
      <w:r w:rsidRPr="00F7008D">
        <w:rPr>
          <w:rStyle w:val="Kommentarzeichen"/>
        </w:rPr>
        <w:annotationRef/>
      </w:r>
      <w:r w:rsidR="000E2014">
        <w:rPr>
          <w:color w:val="12501B"/>
        </w:rPr>
        <w:t xml:space="preserve">concise summary of study, </w:t>
      </w:r>
    </w:p>
    <w:p w14:paraId="7FC073B2" w14:textId="77777777" w:rsidR="000E2014" w:rsidRDefault="000E2014" w:rsidP="000E2014">
      <w:pPr>
        <w:pStyle w:val="Kommentartext"/>
      </w:pPr>
      <w:r>
        <w:rPr>
          <w:color w:val="12501B"/>
        </w:rPr>
        <w:t>highlighting the purpose, methods (field and lab), key findings (DOC and BDOC concentrations, spatial differences between the two rivers).</w:t>
      </w:r>
      <w:r>
        <w:rPr>
          <w:color w:val="12501B"/>
        </w:rPr>
        <w:br/>
      </w:r>
    </w:p>
    <w:p w14:paraId="15237990" w14:textId="77777777" w:rsidR="000E2014" w:rsidRDefault="000E2014" w:rsidP="000E2014">
      <w:pPr>
        <w:pStyle w:val="Kommentartext"/>
      </w:pPr>
      <w:r>
        <w:rPr>
          <w:color w:val="12501B"/>
        </w:rPr>
        <w:t xml:space="preserve">use of EXO2 sonde, Total Organic Carbon Analyser, Spectrofluorophotometer, </w:t>
      </w:r>
    </w:p>
    <w:p w14:paraId="3F0BF5E5" w14:textId="77777777" w:rsidR="000E2014" w:rsidRDefault="000E2014" w:rsidP="000E2014">
      <w:pPr>
        <w:pStyle w:val="Kommentartext"/>
      </w:pPr>
      <w:r>
        <w:rPr>
          <w:color w:val="12501B"/>
        </w:rPr>
        <w:t>Spectrophotometer for DOC/BDOC measurements</w:t>
      </w:r>
    </w:p>
  </w:comment>
  <w:comment w:id="2" w:author="Sophia k" w:date="2025-04-22T16:37:00Z" w:initials="Sk">
    <w:p w14:paraId="687525F3" w14:textId="20C1BBBE" w:rsidR="00652F50" w:rsidRPr="00F7008D" w:rsidRDefault="00652F50" w:rsidP="00652F50">
      <w:pPr>
        <w:pStyle w:val="Kommentartext"/>
      </w:pPr>
      <w:r w:rsidRPr="00F7008D">
        <w:rPr>
          <w:rStyle w:val="Kommentarzeichen"/>
        </w:rPr>
        <w:annotationRef/>
      </w:r>
      <w:r w:rsidRPr="00F7008D">
        <w:t>At the beginning, because:</w:t>
      </w:r>
    </w:p>
    <w:p w14:paraId="2CEC912C" w14:textId="77777777" w:rsidR="00652F50" w:rsidRPr="00F7008D" w:rsidRDefault="00652F50" w:rsidP="00652F50">
      <w:pPr>
        <w:pStyle w:val="Kommentartext"/>
      </w:pPr>
      <w:r w:rsidRPr="00F7008D">
        <w:br/>
        <w:t xml:space="preserve">the reason i compare these two specific rivers </w:t>
      </w:r>
    </w:p>
  </w:comment>
  <w:comment w:id="9" w:author="Sophia k" w:date="2025-05-06T21:27:00Z" w:initials="Sk">
    <w:p w14:paraId="6F37A656" w14:textId="77777777" w:rsidR="000A02B5" w:rsidRDefault="000A02B5" w:rsidP="000A02B5">
      <w:pPr>
        <w:pStyle w:val="Kommentartext"/>
      </w:pPr>
      <w:r>
        <w:rPr>
          <w:rStyle w:val="Kommentarzeichen"/>
        </w:rPr>
        <w:annotationRef/>
      </w:r>
      <w:r>
        <w:rPr>
          <w:color w:val="FFFFFF"/>
        </w:rPr>
        <w:t>Research Gaps/Justification for Your Study</w:t>
      </w:r>
    </w:p>
    <w:p w14:paraId="44F52468" w14:textId="77777777" w:rsidR="000A02B5" w:rsidRDefault="000A02B5" w:rsidP="000A02B5">
      <w:pPr>
        <w:pStyle w:val="Kommentartext"/>
      </w:pPr>
      <w:r>
        <w:rPr>
          <w:color w:val="FFFFFF"/>
        </w:rPr>
        <w:t>Identify gaps in current research, including:</w:t>
      </w:r>
    </w:p>
    <w:p w14:paraId="0B828AAB" w14:textId="77777777" w:rsidR="000A02B5" w:rsidRDefault="000A02B5" w:rsidP="000A02B5">
      <w:pPr>
        <w:pStyle w:val="Kommentartext"/>
        <w:ind w:left="300"/>
      </w:pPr>
      <w:r>
        <w:rPr>
          <w:color w:val="FFFFFF"/>
        </w:rPr>
        <w:t>Limited seasonal DOC data in Icelandic rivers.</w:t>
      </w:r>
    </w:p>
    <w:p w14:paraId="2A0E7047" w14:textId="77777777" w:rsidR="000A02B5" w:rsidRDefault="000A02B5" w:rsidP="000A02B5">
      <w:pPr>
        <w:pStyle w:val="Kommentartext"/>
        <w:ind w:left="300"/>
      </w:pPr>
      <w:r>
        <w:rPr>
          <w:color w:val="FFFFFF"/>
        </w:rPr>
        <w:t>Uncertainty about long-term DOC changes due to glacier retreat.</w:t>
      </w:r>
    </w:p>
    <w:p w14:paraId="06F62971" w14:textId="77777777" w:rsidR="000A02B5" w:rsidRDefault="000A02B5" w:rsidP="000A02B5">
      <w:pPr>
        <w:pStyle w:val="Kommentartext"/>
        <w:ind w:left="300"/>
      </w:pPr>
      <w:r>
        <w:rPr>
          <w:color w:val="FFFFFF"/>
        </w:rPr>
        <w:t>Lack of Icelandic DOC contributions in global estimates.</w:t>
      </w:r>
    </w:p>
    <w:p w14:paraId="2CA078C4" w14:textId="77777777" w:rsidR="000A02B5" w:rsidRDefault="000A02B5" w:rsidP="000A02B5">
      <w:pPr>
        <w:pStyle w:val="Kommentartext"/>
      </w:pPr>
    </w:p>
    <w:p w14:paraId="2345D132" w14:textId="77777777" w:rsidR="000A02B5" w:rsidRDefault="000A02B5" w:rsidP="000A02B5">
      <w:pPr>
        <w:pStyle w:val="Kommentartext"/>
      </w:pPr>
    </w:p>
    <w:p w14:paraId="48772469" w14:textId="77777777" w:rsidR="000A02B5" w:rsidRDefault="000A02B5" w:rsidP="000A02B5">
      <w:pPr>
        <w:pStyle w:val="Kommentartext"/>
      </w:pPr>
      <w:r>
        <w:rPr>
          <w:color w:val="FFFFFF"/>
        </w:rPr>
        <w:t>Chifflard et al. (2024) – Calls for revising global glacial DOC flux estimates​</w:t>
      </w:r>
    </w:p>
    <w:p w14:paraId="1DBCA14B" w14:textId="77777777" w:rsidR="000A02B5" w:rsidRDefault="000A02B5" w:rsidP="000A02B5">
      <w:pPr>
        <w:pStyle w:val="Kommentartext"/>
      </w:pPr>
      <w:r>
        <w:rPr>
          <w:color w:val="FFFFFF"/>
        </w:rPr>
        <w:t>Hood et al. (2015) – Gaps in global glacial DOC research​</w:t>
      </w:r>
    </w:p>
  </w:comment>
  <w:comment w:id="10" w:author="Sophia k" w:date="2025-03-21T18:07:00Z" w:initials="Sk">
    <w:p w14:paraId="68848938" w14:textId="77777777" w:rsidR="000A02B5" w:rsidRPr="00F7008D" w:rsidRDefault="000A02B5" w:rsidP="000A02B5">
      <w:pPr>
        <w:pStyle w:val="Kommentartext"/>
      </w:pPr>
      <w:r w:rsidRPr="00F7008D">
        <w:rPr>
          <w:rStyle w:val="Kommentarzeichen"/>
        </w:rPr>
        <w:annotationRef/>
      </w:r>
      <w:r w:rsidRPr="00F7008D">
        <w:t xml:space="preserve">Meint chifflard sie sind wichtiger? </w:t>
      </w:r>
    </w:p>
  </w:comment>
  <w:comment w:id="13" w:author="Sophia k" w:date="2025-05-07T12:10:00Z" w:initials="Sk">
    <w:p w14:paraId="66362D34" w14:textId="77777777" w:rsidR="00CD5426" w:rsidRDefault="00CD5426" w:rsidP="00CD5426">
      <w:pPr>
        <w:pStyle w:val="Kommentartext"/>
      </w:pPr>
      <w:r>
        <w:rPr>
          <w:rStyle w:val="Kommentarzeichen"/>
        </w:rPr>
        <w:annotationRef/>
      </w:r>
      <w:r>
        <w:rPr>
          <w:color w:val="78206E"/>
        </w:rPr>
        <w:t>AK: Gletscher DOC -&gt; besonders Bioverfügbar</w:t>
      </w:r>
    </w:p>
    <w:p w14:paraId="47711E79" w14:textId="77777777" w:rsidR="00CD5426" w:rsidRDefault="00CD5426" w:rsidP="00CD5426">
      <w:pPr>
        <w:pStyle w:val="Kommentartext"/>
      </w:pPr>
      <w:r>
        <w:rPr>
          <w:color w:val="78206E"/>
        </w:rPr>
        <w:t xml:space="preserve">-&gt; anderer Ort =&gt; Island: nicht BDOC </w:t>
      </w:r>
    </w:p>
    <w:p w14:paraId="27FC15C8" w14:textId="77777777" w:rsidR="00CD5426" w:rsidRDefault="00CD5426" w:rsidP="00CD5426">
      <w:pPr>
        <w:pStyle w:val="Kommentartext"/>
      </w:pPr>
      <w:r>
        <w:rPr>
          <w:color w:val="78206E"/>
        </w:rPr>
        <w:t>--&gt; Analyse</w:t>
      </w:r>
    </w:p>
  </w:comment>
  <w:comment w:id="17" w:author="Sophia k" w:date="2025-05-06T21:53:00Z" w:initials="Sk">
    <w:p w14:paraId="104F4FDF" w14:textId="0C9695EC" w:rsidR="001D4B07" w:rsidRDefault="001D4B07" w:rsidP="001D4B07">
      <w:pPr>
        <w:pStyle w:val="Kommentartext"/>
      </w:pPr>
      <w:r>
        <w:rPr>
          <w:rStyle w:val="Kommentarzeichen"/>
        </w:rPr>
        <w:annotationRef/>
      </w:r>
      <w:r>
        <w:t>  Define DOC and its role in global biogeochemical cycles.</w:t>
      </w:r>
    </w:p>
    <w:p w14:paraId="4DB7DC0D" w14:textId="77777777" w:rsidR="001D4B07" w:rsidRDefault="001D4B07" w:rsidP="001D4B07">
      <w:pPr>
        <w:pStyle w:val="Kommentartext"/>
      </w:pPr>
      <w:r>
        <w:t>  Discuss DOC sources in non-glacial freshwater systems, setting the context for glacial DOC research.</w:t>
      </w:r>
    </w:p>
    <w:p w14:paraId="2181C7D9" w14:textId="77777777" w:rsidR="001D4B07" w:rsidRDefault="001D4B07" w:rsidP="001D4B07">
      <w:pPr>
        <w:pStyle w:val="Kommentartext"/>
      </w:pPr>
      <w:r>
        <w:t>  Introduce the uniqueness of glacial DOC, highlighting its sources (microbial, terrestrial, ancient carbon).</w:t>
      </w:r>
    </w:p>
    <w:p w14:paraId="0ADCA39B" w14:textId="77777777" w:rsidR="001D4B07" w:rsidRDefault="001D4B07" w:rsidP="001D4B07">
      <w:pPr>
        <w:pStyle w:val="Kommentartext"/>
      </w:pPr>
      <w:r>
        <w:rPr>
          <w:b/>
          <w:bCs/>
        </w:rPr>
        <w:t>Relevant Studies to Cite:</w:t>
      </w:r>
    </w:p>
    <w:p w14:paraId="4D7D27A2" w14:textId="77777777" w:rsidR="001D4B07" w:rsidRDefault="001D4B07" w:rsidP="001D4B07">
      <w:pPr>
        <w:pStyle w:val="Kommentartext"/>
        <w:ind w:left="720"/>
      </w:pPr>
      <w:r>
        <w:rPr>
          <w:b/>
          <w:bCs/>
        </w:rPr>
        <w:t>Hood et al. (2015)</w:t>
      </w:r>
      <w:r>
        <w:t xml:space="preserve"> – Global estimates of glacial DOC storage and flux​</w:t>
      </w:r>
    </w:p>
    <w:p w14:paraId="55663FC7" w14:textId="77777777" w:rsidR="001D4B07" w:rsidRDefault="001D4B07" w:rsidP="001D4B07">
      <w:pPr>
        <w:pStyle w:val="Kommentartext"/>
      </w:pPr>
      <w:r>
        <w:rPr>
          <w:b/>
          <w:bCs/>
        </w:rPr>
        <w:t>Fellman et al. (2010)</w:t>
      </w:r>
      <w:r>
        <w:t xml:space="preserve"> – Glacial DOC bioavailability compared to non-glacial DOC​</w:t>
      </w:r>
    </w:p>
    <w:p w14:paraId="4EA98B89" w14:textId="77777777" w:rsidR="001D4B07" w:rsidRDefault="001D4B07" w:rsidP="001D4B07">
      <w:pPr>
        <w:pStyle w:val="Kommentartext"/>
      </w:pPr>
      <w:r>
        <w:rPr>
          <w:b/>
          <w:bCs/>
        </w:rPr>
        <w:t>Spencer et al. (2014)</w:t>
      </w:r>
      <w:r>
        <w:t xml:space="preserve"> – Seasonal variability of DOC in glacial-fed rivers​</w:t>
      </w:r>
    </w:p>
    <w:p w14:paraId="595AE33B" w14:textId="77777777" w:rsidR="001D4B07" w:rsidRDefault="001D4B07" w:rsidP="001D4B07">
      <w:pPr>
        <w:pStyle w:val="Kommentartext"/>
      </w:pPr>
      <w:r>
        <w:t>- Definition and environmental importance.</w:t>
      </w:r>
    </w:p>
    <w:p w14:paraId="5CFA4DC7" w14:textId="77777777" w:rsidR="001D4B07" w:rsidRDefault="001D4B07" w:rsidP="001D4B07">
      <w:pPr>
        <w:pStyle w:val="Kommentartext"/>
      </w:pPr>
      <w:r>
        <w:t>- Factors influencing DOC levels in glacial rivers.</w:t>
      </w:r>
    </w:p>
  </w:comment>
  <w:comment w:id="18" w:author="Sophia k" w:date="2025-04-23T23:03:00Z" w:initials="Sk">
    <w:p w14:paraId="64E90E88" w14:textId="4A068D88" w:rsidR="008D7CC8" w:rsidRDefault="008D7CC8" w:rsidP="008D7CC8">
      <w:pPr>
        <w:pStyle w:val="Kommentartext"/>
      </w:pPr>
      <w:r>
        <w:rPr>
          <w:rStyle w:val="Kommentarzeichen"/>
        </w:rPr>
        <w:annotationRef/>
      </w:r>
      <w:r>
        <w:t xml:space="preserve">Passt das mit dem mischen von DOM DOC OM etc. (hab ich nachgeprüft) </w:t>
      </w:r>
    </w:p>
  </w:comment>
  <w:comment w:id="24" w:author="Sophia k" w:date="2025-04-22T22:12:00Z" w:initials="Sk">
    <w:p w14:paraId="3234C64C" w14:textId="416E423C" w:rsidR="006950E9" w:rsidRDefault="006950E9" w:rsidP="006950E9">
      <w:pPr>
        <w:pStyle w:val="Kommentartext"/>
      </w:pPr>
      <w:r>
        <w:rPr>
          <w:rStyle w:val="Kommentarzeichen"/>
        </w:rPr>
        <w:annotationRef/>
      </w:r>
      <w:r>
        <w:t xml:space="preserve">Soll zum Beispiel heissen </w:t>
      </w:r>
    </w:p>
  </w:comment>
  <w:comment w:id="29" w:author="Sophia k" w:date="2025-05-06T21:22:00Z" w:initials="Sk">
    <w:p w14:paraId="3E29BB71" w14:textId="77777777" w:rsidR="00877BF4" w:rsidRDefault="00877BF4" w:rsidP="00877BF4">
      <w:pPr>
        <w:pStyle w:val="Kommentartext"/>
      </w:pPr>
      <w:r>
        <w:rPr>
          <w:rStyle w:val="Kommentarzeichen"/>
        </w:rPr>
        <w:annotationRef/>
      </w:r>
      <w:r>
        <w:rPr>
          <w:b/>
          <w:bCs/>
          <w:color w:val="4EA72E"/>
        </w:rPr>
        <w:t>Methods for Measuring DOC in Glacial Rivers</w:t>
      </w:r>
    </w:p>
    <w:p w14:paraId="6208BDD8" w14:textId="77777777" w:rsidR="00877BF4" w:rsidRDefault="00877BF4" w:rsidP="00877BF4">
      <w:pPr>
        <w:pStyle w:val="Kommentartext"/>
      </w:pPr>
      <w:r>
        <w:rPr>
          <w:color w:val="4EA72E"/>
        </w:rPr>
        <w:t xml:space="preserve">Summarize measurement techniques, including </w:t>
      </w:r>
      <w:r>
        <w:rPr>
          <w:b/>
          <w:bCs/>
          <w:color w:val="4EA72E"/>
        </w:rPr>
        <w:t>TOC analyzers, fluorescence spectroscopy, and bioassays</w:t>
      </w:r>
      <w:r>
        <w:rPr>
          <w:color w:val="4EA72E"/>
        </w:rPr>
        <w:t>.</w:t>
      </w:r>
    </w:p>
    <w:p w14:paraId="0467FD43" w14:textId="77777777" w:rsidR="00877BF4" w:rsidRDefault="00877BF4" w:rsidP="00877BF4">
      <w:pPr>
        <w:pStyle w:val="Kommentartext"/>
      </w:pPr>
      <w:r>
        <w:rPr>
          <w:b/>
          <w:bCs/>
          <w:color w:val="4EA72E"/>
        </w:rPr>
        <w:tab/>
      </w:r>
    </w:p>
    <w:p w14:paraId="246B9522" w14:textId="77777777" w:rsidR="00877BF4" w:rsidRDefault="00877BF4" w:rsidP="00877BF4">
      <w:pPr>
        <w:pStyle w:val="Kommentartext"/>
      </w:pPr>
    </w:p>
    <w:p w14:paraId="4E45101E" w14:textId="77777777" w:rsidR="00877BF4" w:rsidRDefault="00877BF4" w:rsidP="00877BF4">
      <w:pPr>
        <w:pStyle w:val="Kommentartext"/>
      </w:pPr>
    </w:p>
    <w:p w14:paraId="4A8835C6" w14:textId="77777777" w:rsidR="00877BF4" w:rsidRDefault="00877BF4" w:rsidP="00877BF4">
      <w:pPr>
        <w:pStyle w:val="Kommentartext"/>
      </w:pPr>
      <w:r>
        <w:rPr>
          <w:b/>
          <w:bCs/>
          <w:color w:val="4EA72E"/>
        </w:rPr>
        <w:t>Barker et al. (2013)</w:t>
      </w:r>
      <w:r>
        <w:rPr>
          <w:color w:val="4EA72E"/>
        </w:rPr>
        <w:t xml:space="preserve"> – DOC fluorescence analysis in glacial streams​</w:t>
      </w:r>
    </w:p>
    <w:p w14:paraId="56C136C3" w14:textId="77777777" w:rsidR="00877BF4" w:rsidRDefault="00877BF4" w:rsidP="00877BF4">
      <w:pPr>
        <w:pStyle w:val="Kommentartext"/>
      </w:pPr>
      <w:r>
        <w:rPr>
          <w:b/>
          <w:bCs/>
          <w:color w:val="4EA72E"/>
        </w:rPr>
        <w:t>Bhatia et al. (2010)</w:t>
      </w:r>
      <w:r>
        <w:rPr>
          <w:color w:val="4EA72E"/>
        </w:rPr>
        <w:t xml:space="preserve"> – Molecular characterization of DOC in Greenland​</w:t>
      </w:r>
    </w:p>
  </w:comment>
  <w:comment w:id="42" w:author="Sophia k" w:date="2025-04-22T20:38:00Z" w:initials="Sk">
    <w:p w14:paraId="6596222C" w14:textId="6AAF0B3E" w:rsidR="00B70F86" w:rsidRDefault="00B70F86" w:rsidP="00B70F86">
      <w:pPr>
        <w:pStyle w:val="Kommentartext"/>
      </w:pPr>
      <w:r>
        <w:rPr>
          <w:rStyle w:val="Kommentarzeichen"/>
        </w:rPr>
        <w:annotationRef/>
      </w:r>
      <w:r>
        <w:rPr>
          <w:color w:val="00B050"/>
        </w:rPr>
        <w:t>- Overview of past research on DOC and BDOC in Icelandic rivers.</w:t>
      </w:r>
    </w:p>
    <w:p w14:paraId="01474979" w14:textId="77777777" w:rsidR="00B70F86" w:rsidRDefault="00B70F86" w:rsidP="00B70F86">
      <w:pPr>
        <w:pStyle w:val="Kommentartext"/>
      </w:pPr>
      <w:r>
        <w:rPr>
          <w:color w:val="00B050"/>
        </w:rPr>
        <w:t>- Knowledge gaps that this study aims to fill.</w:t>
      </w:r>
      <w:r>
        <w:rPr>
          <w:color w:val="00B050"/>
        </w:rPr>
        <w:br/>
      </w:r>
      <w:r>
        <w:rPr>
          <w:color w:val="00B050"/>
        </w:rPr>
        <w:br/>
      </w:r>
      <w:r>
        <w:rPr>
          <w:color w:val="0F4761"/>
        </w:rPr>
        <w:t>Regional Studies in Iceland</w:t>
      </w:r>
    </w:p>
  </w:comment>
  <w:comment w:id="43" w:author="Sophia k" w:date="2025-04-22T22:03:00Z" w:initials="Sk">
    <w:p w14:paraId="1FC6D5F4" w14:textId="77777777" w:rsidR="009C5D73" w:rsidRDefault="009C5D73" w:rsidP="009C5D73">
      <w:pPr>
        <w:pStyle w:val="Kommentartext"/>
      </w:pPr>
      <w:r>
        <w:rPr>
          <w:rStyle w:val="Kommentarzeichen"/>
        </w:rPr>
        <w:annotationRef/>
      </w:r>
      <w:r>
        <w:t xml:space="preserve">Evtl in discussion oder futur outlook oä… </w:t>
      </w:r>
    </w:p>
  </w:comment>
  <w:comment w:id="47" w:author="Sophia k" w:date="2025-03-18T12:48:00Z" w:initials="Sk">
    <w:p w14:paraId="5E56DDEC" w14:textId="77777777" w:rsidR="008C25CD" w:rsidRPr="00F7008D" w:rsidRDefault="008C25CD" w:rsidP="008C25CD">
      <w:pPr>
        <w:pStyle w:val="Kommentartext"/>
      </w:pPr>
      <w:r w:rsidRPr="00F7008D">
        <w:rPr>
          <w:rStyle w:val="Kommentarzeichen"/>
        </w:rPr>
        <w:annotationRef/>
      </w:r>
      <w:r w:rsidRPr="00F7008D">
        <w:rPr>
          <w:color w:val="4EA72E"/>
        </w:rPr>
        <w:t>- Location and hydrological features.</w:t>
      </w:r>
    </w:p>
    <w:p w14:paraId="458C9674" w14:textId="77777777" w:rsidR="008C25CD" w:rsidRPr="00F7008D" w:rsidRDefault="008C25CD" w:rsidP="008C25CD">
      <w:pPr>
        <w:pStyle w:val="Kommentartext"/>
      </w:pPr>
      <w:r w:rsidRPr="00F7008D">
        <w:rPr>
          <w:color w:val="4EA72E"/>
        </w:rPr>
        <w:t>- Glacial influences and catchment area characteristics.</w:t>
      </w:r>
    </w:p>
    <w:p w14:paraId="3D74B350" w14:textId="77777777" w:rsidR="008C25CD" w:rsidRPr="00F7008D" w:rsidRDefault="008C25CD" w:rsidP="008C25CD">
      <w:pPr>
        <w:pStyle w:val="Kommentartext"/>
      </w:pPr>
      <w:r w:rsidRPr="00F7008D">
        <w:rPr>
          <w:color w:val="4EA72E"/>
        </w:rPr>
        <w:t>Likely characteristics (e.g., hydrology, sediment load, potential sources of DOC).</w:t>
      </w:r>
    </w:p>
  </w:comment>
  <w:comment w:id="50" w:author="Sophia k" w:date="2025-03-18T12:48:00Z" w:initials="Sk">
    <w:p w14:paraId="728E6D4E" w14:textId="77777777" w:rsidR="00BE6349" w:rsidRPr="00F7008D" w:rsidRDefault="00BE6349" w:rsidP="00BE6349">
      <w:pPr>
        <w:pStyle w:val="Kommentartext"/>
      </w:pPr>
      <w:r w:rsidRPr="00F7008D">
        <w:rPr>
          <w:rStyle w:val="Kommentarzeichen"/>
        </w:rPr>
        <w:annotationRef/>
      </w:r>
      <w:r w:rsidRPr="00F7008D">
        <w:rPr>
          <w:color w:val="4EA72E"/>
        </w:rPr>
        <w:t>Differences in climate, geological setting, and hydrology that may affect carbon dynamics.</w:t>
      </w:r>
    </w:p>
  </w:comment>
  <w:comment w:id="56" w:author="Sophia k" w:date="2025-05-14T15:03:00Z" w:initials="Sk">
    <w:p w14:paraId="3E4B4663" w14:textId="77777777" w:rsidR="00206D70" w:rsidRDefault="00206D70" w:rsidP="00206D70">
      <w:pPr>
        <w:pStyle w:val="Kommentartext"/>
      </w:pPr>
      <w:r>
        <w:rPr>
          <w:rStyle w:val="Kommentarzeichen"/>
        </w:rPr>
        <w:annotationRef/>
      </w:r>
      <w:r>
        <w:t>To 2.6.2.</w:t>
      </w:r>
    </w:p>
  </w:comment>
  <w:comment w:id="57" w:author="Sophia k" w:date="2025-03-18T12:48:00Z" w:initials="Sk">
    <w:p w14:paraId="0E1C7EDD" w14:textId="115F8F2D" w:rsidR="007D57BF" w:rsidRPr="00F7008D" w:rsidRDefault="007D57BF" w:rsidP="007D57BF">
      <w:pPr>
        <w:pStyle w:val="Kommentartext"/>
      </w:pPr>
      <w:r w:rsidRPr="00F7008D">
        <w:rPr>
          <w:rStyle w:val="Kommentarzeichen"/>
        </w:rPr>
        <w:annotationRef/>
      </w:r>
      <w:r w:rsidRPr="00F7008D">
        <w:rPr>
          <w:color w:val="4EA72E"/>
        </w:rPr>
        <w:t>- Location and hydrological features.</w:t>
      </w:r>
    </w:p>
    <w:p w14:paraId="763BAB8A" w14:textId="77777777" w:rsidR="007D57BF" w:rsidRPr="00F7008D" w:rsidRDefault="007D57BF" w:rsidP="007D57BF">
      <w:pPr>
        <w:pStyle w:val="Kommentartext"/>
      </w:pPr>
      <w:r w:rsidRPr="00F7008D">
        <w:rPr>
          <w:color w:val="4EA72E"/>
        </w:rPr>
        <w:t>- Glacial influences and catchment area characteristics.</w:t>
      </w:r>
    </w:p>
    <w:p w14:paraId="56072970" w14:textId="77777777" w:rsidR="007D57BF" w:rsidRPr="00F7008D" w:rsidRDefault="007D57BF" w:rsidP="007D57BF">
      <w:pPr>
        <w:pStyle w:val="Kommentartext"/>
      </w:pPr>
      <w:r w:rsidRPr="00F7008D">
        <w:rPr>
          <w:color w:val="4EA72E"/>
        </w:rPr>
        <w:t>Likely characteristics (e.g., hydrology, sediment load, potential sources of DOC).</w:t>
      </w:r>
    </w:p>
  </w:comment>
  <w:comment w:id="65" w:author="Sophia k" w:date="2024-11-26T14:44:00Z" w:initials="Sk">
    <w:p w14:paraId="4F70DBE5" w14:textId="690F8632" w:rsidR="005030BB" w:rsidRPr="00F7008D" w:rsidRDefault="005030BB" w:rsidP="005030BB">
      <w:pPr>
        <w:pStyle w:val="Kommentartext"/>
      </w:pPr>
      <w:r w:rsidRPr="00F7008D">
        <w:rPr>
          <w:rStyle w:val="Kommentarzeichen"/>
        </w:rPr>
        <w:annotationRef/>
      </w:r>
      <w:r w:rsidRPr="00F7008D">
        <w:t>- Location and hydrological features.</w:t>
      </w:r>
    </w:p>
    <w:p w14:paraId="09915F41" w14:textId="77777777" w:rsidR="005030BB" w:rsidRPr="00F7008D" w:rsidRDefault="005030BB" w:rsidP="005030BB">
      <w:pPr>
        <w:pStyle w:val="Kommentartext"/>
      </w:pPr>
      <w:r w:rsidRPr="00F7008D">
        <w:t>- Glacial influences and catchment area characteristics.</w:t>
      </w:r>
    </w:p>
  </w:comment>
  <w:comment w:id="73" w:author="Sophia k" w:date="2025-03-25T11:09:00Z" w:initials="Sk">
    <w:p w14:paraId="0C9ECC64" w14:textId="3D9DF817" w:rsidR="00230507" w:rsidRPr="00F7008D" w:rsidRDefault="00230507" w:rsidP="00230507">
      <w:pPr>
        <w:pStyle w:val="Kommentartext"/>
      </w:pPr>
      <w:r w:rsidRPr="00F7008D">
        <w:rPr>
          <w:rStyle w:val="Kommentarzeichen"/>
        </w:rPr>
        <w:annotationRef/>
      </w:r>
      <w:r w:rsidRPr="00F7008D">
        <w:rPr>
          <w:color w:val="00B050"/>
        </w:rPr>
        <w:t>- Detailed procedures for water sample collection.</w:t>
      </w:r>
    </w:p>
    <w:p w14:paraId="4313CD14" w14:textId="77777777" w:rsidR="00230507" w:rsidRPr="00F7008D" w:rsidRDefault="00230507" w:rsidP="00230507">
      <w:pPr>
        <w:pStyle w:val="Kommentartext"/>
      </w:pPr>
      <w:r w:rsidRPr="00F7008D">
        <w:rPr>
          <w:color w:val="00B050"/>
        </w:rPr>
        <w:t>- Timing, frequency, and locations of sampling points.</w:t>
      </w:r>
    </w:p>
    <w:p w14:paraId="69AF4D4F" w14:textId="77777777" w:rsidR="00230507" w:rsidRPr="00F7008D" w:rsidRDefault="00230507" w:rsidP="00230507">
      <w:pPr>
        <w:pStyle w:val="Kommentartext"/>
      </w:pPr>
    </w:p>
    <w:p w14:paraId="0535AFC3" w14:textId="77777777" w:rsidR="00230507" w:rsidRPr="00F7008D" w:rsidRDefault="00230507" w:rsidP="00230507">
      <w:pPr>
        <w:pStyle w:val="Kommentartext"/>
      </w:pPr>
      <w:r w:rsidRPr="00F7008D">
        <w:rPr>
          <w:color w:val="00B050"/>
        </w:rPr>
        <w:t>- Methods used for measuring DOC and BDOC.</w:t>
      </w:r>
    </w:p>
    <w:p w14:paraId="77A47A11" w14:textId="77777777" w:rsidR="00230507" w:rsidRPr="00F7008D" w:rsidRDefault="00230507" w:rsidP="00230507">
      <w:pPr>
        <w:pStyle w:val="Kommentartext"/>
      </w:pPr>
      <w:r w:rsidRPr="00F7008D">
        <w:rPr>
          <w:color w:val="00B050"/>
        </w:rPr>
        <w:t>- Equipment and calibration procedures.</w:t>
      </w:r>
    </w:p>
    <w:p w14:paraId="4ED0FBA9" w14:textId="77777777" w:rsidR="00230507" w:rsidRDefault="00230507" w:rsidP="00230507">
      <w:pPr>
        <w:pStyle w:val="Kommentartext"/>
      </w:pPr>
      <w:r w:rsidRPr="00F7008D">
        <w:rPr>
          <w:color w:val="00B050"/>
        </w:rPr>
        <w:t>- Quality assurance and control measures.</w:t>
      </w:r>
    </w:p>
  </w:comment>
  <w:comment w:id="77" w:author="Sophia k" w:date="2025-05-07T14:06:00Z" w:initials="Sk">
    <w:p w14:paraId="1FF80B12" w14:textId="77777777" w:rsidR="00C265CC" w:rsidRDefault="00C265CC" w:rsidP="00C265CC">
      <w:pPr>
        <w:pStyle w:val="Kommentartext"/>
      </w:pPr>
      <w:r>
        <w:rPr>
          <w:rStyle w:val="Kommentarzeichen"/>
        </w:rPr>
        <w:annotationRef/>
      </w:r>
      <w:r>
        <w:rPr>
          <w:color w:val="78206E"/>
        </w:rPr>
        <w:t>AK: Fasching hats etabliert</w:t>
      </w:r>
    </w:p>
  </w:comment>
  <w:comment w:id="92" w:author="Sophia k" w:date="2025-05-17T09:44:00Z" w:initials="Sk">
    <w:p w14:paraId="0BC58016" w14:textId="77777777" w:rsidR="005E7178" w:rsidRDefault="005E7178" w:rsidP="005E7178">
      <w:pPr>
        <w:pStyle w:val="Kommentartext"/>
      </w:pPr>
      <w:r>
        <w:rPr>
          <w:rStyle w:val="Kommentarzeichen"/>
        </w:rPr>
        <w:annotationRef/>
      </w:r>
      <w:r>
        <w:rPr>
          <w:highlight w:val="red"/>
        </w:rPr>
        <w:t xml:space="preserve">Data on the </w:t>
      </w:r>
      <w:r>
        <w:rPr>
          <w:b/>
          <w:bCs/>
          <w:highlight w:val="red"/>
        </w:rPr>
        <w:t>water discharge</w:t>
      </w:r>
      <w:r>
        <w:rPr>
          <w:highlight w:val="red"/>
        </w:rPr>
        <w:t xml:space="preserve"> was from the</w:t>
      </w:r>
      <w:r>
        <w:t xml:space="preserve"> V145 and V624</w:t>
      </w:r>
    </w:p>
  </w:comment>
  <w:comment w:id="96" w:author="Sophia k" w:date="2025-08-31T15:56:00Z" w:initials="Sk">
    <w:p w14:paraId="0C52CA83" w14:textId="77777777" w:rsidR="00FF14B3" w:rsidRDefault="00FF14B3" w:rsidP="00FF14B3">
      <w:pPr>
        <w:pStyle w:val="Kommentartext"/>
      </w:pPr>
      <w:r>
        <w:rPr>
          <w:rStyle w:val="Kommentarzeichen"/>
        </w:rPr>
        <w:annotationRef/>
      </w:r>
      <w:r>
        <w:t>Ghört daher oder was das: The excitation-emission matrices (EEM) are split into their individual components (signals). The result shows which fluorescent components are present in the sample and which fluoresce most intensely.</w:t>
      </w:r>
    </w:p>
  </w:comment>
  <w:comment w:id="109" w:author="Sophia k" w:date="2025-08-03T21:08:00Z" w:initials="Sk">
    <w:p w14:paraId="68930718" w14:textId="39D940E6" w:rsidR="00290DE3" w:rsidRDefault="00290DE3" w:rsidP="00290DE3">
      <w:pPr>
        <w:pStyle w:val="Kommentartext"/>
      </w:pPr>
      <w:r>
        <w:rPr>
          <w:rStyle w:val="Kommentarzeichen"/>
        </w:rPr>
        <w:annotationRef/>
      </w:r>
      <w:r>
        <w:t>Ph temp sauerstof connectiviti turbdity chlorophy</w:t>
      </w:r>
    </w:p>
  </w:comment>
  <w:comment w:id="116" w:author="Sophia k" w:date="2025-07-28T11:22:00Z" w:initials="Sk">
    <w:p w14:paraId="6BAD5820" w14:textId="4024509A" w:rsidR="009B6E97" w:rsidRDefault="009B6E97" w:rsidP="009B6E97">
      <w:pPr>
        <w:pStyle w:val="Kommentartext"/>
      </w:pPr>
      <w:r>
        <w:rPr>
          <w:rStyle w:val="Kommentarzeichen"/>
        </w:rPr>
        <w:annotationRef/>
      </w:r>
      <w:r>
        <w:t xml:space="preserve">Die Entfernungn in Metern hinzufügen </w:t>
      </w:r>
    </w:p>
  </w:comment>
  <w:comment w:id="130" w:author="Sophia k" w:date="2025-08-03T21:12:00Z" w:initials="Sk">
    <w:p w14:paraId="61EB7FDB" w14:textId="50479012" w:rsidR="00290DE3" w:rsidRDefault="00290DE3" w:rsidP="00290DE3">
      <w:pPr>
        <w:pStyle w:val="Kommentartext"/>
      </w:pPr>
      <w:r>
        <w:rPr>
          <w:rStyle w:val="Kommentarzeichen"/>
        </w:rPr>
        <w:annotationRef/>
      </w:r>
      <w:r>
        <w:t xml:space="preserve">3 in die 1 </w:t>
      </w:r>
    </w:p>
    <w:p w14:paraId="2294EE18" w14:textId="77777777" w:rsidR="00290DE3" w:rsidRDefault="00290DE3" w:rsidP="00290DE3">
      <w:pPr>
        <w:pStyle w:val="Kommentartext"/>
      </w:pPr>
    </w:p>
    <w:p w14:paraId="467EDA06" w14:textId="77777777" w:rsidR="00290DE3" w:rsidRDefault="00290DE3" w:rsidP="00290DE3">
      <w:pPr>
        <w:pStyle w:val="Kommentartext"/>
      </w:pPr>
      <w:r>
        <w:t xml:space="preserve">Disk: woher kommen die komponenten </w:t>
      </w:r>
      <w:r>
        <w:br/>
        <w:t xml:space="preserve">end member bebrobungn eis / schnee gw regen </w:t>
      </w:r>
    </w:p>
    <w:p w14:paraId="4C3505CD" w14:textId="77777777" w:rsidR="00290DE3" w:rsidRDefault="00290DE3" w:rsidP="00290DE3">
      <w:pPr>
        <w:pStyle w:val="Kommentartext"/>
      </w:pPr>
      <w:r>
        <w:t>Nebenflüsse</w:t>
      </w:r>
    </w:p>
  </w:comment>
  <w:comment w:id="136" w:author="Sophia k" w:date="2025-08-31T19:07:00Z" w:initials="Sk">
    <w:p w14:paraId="72B058EA" w14:textId="77777777" w:rsidR="00281D60" w:rsidRDefault="00281D60" w:rsidP="00281D60">
      <w:pPr>
        <w:pStyle w:val="Kommentartext"/>
      </w:pPr>
      <w:r>
        <w:rPr>
          <w:rStyle w:val="Kommentarzeichen"/>
        </w:rPr>
        <w:annotationRef/>
      </w:r>
      <w:r>
        <w:t xml:space="preserve">Warum genau die? </w:t>
      </w:r>
    </w:p>
  </w:comment>
  <w:comment w:id="168" w:author="Sophia k" w:date="2025-05-06T21:29:00Z" w:initials="Sk">
    <w:p w14:paraId="75B2438B" w14:textId="7D336B33" w:rsidR="00877BF4" w:rsidRDefault="00877BF4">
      <w:pPr>
        <w:pStyle w:val="Kommentartext"/>
        <w:numPr>
          <w:ilvl w:val="0"/>
          <w:numId w:val="11"/>
        </w:numPr>
      </w:pPr>
      <w:r>
        <w:rPr>
          <w:rStyle w:val="Kommentarzeichen"/>
        </w:rPr>
        <w:annotationRef/>
      </w:r>
      <w:r>
        <w:rPr>
          <w:color w:val="4EA72E"/>
        </w:rPr>
        <w:t>Summarize the key insights from your literature review.</w:t>
      </w:r>
    </w:p>
    <w:p w14:paraId="60313C44" w14:textId="77777777" w:rsidR="00877BF4" w:rsidRDefault="00877BF4">
      <w:pPr>
        <w:pStyle w:val="Kommentartext"/>
        <w:numPr>
          <w:ilvl w:val="0"/>
          <w:numId w:val="11"/>
        </w:numPr>
        <w:ind w:left="720"/>
      </w:pPr>
      <w:r>
        <w:rPr>
          <w:color w:val="4EA72E"/>
        </w:rPr>
        <w:t xml:space="preserve">Reinforce how your research will </w:t>
      </w:r>
      <w:r>
        <w:rPr>
          <w:b/>
          <w:bCs/>
          <w:color w:val="4EA72E"/>
        </w:rPr>
        <w:t>fill the identified gaps</w:t>
      </w:r>
      <w:r>
        <w:rPr>
          <w:color w:val="4EA72E"/>
        </w:rPr>
        <w:t xml:space="preserve"> and contribute to a </w:t>
      </w:r>
      <w:r>
        <w:rPr>
          <w:b/>
          <w:bCs/>
          <w:color w:val="4EA72E"/>
        </w:rPr>
        <w:t>better understanding of DOC and BDOC in Icelandic glacier-fed rivers</w:t>
      </w:r>
      <w:r>
        <w:rPr>
          <w:color w:val="4EA72E"/>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BF5E5" w15:done="0"/>
  <w15:commentEx w15:paraId="2CEC912C" w15:done="0"/>
  <w15:commentEx w15:paraId="1DBCA14B" w15:done="0"/>
  <w15:commentEx w15:paraId="68848938" w15:done="0"/>
  <w15:commentEx w15:paraId="27FC15C8" w15:done="0"/>
  <w15:commentEx w15:paraId="5CFA4DC7" w15:done="0"/>
  <w15:commentEx w15:paraId="64E90E88" w15:done="0"/>
  <w15:commentEx w15:paraId="3234C64C" w15:done="0"/>
  <w15:commentEx w15:paraId="56C136C3" w15:done="0"/>
  <w15:commentEx w15:paraId="01474979" w15:done="0"/>
  <w15:commentEx w15:paraId="1FC6D5F4" w15:done="0"/>
  <w15:commentEx w15:paraId="3D74B350" w15:done="0"/>
  <w15:commentEx w15:paraId="728E6D4E" w15:done="0"/>
  <w15:commentEx w15:paraId="3E4B4663" w15:done="0"/>
  <w15:commentEx w15:paraId="56072970" w15:done="0"/>
  <w15:commentEx w15:paraId="09915F41" w15:done="0"/>
  <w15:commentEx w15:paraId="4ED0FBA9" w15:done="1"/>
  <w15:commentEx w15:paraId="1FF80B12" w15:done="0"/>
  <w15:commentEx w15:paraId="0BC58016" w15:done="1"/>
  <w15:commentEx w15:paraId="0C52CA83" w15:done="0"/>
  <w15:commentEx w15:paraId="68930718" w15:done="1"/>
  <w15:commentEx w15:paraId="6BAD5820" w15:done="1"/>
  <w15:commentEx w15:paraId="4C3505CD" w15:done="0"/>
  <w15:commentEx w15:paraId="72B058EA" w15:done="0"/>
  <w15:commentEx w15:paraId="60313C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0B11DB" w16cex:dateUtc="2025-04-22T14:34:00Z"/>
  <w16cex:commentExtensible w16cex:durableId="180CE78F" w16cex:dateUtc="2025-04-22T14:37:00Z"/>
  <w16cex:commentExtensible w16cex:durableId="29138AB3" w16cex:dateUtc="2025-05-06T19:27:00Z"/>
  <w16cex:commentExtensible w16cex:durableId="00D5F4BF" w16cex:dateUtc="2025-03-21T17:07:00Z"/>
  <w16cex:commentExtensible w16cex:durableId="063C5F00" w16cex:dateUtc="2025-05-07T10:10:00Z"/>
  <w16cex:commentExtensible w16cex:durableId="0890968C" w16cex:dateUtc="2025-05-06T19:53:00Z"/>
  <w16cex:commentExtensible w16cex:durableId="55EE98D5" w16cex:dateUtc="2025-04-23T21:03:00Z"/>
  <w16cex:commentExtensible w16cex:durableId="51C79FDB" w16cex:dateUtc="2025-04-22T20:12:00Z"/>
  <w16cex:commentExtensible w16cex:durableId="301846C9" w16cex:dateUtc="2025-05-06T19:22:00Z"/>
  <w16cex:commentExtensible w16cex:durableId="6D155E41" w16cex:dateUtc="2025-04-22T18:38:00Z"/>
  <w16cex:commentExtensible w16cex:durableId="70E0C811" w16cex:dateUtc="2025-04-22T20:03:00Z"/>
  <w16cex:commentExtensible w16cex:durableId="6A8B6682" w16cex:dateUtc="2025-03-18T11:48:00Z"/>
  <w16cex:commentExtensible w16cex:durableId="678DD503" w16cex:dateUtc="2025-03-18T11:48:00Z"/>
  <w16cex:commentExtensible w16cex:durableId="5BFBA327" w16cex:dateUtc="2025-05-14T13:03:00Z"/>
  <w16cex:commentExtensible w16cex:durableId="44E1E18C" w16cex:dateUtc="2025-03-18T11:48:00Z"/>
  <w16cex:commentExtensible w16cex:durableId="07C0458D" w16cex:dateUtc="2024-11-26T13:44:00Z"/>
  <w16cex:commentExtensible w16cex:durableId="54E56C33" w16cex:dateUtc="2025-03-25T10:09:00Z"/>
  <w16cex:commentExtensible w16cex:durableId="27FEB23F" w16cex:dateUtc="2025-05-07T12:06:00Z"/>
  <w16cex:commentExtensible w16cex:durableId="02EB09E9" w16cex:dateUtc="2025-05-17T07:44:00Z">
    <w16cex:extLst>
      <w16:ext w16:uri="{CE6994B0-6A32-4C9F-8C6B-6E91EDA988CE}">
        <cr:reactions xmlns:cr="http://schemas.microsoft.com/office/comments/2020/reactions">
          <cr:reaction reactionType="1">
            <cr:reactionInfo dateUtc="2025-09-18T04:49:27Z">
              <cr:user userId="ae9704fbad9cce29" userProvider="Windows Live" userName="Sophia k"/>
            </cr:reactionInfo>
          </cr:reaction>
        </cr:reactions>
      </w16:ext>
    </w16cex:extLst>
  </w16cex:commentExtensible>
  <w16cex:commentExtensible w16cex:durableId="5293E2A5" w16cex:dateUtc="2025-08-31T13:56:00Z"/>
  <w16cex:commentExtensible w16cex:durableId="6DD9CE93" w16cex:dateUtc="2025-08-03T19:08:00Z">
    <w16cex:extLst>
      <w16:ext w16:uri="{CE6994B0-6A32-4C9F-8C6B-6E91EDA988CE}">
        <cr:reactions xmlns:cr="http://schemas.microsoft.com/office/comments/2020/reactions">
          <cr:reaction reactionType="1">
            <cr:reactionInfo dateUtc="2025-09-18T11:49:57Z">
              <cr:user userId="ae9704fbad9cce29" userProvider="Windows Live" userName="Sophia k"/>
            </cr:reactionInfo>
          </cr:reaction>
        </cr:reactions>
      </w16:ext>
    </w16cex:extLst>
  </w16cex:commentExtensible>
  <w16cex:commentExtensible w16cex:durableId="67068720" w16cex:dateUtc="2025-07-28T09:22:00Z">
    <w16cex:extLst>
      <w16:ext w16:uri="{CE6994B0-6A32-4C9F-8C6B-6E91EDA988CE}">
        <cr:reactions xmlns:cr="http://schemas.microsoft.com/office/comments/2020/reactions">
          <cr:reaction reactionType="1">
            <cr:reactionInfo dateUtc="2025-07-28T19:24:01Z">
              <cr:user userId="ae9704fbad9cce29" userProvider="Windows Live" userName="Sophia k"/>
            </cr:reactionInfo>
          </cr:reaction>
        </cr:reactions>
      </w16:ext>
    </w16cex:extLst>
  </w16cex:commentExtensible>
  <w16cex:commentExtensible w16cex:durableId="3B2D17C5" w16cex:dateUtc="2025-08-03T19:12:00Z"/>
  <w16cex:commentExtensible w16cex:durableId="714E0E67" w16cex:dateUtc="2025-05-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BF5E5" w16cid:durableId="400B11DB"/>
  <w16cid:commentId w16cid:paraId="2CEC912C" w16cid:durableId="180CE78F"/>
  <w16cid:commentId w16cid:paraId="1DBCA14B" w16cid:durableId="29138AB3"/>
  <w16cid:commentId w16cid:paraId="68848938" w16cid:durableId="00D5F4BF"/>
  <w16cid:commentId w16cid:paraId="27FC15C8" w16cid:durableId="063C5F00"/>
  <w16cid:commentId w16cid:paraId="5CFA4DC7" w16cid:durableId="0890968C"/>
  <w16cid:commentId w16cid:paraId="64E90E88" w16cid:durableId="55EE98D5"/>
  <w16cid:commentId w16cid:paraId="3234C64C" w16cid:durableId="51C79FDB"/>
  <w16cid:commentId w16cid:paraId="56C136C3" w16cid:durableId="301846C9"/>
  <w16cid:commentId w16cid:paraId="01474979" w16cid:durableId="6D155E41"/>
  <w16cid:commentId w16cid:paraId="1FC6D5F4" w16cid:durableId="70E0C811"/>
  <w16cid:commentId w16cid:paraId="3D74B350" w16cid:durableId="6A8B6682"/>
  <w16cid:commentId w16cid:paraId="728E6D4E" w16cid:durableId="678DD503"/>
  <w16cid:commentId w16cid:paraId="3E4B4663" w16cid:durableId="5BFBA327"/>
  <w16cid:commentId w16cid:paraId="56072970" w16cid:durableId="44E1E18C"/>
  <w16cid:commentId w16cid:paraId="09915F41" w16cid:durableId="07C0458D"/>
  <w16cid:commentId w16cid:paraId="4ED0FBA9" w16cid:durableId="54E56C33"/>
  <w16cid:commentId w16cid:paraId="1FF80B12" w16cid:durableId="27FEB23F"/>
  <w16cid:commentId w16cid:paraId="0BC58016" w16cid:durableId="02EB09E9"/>
  <w16cid:commentId w16cid:paraId="0C52CA83" w16cid:durableId="5293E2A5"/>
  <w16cid:commentId w16cid:paraId="68930718" w16cid:durableId="6DD9CE93"/>
  <w16cid:commentId w16cid:paraId="6BAD5820" w16cid:durableId="67068720"/>
  <w16cid:commentId w16cid:paraId="4C3505CD" w16cid:durableId="3B2D17C5"/>
  <w16cid:commentId w16cid:paraId="72B058EA" w16cid:durableId="00525A18"/>
  <w16cid:commentId w16cid:paraId="60313C44" w16cid:durableId="714E0E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14D91" w14:textId="77777777" w:rsidR="001073FD" w:rsidRPr="00F7008D" w:rsidRDefault="001073FD" w:rsidP="00BE5201">
      <w:pPr>
        <w:spacing w:after="0" w:line="240" w:lineRule="auto"/>
      </w:pPr>
      <w:r w:rsidRPr="00F7008D">
        <w:separator/>
      </w:r>
    </w:p>
  </w:endnote>
  <w:endnote w:type="continuationSeparator" w:id="0">
    <w:p w14:paraId="67640DB5" w14:textId="77777777" w:rsidR="001073FD" w:rsidRPr="00F7008D" w:rsidRDefault="001073FD" w:rsidP="00BE5201">
      <w:pPr>
        <w:spacing w:after="0" w:line="240" w:lineRule="auto"/>
      </w:pPr>
      <w:r w:rsidRPr="00F700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Times New Roman"/>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CCD02" w14:textId="2915A132" w:rsidR="00FA08F1" w:rsidRPr="00F7008D" w:rsidRDefault="00FA08F1" w:rsidP="00FA08F1">
    <w:pPr>
      <w:pStyle w:val="Fuzeile"/>
      <w:tabs>
        <w:tab w:val="left" w:pos="5171"/>
      </w:tabs>
      <w:rPr>
        <w:color w:val="FFFFFF" w:themeColor="background1"/>
      </w:rPr>
    </w:pPr>
    <w:r w:rsidRPr="00F7008D">
      <w:tab/>
    </w:r>
    <w:sdt>
      <w:sdtPr>
        <w:id w:val="1521817239"/>
        <w:docPartObj>
          <w:docPartGallery w:val="Page Numbers (Bottom of Page)"/>
          <w:docPartUnique/>
        </w:docPartObj>
      </w:sdtPr>
      <w:sdtEndPr>
        <w:rPr>
          <w:color w:val="FFFFFF" w:themeColor="background1"/>
        </w:rPr>
      </w:sdtEndPr>
      <w:sdtContent>
        <w:r w:rsidRPr="00F7008D">
          <w:rPr>
            <w:color w:val="000000" w:themeColor="text1"/>
          </w:rPr>
          <w:fldChar w:fldCharType="begin"/>
        </w:r>
        <w:r w:rsidRPr="00F7008D">
          <w:rPr>
            <w:color w:val="000000" w:themeColor="text1"/>
          </w:rPr>
          <w:instrText>PAGE   \* MERGEFORMAT</w:instrText>
        </w:r>
        <w:r w:rsidRPr="00F7008D">
          <w:rPr>
            <w:color w:val="000000" w:themeColor="text1"/>
          </w:rPr>
          <w:fldChar w:fldCharType="separate"/>
        </w:r>
        <w:r w:rsidRPr="00F7008D">
          <w:rPr>
            <w:color w:val="000000" w:themeColor="text1"/>
          </w:rPr>
          <w:t>2</w:t>
        </w:r>
        <w:r w:rsidRPr="00F7008D">
          <w:rPr>
            <w:color w:val="000000" w:themeColor="text1"/>
          </w:rPr>
          <w:fldChar w:fldCharType="end"/>
        </w:r>
      </w:sdtContent>
    </w:sdt>
    <w:r w:rsidRPr="00F7008D">
      <w:rPr>
        <w:color w:val="FFFFFF" w:themeColor="background1"/>
      </w:rPr>
      <w:tab/>
    </w:r>
  </w:p>
  <w:p w14:paraId="3274ED05" w14:textId="77777777" w:rsidR="00BE5201" w:rsidRPr="00F7008D" w:rsidRDefault="00BE520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6045" w14:textId="0EC0F111" w:rsidR="00F630D7" w:rsidRPr="00F7008D" w:rsidRDefault="00F630D7" w:rsidP="00F630D7">
    <w:pPr>
      <w:pStyle w:val="Fuzeile"/>
    </w:pPr>
  </w:p>
  <w:p w14:paraId="371BFF4C" w14:textId="77777777" w:rsidR="00BE5201" w:rsidRPr="00F7008D" w:rsidRDefault="00BE520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4DD6F" w14:textId="77777777" w:rsidR="001073FD" w:rsidRPr="00F7008D" w:rsidRDefault="001073FD" w:rsidP="00BE5201">
      <w:pPr>
        <w:spacing w:after="0" w:line="240" w:lineRule="auto"/>
      </w:pPr>
      <w:r w:rsidRPr="00F7008D">
        <w:separator/>
      </w:r>
    </w:p>
  </w:footnote>
  <w:footnote w:type="continuationSeparator" w:id="0">
    <w:p w14:paraId="6641E5CC" w14:textId="77777777" w:rsidR="001073FD" w:rsidRPr="00F7008D" w:rsidRDefault="001073FD" w:rsidP="00BE5201">
      <w:pPr>
        <w:spacing w:after="0" w:line="240" w:lineRule="auto"/>
      </w:pPr>
      <w:r w:rsidRPr="00F7008D">
        <w:continuationSeparator/>
      </w:r>
    </w:p>
  </w:footnote>
  <w:footnote w:id="1">
    <w:p w14:paraId="09B996E6" w14:textId="77777777" w:rsidR="0024240B" w:rsidRPr="00F7008D" w:rsidRDefault="0024240B" w:rsidP="0024240B">
      <w:pPr>
        <w:pStyle w:val="Funotentext"/>
        <w:jc w:val="both"/>
      </w:pPr>
      <w:r w:rsidRPr="00F7008D">
        <w:rPr>
          <w:rStyle w:val="Funotenzeichen"/>
        </w:rPr>
        <w:footnoteRef/>
      </w:r>
      <w:r w:rsidRPr="00F7008D">
        <w:t xml:space="preserve"> Longitudinal variation of macroinvertebrate assemblages in Icelandic arctic glacier-fed and snow-fed streams: changes and their environmental drivers – a comparison after 26 years; PhD student: Alicia Knauft.</w:t>
      </w:r>
    </w:p>
    <w:p w14:paraId="2FDEB71E" w14:textId="77777777" w:rsidR="0024240B" w:rsidRPr="00F7008D" w:rsidRDefault="0024240B" w:rsidP="0024240B">
      <w:pPr>
        <w:pStyle w:val="Funotentext"/>
        <w:jc w:val="both"/>
      </w:pPr>
    </w:p>
  </w:footnote>
  <w:footnote w:id="2">
    <w:p w14:paraId="0E23D145" w14:textId="77777777" w:rsidR="0024240B" w:rsidRPr="0091004E" w:rsidRDefault="0024240B" w:rsidP="0024240B">
      <w:pPr>
        <w:pStyle w:val="Funotentext"/>
        <w:jc w:val="both"/>
      </w:pPr>
      <w:r w:rsidRPr="00F7008D">
        <w:rPr>
          <w:rStyle w:val="Funotenzeichen"/>
        </w:rPr>
        <w:footnoteRef/>
      </w:r>
      <w:r w:rsidRPr="00F7008D">
        <w:t xml:space="preserve"> Elucidating the temporal variability of glacial organic carbon concentration and composition toward determining carbon export via discharge separation and machine learning techniques (Falljökull, Iceland); PhD student: Ann-Kathrin Wild.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D38"/>
    <w:multiLevelType w:val="hybridMultilevel"/>
    <w:tmpl w:val="4DF06F00"/>
    <w:lvl w:ilvl="0" w:tplc="DE7CF35C">
      <w:start w:val="1"/>
      <w:numFmt w:val="lowerLetter"/>
      <w:lvlText w:val="%1)"/>
      <w:lvlJc w:val="left"/>
      <w:pPr>
        <w:ind w:left="720" w:hanging="360"/>
      </w:pPr>
      <w:rPr>
        <w:color w:val="auto"/>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EFD36EA"/>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0C2ACB"/>
    <w:multiLevelType w:val="multilevel"/>
    <w:tmpl w:val="CC86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CD3F9E"/>
    <w:multiLevelType w:val="hybridMultilevel"/>
    <w:tmpl w:val="4DF06F00"/>
    <w:lvl w:ilvl="0" w:tplc="FFFFFFFF">
      <w:start w:val="1"/>
      <w:numFmt w:val="lowerLetter"/>
      <w:lvlText w:val="%1)"/>
      <w:lvlJc w:val="left"/>
      <w:pPr>
        <w:ind w:left="720" w:hanging="360"/>
      </w:pPr>
      <w:rPr>
        <w:color w:val="auto"/>
        <w:lang w:val="de-D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15A28A2"/>
    <w:multiLevelType w:val="hybridMultilevel"/>
    <w:tmpl w:val="2D42BFB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6B4BD0"/>
    <w:multiLevelType w:val="hybridMultilevel"/>
    <w:tmpl w:val="4C608B02"/>
    <w:lvl w:ilvl="0" w:tplc="600042E6">
      <w:start w:val="1"/>
      <w:numFmt w:val="bullet"/>
      <w:lvlText w:val=""/>
      <w:lvlJc w:val="left"/>
      <w:pPr>
        <w:ind w:left="1440" w:hanging="360"/>
      </w:pPr>
      <w:rPr>
        <w:rFonts w:ascii="Symbol" w:hAnsi="Symbol"/>
      </w:rPr>
    </w:lvl>
    <w:lvl w:ilvl="1" w:tplc="E784749A">
      <w:start w:val="1"/>
      <w:numFmt w:val="bullet"/>
      <w:lvlText w:val=""/>
      <w:lvlJc w:val="left"/>
      <w:pPr>
        <w:ind w:left="1440" w:hanging="360"/>
      </w:pPr>
      <w:rPr>
        <w:rFonts w:ascii="Symbol" w:hAnsi="Symbol"/>
      </w:rPr>
    </w:lvl>
    <w:lvl w:ilvl="2" w:tplc="D2C421FA">
      <w:start w:val="1"/>
      <w:numFmt w:val="bullet"/>
      <w:lvlText w:val=""/>
      <w:lvlJc w:val="left"/>
      <w:pPr>
        <w:ind w:left="1440" w:hanging="360"/>
      </w:pPr>
      <w:rPr>
        <w:rFonts w:ascii="Symbol" w:hAnsi="Symbol"/>
      </w:rPr>
    </w:lvl>
    <w:lvl w:ilvl="3" w:tplc="C3587848">
      <w:start w:val="1"/>
      <w:numFmt w:val="bullet"/>
      <w:lvlText w:val=""/>
      <w:lvlJc w:val="left"/>
      <w:pPr>
        <w:ind w:left="1440" w:hanging="360"/>
      </w:pPr>
      <w:rPr>
        <w:rFonts w:ascii="Symbol" w:hAnsi="Symbol"/>
      </w:rPr>
    </w:lvl>
    <w:lvl w:ilvl="4" w:tplc="030E677C">
      <w:start w:val="1"/>
      <w:numFmt w:val="bullet"/>
      <w:lvlText w:val=""/>
      <w:lvlJc w:val="left"/>
      <w:pPr>
        <w:ind w:left="1440" w:hanging="360"/>
      </w:pPr>
      <w:rPr>
        <w:rFonts w:ascii="Symbol" w:hAnsi="Symbol"/>
      </w:rPr>
    </w:lvl>
    <w:lvl w:ilvl="5" w:tplc="5ACA8594">
      <w:start w:val="1"/>
      <w:numFmt w:val="bullet"/>
      <w:lvlText w:val=""/>
      <w:lvlJc w:val="left"/>
      <w:pPr>
        <w:ind w:left="1440" w:hanging="360"/>
      </w:pPr>
      <w:rPr>
        <w:rFonts w:ascii="Symbol" w:hAnsi="Symbol"/>
      </w:rPr>
    </w:lvl>
    <w:lvl w:ilvl="6" w:tplc="EF02E90E">
      <w:start w:val="1"/>
      <w:numFmt w:val="bullet"/>
      <w:lvlText w:val=""/>
      <w:lvlJc w:val="left"/>
      <w:pPr>
        <w:ind w:left="1440" w:hanging="360"/>
      </w:pPr>
      <w:rPr>
        <w:rFonts w:ascii="Symbol" w:hAnsi="Symbol"/>
      </w:rPr>
    </w:lvl>
    <w:lvl w:ilvl="7" w:tplc="5492CFF4">
      <w:start w:val="1"/>
      <w:numFmt w:val="bullet"/>
      <w:lvlText w:val=""/>
      <w:lvlJc w:val="left"/>
      <w:pPr>
        <w:ind w:left="1440" w:hanging="360"/>
      </w:pPr>
      <w:rPr>
        <w:rFonts w:ascii="Symbol" w:hAnsi="Symbol"/>
      </w:rPr>
    </w:lvl>
    <w:lvl w:ilvl="8" w:tplc="5F129A0E">
      <w:start w:val="1"/>
      <w:numFmt w:val="bullet"/>
      <w:lvlText w:val=""/>
      <w:lvlJc w:val="left"/>
      <w:pPr>
        <w:ind w:left="1440" w:hanging="360"/>
      </w:pPr>
      <w:rPr>
        <w:rFonts w:ascii="Symbol" w:hAnsi="Symbol"/>
      </w:rPr>
    </w:lvl>
  </w:abstractNum>
  <w:abstractNum w:abstractNumId="6" w15:restartNumberingAfterBreak="0">
    <w:nsid w:val="34A27758"/>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335B7C"/>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A24B48"/>
    <w:multiLevelType w:val="multilevel"/>
    <w:tmpl w:val="BAE8D2A8"/>
    <w:lvl w:ilvl="0">
      <w:start w:val="3"/>
      <w:numFmt w:val="decimal"/>
      <w:lvlText w:val="%1."/>
      <w:lvlJc w:val="left"/>
      <w:pPr>
        <w:ind w:left="540" w:hanging="540"/>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E4D452D"/>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0E007C3"/>
    <w:multiLevelType w:val="hybridMultilevel"/>
    <w:tmpl w:val="A858AB8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2EE742B"/>
    <w:multiLevelType w:val="hybridMultilevel"/>
    <w:tmpl w:val="E79A9DC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27631A"/>
    <w:multiLevelType w:val="hybridMultilevel"/>
    <w:tmpl w:val="C5583A6E"/>
    <w:lvl w:ilvl="0" w:tplc="5BD0A72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5429EB"/>
    <w:multiLevelType w:val="multilevel"/>
    <w:tmpl w:val="0407001D"/>
    <w:styleLink w:val="Formatvorlag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95256F5"/>
    <w:multiLevelType w:val="hybridMultilevel"/>
    <w:tmpl w:val="E79A9D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CED42E4"/>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70621A1"/>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D9F295C"/>
    <w:multiLevelType w:val="hybridMultilevel"/>
    <w:tmpl w:val="E1528752"/>
    <w:lvl w:ilvl="0" w:tplc="781A1780">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0541BA"/>
    <w:multiLevelType w:val="hybridMultilevel"/>
    <w:tmpl w:val="95E28F5A"/>
    <w:lvl w:ilvl="0" w:tplc="DE261204">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9F0494D"/>
    <w:multiLevelType w:val="multilevel"/>
    <w:tmpl w:val="9A402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8D1565"/>
    <w:multiLevelType w:val="hybridMultilevel"/>
    <w:tmpl w:val="AA1EB7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B92737B"/>
    <w:multiLevelType w:val="hybridMultilevel"/>
    <w:tmpl w:val="B4CC9C60"/>
    <w:lvl w:ilvl="0" w:tplc="980C9118">
      <w:start w:val="1"/>
      <w:numFmt w:val="upperRoman"/>
      <w:lvlText w:val="%1."/>
      <w:lvlJc w:val="left"/>
      <w:pPr>
        <w:ind w:left="1080" w:hanging="720"/>
      </w:pPr>
      <w:rPr>
        <w:rFonts w:hint="default"/>
        <w:sz w:val="22"/>
        <w:szCs w:val="22"/>
      </w:rPr>
    </w:lvl>
    <w:lvl w:ilvl="1" w:tplc="F44A845E">
      <w:start w:val="1"/>
      <w:numFmt w:val="lowerLetter"/>
      <w:pStyle w:val="Formatvorlage2"/>
      <w:lvlText w:val="%2."/>
      <w:lvlJc w:val="left"/>
      <w:pPr>
        <w:ind w:left="785" w:hanging="360"/>
      </w:pPr>
    </w:lvl>
    <w:lvl w:ilvl="2" w:tplc="97A082A6">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63839357">
    <w:abstractNumId w:val="6"/>
  </w:num>
  <w:num w:numId="2" w16cid:durableId="1115322895">
    <w:abstractNumId w:val="13"/>
  </w:num>
  <w:num w:numId="3" w16cid:durableId="1637493042">
    <w:abstractNumId w:val="21"/>
  </w:num>
  <w:num w:numId="4" w16cid:durableId="1101684124">
    <w:abstractNumId w:val="0"/>
  </w:num>
  <w:num w:numId="5" w16cid:durableId="414475484">
    <w:abstractNumId w:val="19"/>
  </w:num>
  <w:num w:numId="6" w16cid:durableId="1123113272">
    <w:abstractNumId w:val="2"/>
  </w:num>
  <w:num w:numId="7" w16cid:durableId="1510368101">
    <w:abstractNumId w:val="10"/>
  </w:num>
  <w:num w:numId="8" w16cid:durableId="203060886">
    <w:abstractNumId w:val="17"/>
  </w:num>
  <w:num w:numId="9" w16cid:durableId="1617324974">
    <w:abstractNumId w:val="12"/>
  </w:num>
  <w:num w:numId="10" w16cid:durableId="1070276081">
    <w:abstractNumId w:val="3"/>
  </w:num>
  <w:num w:numId="11" w16cid:durableId="1212502357">
    <w:abstractNumId w:val="5"/>
  </w:num>
  <w:num w:numId="12" w16cid:durableId="2075816102">
    <w:abstractNumId w:val="18"/>
  </w:num>
  <w:num w:numId="13" w16cid:durableId="1430003429">
    <w:abstractNumId w:val="16"/>
  </w:num>
  <w:num w:numId="14" w16cid:durableId="1575361536">
    <w:abstractNumId w:val="20"/>
  </w:num>
  <w:num w:numId="15" w16cid:durableId="2000691005">
    <w:abstractNumId w:val="7"/>
  </w:num>
  <w:num w:numId="16" w16cid:durableId="1549414779">
    <w:abstractNumId w:val="1"/>
  </w:num>
  <w:num w:numId="17" w16cid:durableId="734201143">
    <w:abstractNumId w:val="9"/>
  </w:num>
  <w:num w:numId="18" w16cid:durableId="2060856070">
    <w:abstractNumId w:val="8"/>
  </w:num>
  <w:num w:numId="19" w16cid:durableId="148131123">
    <w:abstractNumId w:val="11"/>
  </w:num>
  <w:num w:numId="20" w16cid:durableId="1794403055">
    <w:abstractNumId w:val="15"/>
  </w:num>
  <w:num w:numId="21" w16cid:durableId="1751659813">
    <w:abstractNumId w:val="4"/>
  </w:num>
  <w:num w:numId="22" w16cid:durableId="1148084372">
    <w:abstractNumId w:val="1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phia k">
    <w15:presenceInfo w15:providerId="Windows Live" w15:userId="ae9704fbad9cce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09"/>
    <w:rsid w:val="0000029A"/>
    <w:rsid w:val="00001843"/>
    <w:rsid w:val="00005931"/>
    <w:rsid w:val="00005A34"/>
    <w:rsid w:val="000069CA"/>
    <w:rsid w:val="00007289"/>
    <w:rsid w:val="00010672"/>
    <w:rsid w:val="00017A20"/>
    <w:rsid w:val="00020D47"/>
    <w:rsid w:val="000216F3"/>
    <w:rsid w:val="000233C4"/>
    <w:rsid w:val="00025B84"/>
    <w:rsid w:val="00026B15"/>
    <w:rsid w:val="00031CAC"/>
    <w:rsid w:val="000340E6"/>
    <w:rsid w:val="000351E2"/>
    <w:rsid w:val="00035204"/>
    <w:rsid w:val="00042292"/>
    <w:rsid w:val="00042E30"/>
    <w:rsid w:val="00045B67"/>
    <w:rsid w:val="00045F12"/>
    <w:rsid w:val="000460A2"/>
    <w:rsid w:val="000517C3"/>
    <w:rsid w:val="00051A9E"/>
    <w:rsid w:val="00052C5E"/>
    <w:rsid w:val="00055009"/>
    <w:rsid w:val="00055227"/>
    <w:rsid w:val="00055604"/>
    <w:rsid w:val="00055E3B"/>
    <w:rsid w:val="0005625F"/>
    <w:rsid w:val="00060C4F"/>
    <w:rsid w:val="0007056D"/>
    <w:rsid w:val="00070FA1"/>
    <w:rsid w:val="00072B3F"/>
    <w:rsid w:val="00072CFF"/>
    <w:rsid w:val="000731B2"/>
    <w:rsid w:val="0007580D"/>
    <w:rsid w:val="000762AF"/>
    <w:rsid w:val="00082F21"/>
    <w:rsid w:val="0008524D"/>
    <w:rsid w:val="000904A9"/>
    <w:rsid w:val="0009059A"/>
    <w:rsid w:val="00094375"/>
    <w:rsid w:val="00094BEB"/>
    <w:rsid w:val="00095408"/>
    <w:rsid w:val="00096D83"/>
    <w:rsid w:val="00097DE5"/>
    <w:rsid w:val="000A0179"/>
    <w:rsid w:val="000A02B5"/>
    <w:rsid w:val="000A062C"/>
    <w:rsid w:val="000A1714"/>
    <w:rsid w:val="000A2A9A"/>
    <w:rsid w:val="000A30F2"/>
    <w:rsid w:val="000A3223"/>
    <w:rsid w:val="000A5F0A"/>
    <w:rsid w:val="000A6A0A"/>
    <w:rsid w:val="000B03E4"/>
    <w:rsid w:val="000B1758"/>
    <w:rsid w:val="000B5DBA"/>
    <w:rsid w:val="000C0D36"/>
    <w:rsid w:val="000C21F8"/>
    <w:rsid w:val="000C266B"/>
    <w:rsid w:val="000C355F"/>
    <w:rsid w:val="000C41A4"/>
    <w:rsid w:val="000C4B8B"/>
    <w:rsid w:val="000C6047"/>
    <w:rsid w:val="000C6FFE"/>
    <w:rsid w:val="000D00D0"/>
    <w:rsid w:val="000D212C"/>
    <w:rsid w:val="000D2180"/>
    <w:rsid w:val="000D3079"/>
    <w:rsid w:val="000D3862"/>
    <w:rsid w:val="000D4FC9"/>
    <w:rsid w:val="000D5AFE"/>
    <w:rsid w:val="000D78E6"/>
    <w:rsid w:val="000E2014"/>
    <w:rsid w:val="000E487A"/>
    <w:rsid w:val="000F0534"/>
    <w:rsid w:val="000F11BB"/>
    <w:rsid w:val="000F33C1"/>
    <w:rsid w:val="000F402B"/>
    <w:rsid w:val="000F7552"/>
    <w:rsid w:val="0010205D"/>
    <w:rsid w:val="001032E6"/>
    <w:rsid w:val="00105745"/>
    <w:rsid w:val="00105D69"/>
    <w:rsid w:val="001060D6"/>
    <w:rsid w:val="001068A3"/>
    <w:rsid w:val="001073FD"/>
    <w:rsid w:val="00111E13"/>
    <w:rsid w:val="00112599"/>
    <w:rsid w:val="0011673B"/>
    <w:rsid w:val="00121062"/>
    <w:rsid w:val="00121939"/>
    <w:rsid w:val="00122089"/>
    <w:rsid w:val="00124ACA"/>
    <w:rsid w:val="0012501B"/>
    <w:rsid w:val="00125099"/>
    <w:rsid w:val="00125E3B"/>
    <w:rsid w:val="001260A3"/>
    <w:rsid w:val="00126771"/>
    <w:rsid w:val="0012691D"/>
    <w:rsid w:val="001269DC"/>
    <w:rsid w:val="0012712C"/>
    <w:rsid w:val="00127728"/>
    <w:rsid w:val="00127E02"/>
    <w:rsid w:val="001330D9"/>
    <w:rsid w:val="00133204"/>
    <w:rsid w:val="0013398A"/>
    <w:rsid w:val="00135004"/>
    <w:rsid w:val="00142EB3"/>
    <w:rsid w:val="00146093"/>
    <w:rsid w:val="0014667D"/>
    <w:rsid w:val="00147643"/>
    <w:rsid w:val="0015192C"/>
    <w:rsid w:val="001524AB"/>
    <w:rsid w:val="001531D1"/>
    <w:rsid w:val="00153413"/>
    <w:rsid w:val="001541B9"/>
    <w:rsid w:val="0015468F"/>
    <w:rsid w:val="00155DAB"/>
    <w:rsid w:val="0015672B"/>
    <w:rsid w:val="00157993"/>
    <w:rsid w:val="00157A37"/>
    <w:rsid w:val="00165494"/>
    <w:rsid w:val="00165D07"/>
    <w:rsid w:val="00167FAE"/>
    <w:rsid w:val="0017104E"/>
    <w:rsid w:val="0017152A"/>
    <w:rsid w:val="00173134"/>
    <w:rsid w:val="00173541"/>
    <w:rsid w:val="00175248"/>
    <w:rsid w:val="00176E6E"/>
    <w:rsid w:val="0018095E"/>
    <w:rsid w:val="00183AD0"/>
    <w:rsid w:val="00184A84"/>
    <w:rsid w:val="00184B2F"/>
    <w:rsid w:val="0018659B"/>
    <w:rsid w:val="00187D5F"/>
    <w:rsid w:val="00187FD5"/>
    <w:rsid w:val="001923D7"/>
    <w:rsid w:val="0019760F"/>
    <w:rsid w:val="001A263C"/>
    <w:rsid w:val="001A5B74"/>
    <w:rsid w:val="001A7A0F"/>
    <w:rsid w:val="001B0081"/>
    <w:rsid w:val="001B1AE9"/>
    <w:rsid w:val="001B1B05"/>
    <w:rsid w:val="001B483E"/>
    <w:rsid w:val="001B5D6E"/>
    <w:rsid w:val="001B643B"/>
    <w:rsid w:val="001C0528"/>
    <w:rsid w:val="001C4618"/>
    <w:rsid w:val="001C4FB2"/>
    <w:rsid w:val="001D086B"/>
    <w:rsid w:val="001D1B0A"/>
    <w:rsid w:val="001D1E47"/>
    <w:rsid w:val="001D2CFF"/>
    <w:rsid w:val="001D32F6"/>
    <w:rsid w:val="001D4B07"/>
    <w:rsid w:val="001D55B1"/>
    <w:rsid w:val="001D57CE"/>
    <w:rsid w:val="001D618E"/>
    <w:rsid w:val="001D61AF"/>
    <w:rsid w:val="001E265E"/>
    <w:rsid w:val="001E7794"/>
    <w:rsid w:val="001F22D7"/>
    <w:rsid w:val="001F2FF6"/>
    <w:rsid w:val="001F586F"/>
    <w:rsid w:val="00200D27"/>
    <w:rsid w:val="00204BB4"/>
    <w:rsid w:val="00205F44"/>
    <w:rsid w:val="00206D70"/>
    <w:rsid w:val="00210F60"/>
    <w:rsid w:val="002121A7"/>
    <w:rsid w:val="00212346"/>
    <w:rsid w:val="0021287D"/>
    <w:rsid w:val="0021325B"/>
    <w:rsid w:val="00214150"/>
    <w:rsid w:val="00217357"/>
    <w:rsid w:val="00220118"/>
    <w:rsid w:val="00220A64"/>
    <w:rsid w:val="00222B30"/>
    <w:rsid w:val="002238DE"/>
    <w:rsid w:val="00223D78"/>
    <w:rsid w:val="00224EEC"/>
    <w:rsid w:val="00230507"/>
    <w:rsid w:val="002313FE"/>
    <w:rsid w:val="00231748"/>
    <w:rsid w:val="00232706"/>
    <w:rsid w:val="0023279E"/>
    <w:rsid w:val="00232A08"/>
    <w:rsid w:val="00234EB7"/>
    <w:rsid w:val="00236B10"/>
    <w:rsid w:val="00240D01"/>
    <w:rsid w:val="00241250"/>
    <w:rsid w:val="00241A7A"/>
    <w:rsid w:val="002423CF"/>
    <w:rsid w:val="0024240B"/>
    <w:rsid w:val="00243ED5"/>
    <w:rsid w:val="0024509D"/>
    <w:rsid w:val="00245A2A"/>
    <w:rsid w:val="002470F6"/>
    <w:rsid w:val="00255C2F"/>
    <w:rsid w:val="00261560"/>
    <w:rsid w:val="002637A1"/>
    <w:rsid w:val="00263DE3"/>
    <w:rsid w:val="00265A0D"/>
    <w:rsid w:val="002705A7"/>
    <w:rsid w:val="00271C86"/>
    <w:rsid w:val="002744FB"/>
    <w:rsid w:val="0027683D"/>
    <w:rsid w:val="00276D40"/>
    <w:rsid w:val="00277596"/>
    <w:rsid w:val="0027797A"/>
    <w:rsid w:val="00280113"/>
    <w:rsid w:val="00280373"/>
    <w:rsid w:val="002806BE"/>
    <w:rsid w:val="00281954"/>
    <w:rsid w:val="00281D60"/>
    <w:rsid w:val="00283A9C"/>
    <w:rsid w:val="00283CD1"/>
    <w:rsid w:val="0028638F"/>
    <w:rsid w:val="00286806"/>
    <w:rsid w:val="00290DE3"/>
    <w:rsid w:val="00293A0B"/>
    <w:rsid w:val="00293BE5"/>
    <w:rsid w:val="002953FE"/>
    <w:rsid w:val="00296445"/>
    <w:rsid w:val="002A0AE0"/>
    <w:rsid w:val="002A4BAA"/>
    <w:rsid w:val="002A70BB"/>
    <w:rsid w:val="002A75D7"/>
    <w:rsid w:val="002B1248"/>
    <w:rsid w:val="002B32C3"/>
    <w:rsid w:val="002B5175"/>
    <w:rsid w:val="002B79C3"/>
    <w:rsid w:val="002D1090"/>
    <w:rsid w:val="002D195A"/>
    <w:rsid w:val="002D3F50"/>
    <w:rsid w:val="002D4930"/>
    <w:rsid w:val="002D49D1"/>
    <w:rsid w:val="002D4B95"/>
    <w:rsid w:val="002D4FDA"/>
    <w:rsid w:val="002D686A"/>
    <w:rsid w:val="002E1382"/>
    <w:rsid w:val="002E15E6"/>
    <w:rsid w:val="002E26EE"/>
    <w:rsid w:val="002E2DAE"/>
    <w:rsid w:val="002E38E9"/>
    <w:rsid w:val="002F319E"/>
    <w:rsid w:val="002F4376"/>
    <w:rsid w:val="002F622D"/>
    <w:rsid w:val="002F7583"/>
    <w:rsid w:val="003009FF"/>
    <w:rsid w:val="00301479"/>
    <w:rsid w:val="00302339"/>
    <w:rsid w:val="003025F6"/>
    <w:rsid w:val="00302AD9"/>
    <w:rsid w:val="00304BA5"/>
    <w:rsid w:val="003113CB"/>
    <w:rsid w:val="003139BC"/>
    <w:rsid w:val="00316EFC"/>
    <w:rsid w:val="00321435"/>
    <w:rsid w:val="00321AFC"/>
    <w:rsid w:val="00321C51"/>
    <w:rsid w:val="0032248B"/>
    <w:rsid w:val="00323338"/>
    <w:rsid w:val="00325042"/>
    <w:rsid w:val="003308EE"/>
    <w:rsid w:val="00330FE6"/>
    <w:rsid w:val="003318F7"/>
    <w:rsid w:val="00333159"/>
    <w:rsid w:val="00335E14"/>
    <w:rsid w:val="00337279"/>
    <w:rsid w:val="0033749F"/>
    <w:rsid w:val="00337751"/>
    <w:rsid w:val="0034175B"/>
    <w:rsid w:val="00343E25"/>
    <w:rsid w:val="00345140"/>
    <w:rsid w:val="00346EB8"/>
    <w:rsid w:val="003478B0"/>
    <w:rsid w:val="003528C7"/>
    <w:rsid w:val="00352ACA"/>
    <w:rsid w:val="003555A3"/>
    <w:rsid w:val="003555B5"/>
    <w:rsid w:val="00361447"/>
    <w:rsid w:val="003639D0"/>
    <w:rsid w:val="003644DE"/>
    <w:rsid w:val="003668AD"/>
    <w:rsid w:val="00367880"/>
    <w:rsid w:val="003700C6"/>
    <w:rsid w:val="003710B4"/>
    <w:rsid w:val="00374B72"/>
    <w:rsid w:val="00376FBD"/>
    <w:rsid w:val="00376FD2"/>
    <w:rsid w:val="003777AD"/>
    <w:rsid w:val="00377DF1"/>
    <w:rsid w:val="00380D1A"/>
    <w:rsid w:val="00384597"/>
    <w:rsid w:val="003858F7"/>
    <w:rsid w:val="00386F10"/>
    <w:rsid w:val="0038741F"/>
    <w:rsid w:val="00390501"/>
    <w:rsid w:val="00390AC8"/>
    <w:rsid w:val="0039310C"/>
    <w:rsid w:val="00394529"/>
    <w:rsid w:val="003963FD"/>
    <w:rsid w:val="003A0FBE"/>
    <w:rsid w:val="003A109E"/>
    <w:rsid w:val="003A562D"/>
    <w:rsid w:val="003A7139"/>
    <w:rsid w:val="003A7C0E"/>
    <w:rsid w:val="003A7DB5"/>
    <w:rsid w:val="003B2EFB"/>
    <w:rsid w:val="003B37F2"/>
    <w:rsid w:val="003B4F75"/>
    <w:rsid w:val="003C0713"/>
    <w:rsid w:val="003C450A"/>
    <w:rsid w:val="003C4812"/>
    <w:rsid w:val="003C4D63"/>
    <w:rsid w:val="003C4F17"/>
    <w:rsid w:val="003C5311"/>
    <w:rsid w:val="003C53F1"/>
    <w:rsid w:val="003C54C0"/>
    <w:rsid w:val="003C6765"/>
    <w:rsid w:val="003C6D81"/>
    <w:rsid w:val="003C7A94"/>
    <w:rsid w:val="003D1457"/>
    <w:rsid w:val="003D2810"/>
    <w:rsid w:val="003D4F8D"/>
    <w:rsid w:val="003D5762"/>
    <w:rsid w:val="003D5AE3"/>
    <w:rsid w:val="003D6972"/>
    <w:rsid w:val="003E0458"/>
    <w:rsid w:val="003E1655"/>
    <w:rsid w:val="003E2285"/>
    <w:rsid w:val="003E30CD"/>
    <w:rsid w:val="003E564D"/>
    <w:rsid w:val="003E5FE3"/>
    <w:rsid w:val="003E6260"/>
    <w:rsid w:val="003E6299"/>
    <w:rsid w:val="003F045F"/>
    <w:rsid w:val="00400567"/>
    <w:rsid w:val="00400674"/>
    <w:rsid w:val="00401701"/>
    <w:rsid w:val="00404973"/>
    <w:rsid w:val="00404DFF"/>
    <w:rsid w:val="00406A29"/>
    <w:rsid w:val="004101FA"/>
    <w:rsid w:val="00410648"/>
    <w:rsid w:val="00410849"/>
    <w:rsid w:val="0041138F"/>
    <w:rsid w:val="0041310D"/>
    <w:rsid w:val="004157E3"/>
    <w:rsid w:val="004169D6"/>
    <w:rsid w:val="00416C1B"/>
    <w:rsid w:val="004177AC"/>
    <w:rsid w:val="00420E3E"/>
    <w:rsid w:val="0042211C"/>
    <w:rsid w:val="004232F5"/>
    <w:rsid w:val="00423480"/>
    <w:rsid w:val="004247EB"/>
    <w:rsid w:val="004259C7"/>
    <w:rsid w:val="00425AD7"/>
    <w:rsid w:val="00425E3F"/>
    <w:rsid w:val="004276AB"/>
    <w:rsid w:val="00432C6E"/>
    <w:rsid w:val="004331AB"/>
    <w:rsid w:val="004368D0"/>
    <w:rsid w:val="004377CF"/>
    <w:rsid w:val="004436B4"/>
    <w:rsid w:val="00446F67"/>
    <w:rsid w:val="0044765C"/>
    <w:rsid w:val="00450C7D"/>
    <w:rsid w:val="00456643"/>
    <w:rsid w:val="004567AC"/>
    <w:rsid w:val="00456C8C"/>
    <w:rsid w:val="004617AD"/>
    <w:rsid w:val="00462E09"/>
    <w:rsid w:val="00462F72"/>
    <w:rsid w:val="004650E5"/>
    <w:rsid w:val="004678F6"/>
    <w:rsid w:val="00470E00"/>
    <w:rsid w:val="00471938"/>
    <w:rsid w:val="00471EC8"/>
    <w:rsid w:val="004802E4"/>
    <w:rsid w:val="0048036E"/>
    <w:rsid w:val="004827C9"/>
    <w:rsid w:val="00483986"/>
    <w:rsid w:val="00486465"/>
    <w:rsid w:val="0048733B"/>
    <w:rsid w:val="00490DB9"/>
    <w:rsid w:val="004913AF"/>
    <w:rsid w:val="00491BCD"/>
    <w:rsid w:val="00492053"/>
    <w:rsid w:val="00492D96"/>
    <w:rsid w:val="00492FB9"/>
    <w:rsid w:val="00493EA4"/>
    <w:rsid w:val="00494BFE"/>
    <w:rsid w:val="004950A8"/>
    <w:rsid w:val="004A28A4"/>
    <w:rsid w:val="004A3A5A"/>
    <w:rsid w:val="004A58C3"/>
    <w:rsid w:val="004A5F05"/>
    <w:rsid w:val="004A68F3"/>
    <w:rsid w:val="004B3D81"/>
    <w:rsid w:val="004B731B"/>
    <w:rsid w:val="004C14B5"/>
    <w:rsid w:val="004C1DA5"/>
    <w:rsid w:val="004C36F7"/>
    <w:rsid w:val="004C405F"/>
    <w:rsid w:val="004C5496"/>
    <w:rsid w:val="004C62CC"/>
    <w:rsid w:val="004D4CC4"/>
    <w:rsid w:val="004D5D20"/>
    <w:rsid w:val="004D6DA2"/>
    <w:rsid w:val="004E11C2"/>
    <w:rsid w:val="004E298D"/>
    <w:rsid w:val="004E60FC"/>
    <w:rsid w:val="004E638E"/>
    <w:rsid w:val="004F2044"/>
    <w:rsid w:val="004F2B39"/>
    <w:rsid w:val="004F41E7"/>
    <w:rsid w:val="004F529C"/>
    <w:rsid w:val="004F5BC7"/>
    <w:rsid w:val="00500AAE"/>
    <w:rsid w:val="00501920"/>
    <w:rsid w:val="00501D6E"/>
    <w:rsid w:val="00502EB9"/>
    <w:rsid w:val="00502F14"/>
    <w:rsid w:val="005030BB"/>
    <w:rsid w:val="0050523C"/>
    <w:rsid w:val="005076E8"/>
    <w:rsid w:val="0051012D"/>
    <w:rsid w:val="00510765"/>
    <w:rsid w:val="00510AB5"/>
    <w:rsid w:val="005111CC"/>
    <w:rsid w:val="00511C75"/>
    <w:rsid w:val="005124A3"/>
    <w:rsid w:val="00513D6F"/>
    <w:rsid w:val="005157C3"/>
    <w:rsid w:val="005177D9"/>
    <w:rsid w:val="0052140B"/>
    <w:rsid w:val="00522EE3"/>
    <w:rsid w:val="005236AD"/>
    <w:rsid w:val="00523740"/>
    <w:rsid w:val="00523CD3"/>
    <w:rsid w:val="00523F4A"/>
    <w:rsid w:val="00530202"/>
    <w:rsid w:val="00533D7E"/>
    <w:rsid w:val="00535151"/>
    <w:rsid w:val="00535E2F"/>
    <w:rsid w:val="00541089"/>
    <w:rsid w:val="0054203A"/>
    <w:rsid w:val="00544C27"/>
    <w:rsid w:val="005459E7"/>
    <w:rsid w:val="00545AE1"/>
    <w:rsid w:val="00546A32"/>
    <w:rsid w:val="005512DD"/>
    <w:rsid w:val="00551399"/>
    <w:rsid w:val="00552C23"/>
    <w:rsid w:val="00553AC0"/>
    <w:rsid w:val="005540F9"/>
    <w:rsid w:val="0055457A"/>
    <w:rsid w:val="00556BB4"/>
    <w:rsid w:val="00557E3B"/>
    <w:rsid w:val="00560979"/>
    <w:rsid w:val="00563851"/>
    <w:rsid w:val="00565361"/>
    <w:rsid w:val="00567520"/>
    <w:rsid w:val="005676D6"/>
    <w:rsid w:val="00567775"/>
    <w:rsid w:val="00567871"/>
    <w:rsid w:val="0057110F"/>
    <w:rsid w:val="00573AC6"/>
    <w:rsid w:val="00575517"/>
    <w:rsid w:val="005755E9"/>
    <w:rsid w:val="005765FC"/>
    <w:rsid w:val="0058100B"/>
    <w:rsid w:val="005826B8"/>
    <w:rsid w:val="00587286"/>
    <w:rsid w:val="005906F7"/>
    <w:rsid w:val="00590A2E"/>
    <w:rsid w:val="00591DC2"/>
    <w:rsid w:val="0059267F"/>
    <w:rsid w:val="005928C6"/>
    <w:rsid w:val="00592CE6"/>
    <w:rsid w:val="00593DD2"/>
    <w:rsid w:val="00593E89"/>
    <w:rsid w:val="00594BD6"/>
    <w:rsid w:val="0059533F"/>
    <w:rsid w:val="00596794"/>
    <w:rsid w:val="00597570"/>
    <w:rsid w:val="005A0694"/>
    <w:rsid w:val="005A29C4"/>
    <w:rsid w:val="005A4747"/>
    <w:rsid w:val="005B0C21"/>
    <w:rsid w:val="005B50BA"/>
    <w:rsid w:val="005B54DE"/>
    <w:rsid w:val="005B5CD7"/>
    <w:rsid w:val="005B5ED9"/>
    <w:rsid w:val="005C22D2"/>
    <w:rsid w:val="005C25CC"/>
    <w:rsid w:val="005C58AF"/>
    <w:rsid w:val="005D0574"/>
    <w:rsid w:val="005D54CA"/>
    <w:rsid w:val="005D5976"/>
    <w:rsid w:val="005E2391"/>
    <w:rsid w:val="005E2677"/>
    <w:rsid w:val="005E2FA2"/>
    <w:rsid w:val="005E6EB3"/>
    <w:rsid w:val="005E7178"/>
    <w:rsid w:val="005F10ED"/>
    <w:rsid w:val="005F2D03"/>
    <w:rsid w:val="005F3029"/>
    <w:rsid w:val="005F42AF"/>
    <w:rsid w:val="005F6F1E"/>
    <w:rsid w:val="005F7AB5"/>
    <w:rsid w:val="00601300"/>
    <w:rsid w:val="00601F4C"/>
    <w:rsid w:val="00602A51"/>
    <w:rsid w:val="00602D30"/>
    <w:rsid w:val="0060697A"/>
    <w:rsid w:val="00607332"/>
    <w:rsid w:val="0061208B"/>
    <w:rsid w:val="00613B40"/>
    <w:rsid w:val="00617403"/>
    <w:rsid w:val="00617ABA"/>
    <w:rsid w:val="0062372B"/>
    <w:rsid w:val="006246A6"/>
    <w:rsid w:val="00624DAC"/>
    <w:rsid w:val="0063206F"/>
    <w:rsid w:val="00633DD0"/>
    <w:rsid w:val="0063444C"/>
    <w:rsid w:val="00634DB5"/>
    <w:rsid w:val="0063537A"/>
    <w:rsid w:val="00636B10"/>
    <w:rsid w:val="0064034B"/>
    <w:rsid w:val="00640433"/>
    <w:rsid w:val="006405DE"/>
    <w:rsid w:val="00640D89"/>
    <w:rsid w:val="00641A3B"/>
    <w:rsid w:val="006422A9"/>
    <w:rsid w:val="00642FBF"/>
    <w:rsid w:val="0064309A"/>
    <w:rsid w:val="0064315C"/>
    <w:rsid w:val="00643D5F"/>
    <w:rsid w:val="00645429"/>
    <w:rsid w:val="006456D8"/>
    <w:rsid w:val="00645884"/>
    <w:rsid w:val="00646C03"/>
    <w:rsid w:val="00646C76"/>
    <w:rsid w:val="0065212C"/>
    <w:rsid w:val="00652F50"/>
    <w:rsid w:val="00653A5E"/>
    <w:rsid w:val="00654E43"/>
    <w:rsid w:val="00654FA6"/>
    <w:rsid w:val="00655565"/>
    <w:rsid w:val="00663D27"/>
    <w:rsid w:val="00663DB9"/>
    <w:rsid w:val="00663E81"/>
    <w:rsid w:val="00666063"/>
    <w:rsid w:val="00666073"/>
    <w:rsid w:val="0066625E"/>
    <w:rsid w:val="00666684"/>
    <w:rsid w:val="00667794"/>
    <w:rsid w:val="00670729"/>
    <w:rsid w:val="006724AB"/>
    <w:rsid w:val="00672921"/>
    <w:rsid w:val="00673E0A"/>
    <w:rsid w:val="00676463"/>
    <w:rsid w:val="00680A9C"/>
    <w:rsid w:val="0068363B"/>
    <w:rsid w:val="00686BE3"/>
    <w:rsid w:val="0068700E"/>
    <w:rsid w:val="00687862"/>
    <w:rsid w:val="00690A51"/>
    <w:rsid w:val="00691025"/>
    <w:rsid w:val="00693884"/>
    <w:rsid w:val="006950E9"/>
    <w:rsid w:val="006950FD"/>
    <w:rsid w:val="0069513D"/>
    <w:rsid w:val="006A3972"/>
    <w:rsid w:val="006A6439"/>
    <w:rsid w:val="006A6635"/>
    <w:rsid w:val="006B0C90"/>
    <w:rsid w:val="006B0F59"/>
    <w:rsid w:val="006B152B"/>
    <w:rsid w:val="006C1373"/>
    <w:rsid w:val="006C1E61"/>
    <w:rsid w:val="006C2165"/>
    <w:rsid w:val="006C2488"/>
    <w:rsid w:val="006C31B3"/>
    <w:rsid w:val="006C5D29"/>
    <w:rsid w:val="006C6763"/>
    <w:rsid w:val="006D1D9E"/>
    <w:rsid w:val="006D2F38"/>
    <w:rsid w:val="006D4D22"/>
    <w:rsid w:val="006D73E4"/>
    <w:rsid w:val="006E0000"/>
    <w:rsid w:val="006E02C5"/>
    <w:rsid w:val="006E04DE"/>
    <w:rsid w:val="006E3E7A"/>
    <w:rsid w:val="006E5000"/>
    <w:rsid w:val="006E53E8"/>
    <w:rsid w:val="006E5CD3"/>
    <w:rsid w:val="006E6AA5"/>
    <w:rsid w:val="006F1A84"/>
    <w:rsid w:val="006F48E3"/>
    <w:rsid w:val="006F7907"/>
    <w:rsid w:val="00702709"/>
    <w:rsid w:val="007028F4"/>
    <w:rsid w:val="00702C9D"/>
    <w:rsid w:val="00703115"/>
    <w:rsid w:val="0070622D"/>
    <w:rsid w:val="00707368"/>
    <w:rsid w:val="00710BD0"/>
    <w:rsid w:val="00711436"/>
    <w:rsid w:val="007114BD"/>
    <w:rsid w:val="00712A24"/>
    <w:rsid w:val="00715870"/>
    <w:rsid w:val="00715A9B"/>
    <w:rsid w:val="00716780"/>
    <w:rsid w:val="00721DE5"/>
    <w:rsid w:val="00724B92"/>
    <w:rsid w:val="00726CD2"/>
    <w:rsid w:val="00727C9A"/>
    <w:rsid w:val="00731DA0"/>
    <w:rsid w:val="007346CC"/>
    <w:rsid w:val="00736459"/>
    <w:rsid w:val="00736984"/>
    <w:rsid w:val="0073726C"/>
    <w:rsid w:val="00741D07"/>
    <w:rsid w:val="00741DB6"/>
    <w:rsid w:val="00741E5F"/>
    <w:rsid w:val="0074253F"/>
    <w:rsid w:val="00747017"/>
    <w:rsid w:val="00747107"/>
    <w:rsid w:val="007478A0"/>
    <w:rsid w:val="007549F2"/>
    <w:rsid w:val="007550B6"/>
    <w:rsid w:val="00757289"/>
    <w:rsid w:val="007607C6"/>
    <w:rsid w:val="00760D7C"/>
    <w:rsid w:val="00761E27"/>
    <w:rsid w:val="00762002"/>
    <w:rsid w:val="0076303E"/>
    <w:rsid w:val="00766717"/>
    <w:rsid w:val="007672CD"/>
    <w:rsid w:val="0076772B"/>
    <w:rsid w:val="00767D7F"/>
    <w:rsid w:val="00770EA8"/>
    <w:rsid w:val="00771EFC"/>
    <w:rsid w:val="00772233"/>
    <w:rsid w:val="007724AA"/>
    <w:rsid w:val="007748BA"/>
    <w:rsid w:val="00777151"/>
    <w:rsid w:val="0077758A"/>
    <w:rsid w:val="00777D5A"/>
    <w:rsid w:val="007800C9"/>
    <w:rsid w:val="007845C9"/>
    <w:rsid w:val="00790A5F"/>
    <w:rsid w:val="00791612"/>
    <w:rsid w:val="00791D98"/>
    <w:rsid w:val="00794FA4"/>
    <w:rsid w:val="00797659"/>
    <w:rsid w:val="00797748"/>
    <w:rsid w:val="007A0162"/>
    <w:rsid w:val="007A0593"/>
    <w:rsid w:val="007A06F9"/>
    <w:rsid w:val="007A1D96"/>
    <w:rsid w:val="007A2101"/>
    <w:rsid w:val="007A4798"/>
    <w:rsid w:val="007A64C0"/>
    <w:rsid w:val="007A6C10"/>
    <w:rsid w:val="007A7419"/>
    <w:rsid w:val="007A7988"/>
    <w:rsid w:val="007B0F22"/>
    <w:rsid w:val="007B6DD6"/>
    <w:rsid w:val="007B72C6"/>
    <w:rsid w:val="007C4F72"/>
    <w:rsid w:val="007C5641"/>
    <w:rsid w:val="007C691A"/>
    <w:rsid w:val="007D0AEE"/>
    <w:rsid w:val="007D0BA4"/>
    <w:rsid w:val="007D260E"/>
    <w:rsid w:val="007D3D1B"/>
    <w:rsid w:val="007D3F12"/>
    <w:rsid w:val="007D4055"/>
    <w:rsid w:val="007D491C"/>
    <w:rsid w:val="007D57BF"/>
    <w:rsid w:val="007D73EC"/>
    <w:rsid w:val="007E0FD6"/>
    <w:rsid w:val="007E2C38"/>
    <w:rsid w:val="007E3134"/>
    <w:rsid w:val="007E3E37"/>
    <w:rsid w:val="007E521C"/>
    <w:rsid w:val="007E6590"/>
    <w:rsid w:val="007E6643"/>
    <w:rsid w:val="007F0F9A"/>
    <w:rsid w:val="007F20FA"/>
    <w:rsid w:val="007F2965"/>
    <w:rsid w:val="007F4764"/>
    <w:rsid w:val="007F4952"/>
    <w:rsid w:val="007F5AA3"/>
    <w:rsid w:val="007F6E3D"/>
    <w:rsid w:val="007F6EFC"/>
    <w:rsid w:val="00801F3F"/>
    <w:rsid w:val="00802098"/>
    <w:rsid w:val="0080438E"/>
    <w:rsid w:val="00804DCD"/>
    <w:rsid w:val="008058F9"/>
    <w:rsid w:val="008065EE"/>
    <w:rsid w:val="00807301"/>
    <w:rsid w:val="008074AC"/>
    <w:rsid w:val="00807B7A"/>
    <w:rsid w:val="00814D78"/>
    <w:rsid w:val="008164A5"/>
    <w:rsid w:val="0082022D"/>
    <w:rsid w:val="008219C3"/>
    <w:rsid w:val="00821F68"/>
    <w:rsid w:val="00822FD5"/>
    <w:rsid w:val="00823467"/>
    <w:rsid w:val="0082710B"/>
    <w:rsid w:val="00827AA9"/>
    <w:rsid w:val="008336F3"/>
    <w:rsid w:val="0083422D"/>
    <w:rsid w:val="00835545"/>
    <w:rsid w:val="008356DE"/>
    <w:rsid w:val="00836A30"/>
    <w:rsid w:val="00844559"/>
    <w:rsid w:val="0084598D"/>
    <w:rsid w:val="0084728C"/>
    <w:rsid w:val="00847450"/>
    <w:rsid w:val="00847EB1"/>
    <w:rsid w:val="00850DDB"/>
    <w:rsid w:val="00851043"/>
    <w:rsid w:val="00851AE8"/>
    <w:rsid w:val="00851F2F"/>
    <w:rsid w:val="008542E1"/>
    <w:rsid w:val="008579B1"/>
    <w:rsid w:val="00861F31"/>
    <w:rsid w:val="0086250D"/>
    <w:rsid w:val="00862F03"/>
    <w:rsid w:val="00863DB6"/>
    <w:rsid w:val="0086729F"/>
    <w:rsid w:val="008714B1"/>
    <w:rsid w:val="00874235"/>
    <w:rsid w:val="00877BF4"/>
    <w:rsid w:val="0088005F"/>
    <w:rsid w:val="00880AA4"/>
    <w:rsid w:val="00880E35"/>
    <w:rsid w:val="00886C52"/>
    <w:rsid w:val="00887CBD"/>
    <w:rsid w:val="00890E42"/>
    <w:rsid w:val="00891D6F"/>
    <w:rsid w:val="00893FF6"/>
    <w:rsid w:val="00895469"/>
    <w:rsid w:val="008A17C9"/>
    <w:rsid w:val="008A318E"/>
    <w:rsid w:val="008A3F87"/>
    <w:rsid w:val="008A530A"/>
    <w:rsid w:val="008A5647"/>
    <w:rsid w:val="008A65B4"/>
    <w:rsid w:val="008A7CCE"/>
    <w:rsid w:val="008B70CB"/>
    <w:rsid w:val="008C21C1"/>
    <w:rsid w:val="008C25CD"/>
    <w:rsid w:val="008C376F"/>
    <w:rsid w:val="008C6A03"/>
    <w:rsid w:val="008C6F86"/>
    <w:rsid w:val="008D310D"/>
    <w:rsid w:val="008D4B31"/>
    <w:rsid w:val="008D4F73"/>
    <w:rsid w:val="008D6C04"/>
    <w:rsid w:val="008D6F5E"/>
    <w:rsid w:val="008D73CD"/>
    <w:rsid w:val="008D7CC8"/>
    <w:rsid w:val="008E08EC"/>
    <w:rsid w:val="008E0E62"/>
    <w:rsid w:val="008E15DD"/>
    <w:rsid w:val="008E340E"/>
    <w:rsid w:val="008E390A"/>
    <w:rsid w:val="008E58CE"/>
    <w:rsid w:val="008E5BFC"/>
    <w:rsid w:val="008F2E69"/>
    <w:rsid w:val="008F3644"/>
    <w:rsid w:val="008F3849"/>
    <w:rsid w:val="008F3CC6"/>
    <w:rsid w:val="008F62B5"/>
    <w:rsid w:val="008F6B32"/>
    <w:rsid w:val="008F7BE3"/>
    <w:rsid w:val="008F7D3C"/>
    <w:rsid w:val="009003D7"/>
    <w:rsid w:val="00900958"/>
    <w:rsid w:val="00900BFE"/>
    <w:rsid w:val="00901DBF"/>
    <w:rsid w:val="00901E6E"/>
    <w:rsid w:val="00902BC0"/>
    <w:rsid w:val="00902C11"/>
    <w:rsid w:val="0091004E"/>
    <w:rsid w:val="009109B7"/>
    <w:rsid w:val="009109FB"/>
    <w:rsid w:val="0091368A"/>
    <w:rsid w:val="00914E5C"/>
    <w:rsid w:val="00915BEC"/>
    <w:rsid w:val="00916626"/>
    <w:rsid w:val="00916E3B"/>
    <w:rsid w:val="0091787A"/>
    <w:rsid w:val="009209DB"/>
    <w:rsid w:val="00920B66"/>
    <w:rsid w:val="00924A94"/>
    <w:rsid w:val="0092533F"/>
    <w:rsid w:val="00926E81"/>
    <w:rsid w:val="00927953"/>
    <w:rsid w:val="00930908"/>
    <w:rsid w:val="00930B81"/>
    <w:rsid w:val="00931710"/>
    <w:rsid w:val="009323ED"/>
    <w:rsid w:val="00932A95"/>
    <w:rsid w:val="00933131"/>
    <w:rsid w:val="00935589"/>
    <w:rsid w:val="009371FE"/>
    <w:rsid w:val="009404B0"/>
    <w:rsid w:val="0094073D"/>
    <w:rsid w:val="00941904"/>
    <w:rsid w:val="0094477E"/>
    <w:rsid w:val="009503D0"/>
    <w:rsid w:val="00952EDD"/>
    <w:rsid w:val="00954DC3"/>
    <w:rsid w:val="0095640C"/>
    <w:rsid w:val="00956E8D"/>
    <w:rsid w:val="00957FB3"/>
    <w:rsid w:val="0096054C"/>
    <w:rsid w:val="009611B9"/>
    <w:rsid w:val="009612CC"/>
    <w:rsid w:val="00961508"/>
    <w:rsid w:val="0096159C"/>
    <w:rsid w:val="0096225E"/>
    <w:rsid w:val="00962F28"/>
    <w:rsid w:val="0097378E"/>
    <w:rsid w:val="009747DA"/>
    <w:rsid w:val="00974FF0"/>
    <w:rsid w:val="009758E1"/>
    <w:rsid w:val="00977B70"/>
    <w:rsid w:val="00977F2E"/>
    <w:rsid w:val="00980B13"/>
    <w:rsid w:val="00981110"/>
    <w:rsid w:val="009819CB"/>
    <w:rsid w:val="00981ADA"/>
    <w:rsid w:val="00983D67"/>
    <w:rsid w:val="00984CF7"/>
    <w:rsid w:val="009873E3"/>
    <w:rsid w:val="00990738"/>
    <w:rsid w:val="00991397"/>
    <w:rsid w:val="009914D6"/>
    <w:rsid w:val="00991769"/>
    <w:rsid w:val="00992282"/>
    <w:rsid w:val="00992497"/>
    <w:rsid w:val="009951A6"/>
    <w:rsid w:val="009953CC"/>
    <w:rsid w:val="0099786F"/>
    <w:rsid w:val="009A1419"/>
    <w:rsid w:val="009A179F"/>
    <w:rsid w:val="009A1856"/>
    <w:rsid w:val="009A1BC8"/>
    <w:rsid w:val="009A5946"/>
    <w:rsid w:val="009A6179"/>
    <w:rsid w:val="009B2C98"/>
    <w:rsid w:val="009B4729"/>
    <w:rsid w:val="009B54FC"/>
    <w:rsid w:val="009B6E97"/>
    <w:rsid w:val="009C08B4"/>
    <w:rsid w:val="009C3CA1"/>
    <w:rsid w:val="009C3F56"/>
    <w:rsid w:val="009C507D"/>
    <w:rsid w:val="009C5392"/>
    <w:rsid w:val="009C5D73"/>
    <w:rsid w:val="009C761E"/>
    <w:rsid w:val="009C7941"/>
    <w:rsid w:val="009D08CA"/>
    <w:rsid w:val="009D2E96"/>
    <w:rsid w:val="009D6B0F"/>
    <w:rsid w:val="009E051C"/>
    <w:rsid w:val="009E1A0D"/>
    <w:rsid w:val="009E2F2D"/>
    <w:rsid w:val="009E3B7C"/>
    <w:rsid w:val="009E5AEC"/>
    <w:rsid w:val="009E5EF0"/>
    <w:rsid w:val="009E6EC3"/>
    <w:rsid w:val="009E780B"/>
    <w:rsid w:val="009F04A5"/>
    <w:rsid w:val="009F2FBD"/>
    <w:rsid w:val="009F324C"/>
    <w:rsid w:val="009F51EB"/>
    <w:rsid w:val="009F5269"/>
    <w:rsid w:val="00A04CAB"/>
    <w:rsid w:val="00A05545"/>
    <w:rsid w:val="00A05C09"/>
    <w:rsid w:val="00A07B50"/>
    <w:rsid w:val="00A20E70"/>
    <w:rsid w:val="00A241C0"/>
    <w:rsid w:val="00A24396"/>
    <w:rsid w:val="00A25701"/>
    <w:rsid w:val="00A27ACC"/>
    <w:rsid w:val="00A30CC9"/>
    <w:rsid w:val="00A314D3"/>
    <w:rsid w:val="00A3331E"/>
    <w:rsid w:val="00A41DA9"/>
    <w:rsid w:val="00A4397B"/>
    <w:rsid w:val="00A45889"/>
    <w:rsid w:val="00A45E41"/>
    <w:rsid w:val="00A50CBD"/>
    <w:rsid w:val="00A5143B"/>
    <w:rsid w:val="00A558F4"/>
    <w:rsid w:val="00A56285"/>
    <w:rsid w:val="00A563FE"/>
    <w:rsid w:val="00A57587"/>
    <w:rsid w:val="00A61AED"/>
    <w:rsid w:val="00A62313"/>
    <w:rsid w:val="00A62D18"/>
    <w:rsid w:val="00A631DC"/>
    <w:rsid w:val="00A6488D"/>
    <w:rsid w:val="00A65162"/>
    <w:rsid w:val="00A65DEC"/>
    <w:rsid w:val="00A670AC"/>
    <w:rsid w:val="00A72954"/>
    <w:rsid w:val="00A729E6"/>
    <w:rsid w:val="00A73D1D"/>
    <w:rsid w:val="00A75712"/>
    <w:rsid w:val="00A80A64"/>
    <w:rsid w:val="00A83BA8"/>
    <w:rsid w:val="00A843A3"/>
    <w:rsid w:val="00A847FC"/>
    <w:rsid w:val="00A84AE7"/>
    <w:rsid w:val="00A85F22"/>
    <w:rsid w:val="00A86176"/>
    <w:rsid w:val="00A872A5"/>
    <w:rsid w:val="00AA06C4"/>
    <w:rsid w:val="00AA13E9"/>
    <w:rsid w:val="00AA274F"/>
    <w:rsid w:val="00AA2AEB"/>
    <w:rsid w:val="00AA5953"/>
    <w:rsid w:val="00AB0EDE"/>
    <w:rsid w:val="00AB6749"/>
    <w:rsid w:val="00AC1B9F"/>
    <w:rsid w:val="00AC1E4B"/>
    <w:rsid w:val="00AC790C"/>
    <w:rsid w:val="00AD1BEA"/>
    <w:rsid w:val="00AD2A72"/>
    <w:rsid w:val="00AD449F"/>
    <w:rsid w:val="00AD5809"/>
    <w:rsid w:val="00AD59AD"/>
    <w:rsid w:val="00AD5FE0"/>
    <w:rsid w:val="00AD72FB"/>
    <w:rsid w:val="00AD7456"/>
    <w:rsid w:val="00AE55AF"/>
    <w:rsid w:val="00AE59F1"/>
    <w:rsid w:val="00AE695E"/>
    <w:rsid w:val="00AF06C9"/>
    <w:rsid w:val="00AF13AE"/>
    <w:rsid w:val="00AF786F"/>
    <w:rsid w:val="00B00B2F"/>
    <w:rsid w:val="00B01424"/>
    <w:rsid w:val="00B01DC2"/>
    <w:rsid w:val="00B025E7"/>
    <w:rsid w:val="00B030D6"/>
    <w:rsid w:val="00B0351B"/>
    <w:rsid w:val="00B04E06"/>
    <w:rsid w:val="00B05AAB"/>
    <w:rsid w:val="00B05E16"/>
    <w:rsid w:val="00B07F42"/>
    <w:rsid w:val="00B1276B"/>
    <w:rsid w:val="00B135C1"/>
    <w:rsid w:val="00B15DFC"/>
    <w:rsid w:val="00B1770A"/>
    <w:rsid w:val="00B17AE3"/>
    <w:rsid w:val="00B24434"/>
    <w:rsid w:val="00B25ADF"/>
    <w:rsid w:val="00B277E4"/>
    <w:rsid w:val="00B30DE5"/>
    <w:rsid w:val="00B30F59"/>
    <w:rsid w:val="00B31419"/>
    <w:rsid w:val="00B35F25"/>
    <w:rsid w:val="00B41F0F"/>
    <w:rsid w:val="00B42149"/>
    <w:rsid w:val="00B42F34"/>
    <w:rsid w:val="00B459AA"/>
    <w:rsid w:val="00B46612"/>
    <w:rsid w:val="00B51C0D"/>
    <w:rsid w:val="00B56C10"/>
    <w:rsid w:val="00B57167"/>
    <w:rsid w:val="00B57A32"/>
    <w:rsid w:val="00B60011"/>
    <w:rsid w:val="00B61235"/>
    <w:rsid w:val="00B612F7"/>
    <w:rsid w:val="00B616A7"/>
    <w:rsid w:val="00B62AE5"/>
    <w:rsid w:val="00B659E3"/>
    <w:rsid w:val="00B70E0E"/>
    <w:rsid w:val="00B70F86"/>
    <w:rsid w:val="00B71B9C"/>
    <w:rsid w:val="00B761E9"/>
    <w:rsid w:val="00B76AB9"/>
    <w:rsid w:val="00B82438"/>
    <w:rsid w:val="00B83818"/>
    <w:rsid w:val="00B92F6F"/>
    <w:rsid w:val="00B93888"/>
    <w:rsid w:val="00B9400B"/>
    <w:rsid w:val="00B9405E"/>
    <w:rsid w:val="00B96C8D"/>
    <w:rsid w:val="00BA2039"/>
    <w:rsid w:val="00BA27BE"/>
    <w:rsid w:val="00BA7CEA"/>
    <w:rsid w:val="00BB3352"/>
    <w:rsid w:val="00BB4E49"/>
    <w:rsid w:val="00BB6424"/>
    <w:rsid w:val="00BC5D6C"/>
    <w:rsid w:val="00BC616E"/>
    <w:rsid w:val="00BD6527"/>
    <w:rsid w:val="00BD6DAE"/>
    <w:rsid w:val="00BE01F7"/>
    <w:rsid w:val="00BE0F0B"/>
    <w:rsid w:val="00BE2113"/>
    <w:rsid w:val="00BE29A8"/>
    <w:rsid w:val="00BE501C"/>
    <w:rsid w:val="00BE51B5"/>
    <w:rsid w:val="00BE5201"/>
    <w:rsid w:val="00BE6287"/>
    <w:rsid w:val="00BE6349"/>
    <w:rsid w:val="00BE6670"/>
    <w:rsid w:val="00BE68F9"/>
    <w:rsid w:val="00BF08AC"/>
    <w:rsid w:val="00BF19D7"/>
    <w:rsid w:val="00BF1ABE"/>
    <w:rsid w:val="00BF1CC0"/>
    <w:rsid w:val="00BF32DF"/>
    <w:rsid w:val="00BF33C6"/>
    <w:rsid w:val="00BF3DB2"/>
    <w:rsid w:val="00BF4015"/>
    <w:rsid w:val="00BF42E8"/>
    <w:rsid w:val="00BF4894"/>
    <w:rsid w:val="00BF5065"/>
    <w:rsid w:val="00BF5A40"/>
    <w:rsid w:val="00C04408"/>
    <w:rsid w:val="00C06EEC"/>
    <w:rsid w:val="00C1248F"/>
    <w:rsid w:val="00C14A02"/>
    <w:rsid w:val="00C16975"/>
    <w:rsid w:val="00C174C6"/>
    <w:rsid w:val="00C17512"/>
    <w:rsid w:val="00C2142F"/>
    <w:rsid w:val="00C2470A"/>
    <w:rsid w:val="00C265CC"/>
    <w:rsid w:val="00C30153"/>
    <w:rsid w:val="00C30975"/>
    <w:rsid w:val="00C349D7"/>
    <w:rsid w:val="00C34FB9"/>
    <w:rsid w:val="00C353DE"/>
    <w:rsid w:val="00C36B13"/>
    <w:rsid w:val="00C37B0E"/>
    <w:rsid w:val="00C40963"/>
    <w:rsid w:val="00C445F1"/>
    <w:rsid w:val="00C451E4"/>
    <w:rsid w:val="00C463A4"/>
    <w:rsid w:val="00C463FB"/>
    <w:rsid w:val="00C50092"/>
    <w:rsid w:val="00C535F8"/>
    <w:rsid w:val="00C5416F"/>
    <w:rsid w:val="00C66535"/>
    <w:rsid w:val="00C70F49"/>
    <w:rsid w:val="00C75600"/>
    <w:rsid w:val="00C75CE2"/>
    <w:rsid w:val="00C76A74"/>
    <w:rsid w:val="00C76C1E"/>
    <w:rsid w:val="00C76DD6"/>
    <w:rsid w:val="00C76EB6"/>
    <w:rsid w:val="00C77152"/>
    <w:rsid w:val="00C8052C"/>
    <w:rsid w:val="00C845E1"/>
    <w:rsid w:val="00C84EBB"/>
    <w:rsid w:val="00C85102"/>
    <w:rsid w:val="00C86D4E"/>
    <w:rsid w:val="00C87FC5"/>
    <w:rsid w:val="00C904AE"/>
    <w:rsid w:val="00C91A54"/>
    <w:rsid w:val="00C92185"/>
    <w:rsid w:val="00C94021"/>
    <w:rsid w:val="00C95588"/>
    <w:rsid w:val="00C97094"/>
    <w:rsid w:val="00CA099B"/>
    <w:rsid w:val="00CA0F06"/>
    <w:rsid w:val="00CA11FA"/>
    <w:rsid w:val="00CA131E"/>
    <w:rsid w:val="00CA1320"/>
    <w:rsid w:val="00CA1A44"/>
    <w:rsid w:val="00CA2EDA"/>
    <w:rsid w:val="00CA336C"/>
    <w:rsid w:val="00CA37D5"/>
    <w:rsid w:val="00CA5EBD"/>
    <w:rsid w:val="00CA688E"/>
    <w:rsid w:val="00CB1AB7"/>
    <w:rsid w:val="00CB2402"/>
    <w:rsid w:val="00CB3363"/>
    <w:rsid w:val="00CB36FB"/>
    <w:rsid w:val="00CB77DC"/>
    <w:rsid w:val="00CC02EA"/>
    <w:rsid w:val="00CC07D3"/>
    <w:rsid w:val="00CC3C4F"/>
    <w:rsid w:val="00CC3E7B"/>
    <w:rsid w:val="00CC4933"/>
    <w:rsid w:val="00CC520C"/>
    <w:rsid w:val="00CC7557"/>
    <w:rsid w:val="00CC7AE1"/>
    <w:rsid w:val="00CD0CEE"/>
    <w:rsid w:val="00CD1572"/>
    <w:rsid w:val="00CD28A0"/>
    <w:rsid w:val="00CD3046"/>
    <w:rsid w:val="00CD329F"/>
    <w:rsid w:val="00CD412E"/>
    <w:rsid w:val="00CD4208"/>
    <w:rsid w:val="00CD5101"/>
    <w:rsid w:val="00CD5426"/>
    <w:rsid w:val="00CE2244"/>
    <w:rsid w:val="00CE29C0"/>
    <w:rsid w:val="00CE3063"/>
    <w:rsid w:val="00CE5786"/>
    <w:rsid w:val="00CF0835"/>
    <w:rsid w:val="00CF15C2"/>
    <w:rsid w:val="00CF3378"/>
    <w:rsid w:val="00CF46E3"/>
    <w:rsid w:val="00CF4E85"/>
    <w:rsid w:val="00CF51A6"/>
    <w:rsid w:val="00CF539E"/>
    <w:rsid w:val="00CF6EB7"/>
    <w:rsid w:val="00CF735D"/>
    <w:rsid w:val="00D0107C"/>
    <w:rsid w:val="00D0194E"/>
    <w:rsid w:val="00D031FC"/>
    <w:rsid w:val="00D03571"/>
    <w:rsid w:val="00D03D63"/>
    <w:rsid w:val="00D04AA3"/>
    <w:rsid w:val="00D04DBF"/>
    <w:rsid w:val="00D06624"/>
    <w:rsid w:val="00D100DA"/>
    <w:rsid w:val="00D109B2"/>
    <w:rsid w:val="00D134D9"/>
    <w:rsid w:val="00D15ACC"/>
    <w:rsid w:val="00D15C51"/>
    <w:rsid w:val="00D20F65"/>
    <w:rsid w:val="00D21E64"/>
    <w:rsid w:val="00D21FC7"/>
    <w:rsid w:val="00D24B78"/>
    <w:rsid w:val="00D30852"/>
    <w:rsid w:val="00D33517"/>
    <w:rsid w:val="00D37839"/>
    <w:rsid w:val="00D37CE0"/>
    <w:rsid w:val="00D42F57"/>
    <w:rsid w:val="00D4458D"/>
    <w:rsid w:val="00D44D8B"/>
    <w:rsid w:val="00D528FA"/>
    <w:rsid w:val="00D558EB"/>
    <w:rsid w:val="00D55F2D"/>
    <w:rsid w:val="00D57A7E"/>
    <w:rsid w:val="00D610C5"/>
    <w:rsid w:val="00D61E7D"/>
    <w:rsid w:val="00D62ABE"/>
    <w:rsid w:val="00D63F8E"/>
    <w:rsid w:val="00D65640"/>
    <w:rsid w:val="00D67B79"/>
    <w:rsid w:val="00D67E34"/>
    <w:rsid w:val="00D718E1"/>
    <w:rsid w:val="00D748ED"/>
    <w:rsid w:val="00D77583"/>
    <w:rsid w:val="00D77677"/>
    <w:rsid w:val="00D77CB4"/>
    <w:rsid w:val="00D808CC"/>
    <w:rsid w:val="00D81CAA"/>
    <w:rsid w:val="00D82001"/>
    <w:rsid w:val="00D82496"/>
    <w:rsid w:val="00D85507"/>
    <w:rsid w:val="00D85D4D"/>
    <w:rsid w:val="00D8685E"/>
    <w:rsid w:val="00D86C7E"/>
    <w:rsid w:val="00D87D81"/>
    <w:rsid w:val="00D87E3A"/>
    <w:rsid w:val="00D90563"/>
    <w:rsid w:val="00D91D4C"/>
    <w:rsid w:val="00D92025"/>
    <w:rsid w:val="00D9304D"/>
    <w:rsid w:val="00D93416"/>
    <w:rsid w:val="00D94C5D"/>
    <w:rsid w:val="00D94FF0"/>
    <w:rsid w:val="00D956F9"/>
    <w:rsid w:val="00D958A7"/>
    <w:rsid w:val="00D96BDF"/>
    <w:rsid w:val="00DA0858"/>
    <w:rsid w:val="00DA0992"/>
    <w:rsid w:val="00DA1255"/>
    <w:rsid w:val="00DA2C58"/>
    <w:rsid w:val="00DA327C"/>
    <w:rsid w:val="00DA3713"/>
    <w:rsid w:val="00DA5CA6"/>
    <w:rsid w:val="00DA5D04"/>
    <w:rsid w:val="00DA77B5"/>
    <w:rsid w:val="00DB1730"/>
    <w:rsid w:val="00DB5E67"/>
    <w:rsid w:val="00DC21AF"/>
    <w:rsid w:val="00DC2B5E"/>
    <w:rsid w:val="00DC313C"/>
    <w:rsid w:val="00DC3FC8"/>
    <w:rsid w:val="00DC46DF"/>
    <w:rsid w:val="00DC5339"/>
    <w:rsid w:val="00DC5547"/>
    <w:rsid w:val="00DC5C9D"/>
    <w:rsid w:val="00DC60DA"/>
    <w:rsid w:val="00DC7804"/>
    <w:rsid w:val="00DD01AC"/>
    <w:rsid w:val="00DD69F3"/>
    <w:rsid w:val="00DE0729"/>
    <w:rsid w:val="00DE2457"/>
    <w:rsid w:val="00DE5D13"/>
    <w:rsid w:val="00DE77A6"/>
    <w:rsid w:val="00DF2B40"/>
    <w:rsid w:val="00DF3411"/>
    <w:rsid w:val="00DF4CA1"/>
    <w:rsid w:val="00DF5440"/>
    <w:rsid w:val="00DF78CB"/>
    <w:rsid w:val="00E11093"/>
    <w:rsid w:val="00E11674"/>
    <w:rsid w:val="00E12B99"/>
    <w:rsid w:val="00E1328A"/>
    <w:rsid w:val="00E154BD"/>
    <w:rsid w:val="00E161AD"/>
    <w:rsid w:val="00E17022"/>
    <w:rsid w:val="00E20594"/>
    <w:rsid w:val="00E2201B"/>
    <w:rsid w:val="00E22FEB"/>
    <w:rsid w:val="00E23957"/>
    <w:rsid w:val="00E26A69"/>
    <w:rsid w:val="00E27D6F"/>
    <w:rsid w:val="00E3022C"/>
    <w:rsid w:val="00E32F5B"/>
    <w:rsid w:val="00E347E6"/>
    <w:rsid w:val="00E35A94"/>
    <w:rsid w:val="00E37A4C"/>
    <w:rsid w:val="00E37F6E"/>
    <w:rsid w:val="00E402EF"/>
    <w:rsid w:val="00E427AF"/>
    <w:rsid w:val="00E42C6B"/>
    <w:rsid w:val="00E42D4F"/>
    <w:rsid w:val="00E43CF9"/>
    <w:rsid w:val="00E43F20"/>
    <w:rsid w:val="00E44839"/>
    <w:rsid w:val="00E45F26"/>
    <w:rsid w:val="00E47BCA"/>
    <w:rsid w:val="00E53781"/>
    <w:rsid w:val="00E561A7"/>
    <w:rsid w:val="00E56254"/>
    <w:rsid w:val="00E5646C"/>
    <w:rsid w:val="00E568F6"/>
    <w:rsid w:val="00E5764C"/>
    <w:rsid w:val="00E57ACD"/>
    <w:rsid w:val="00E62C64"/>
    <w:rsid w:val="00E63B52"/>
    <w:rsid w:val="00E70C8B"/>
    <w:rsid w:val="00E71343"/>
    <w:rsid w:val="00E71548"/>
    <w:rsid w:val="00E76BAF"/>
    <w:rsid w:val="00E76F2D"/>
    <w:rsid w:val="00E80A2A"/>
    <w:rsid w:val="00E832C9"/>
    <w:rsid w:val="00E85B45"/>
    <w:rsid w:val="00E872DD"/>
    <w:rsid w:val="00E91B7A"/>
    <w:rsid w:val="00E91C7E"/>
    <w:rsid w:val="00E96949"/>
    <w:rsid w:val="00E97959"/>
    <w:rsid w:val="00EA125A"/>
    <w:rsid w:val="00EA12BA"/>
    <w:rsid w:val="00EA1C73"/>
    <w:rsid w:val="00EA4FE4"/>
    <w:rsid w:val="00EB0202"/>
    <w:rsid w:val="00EB099F"/>
    <w:rsid w:val="00EB175C"/>
    <w:rsid w:val="00EB62FD"/>
    <w:rsid w:val="00EB71AA"/>
    <w:rsid w:val="00EC1D6F"/>
    <w:rsid w:val="00EC2379"/>
    <w:rsid w:val="00EC283A"/>
    <w:rsid w:val="00EC3324"/>
    <w:rsid w:val="00EC7449"/>
    <w:rsid w:val="00EC79CD"/>
    <w:rsid w:val="00ED0553"/>
    <w:rsid w:val="00ED0FD7"/>
    <w:rsid w:val="00ED1B9A"/>
    <w:rsid w:val="00ED3ECD"/>
    <w:rsid w:val="00ED5267"/>
    <w:rsid w:val="00ED5C18"/>
    <w:rsid w:val="00ED78EB"/>
    <w:rsid w:val="00EE0997"/>
    <w:rsid w:val="00EE2F09"/>
    <w:rsid w:val="00EE3A46"/>
    <w:rsid w:val="00EE449B"/>
    <w:rsid w:val="00EE481D"/>
    <w:rsid w:val="00EE77DE"/>
    <w:rsid w:val="00EF181D"/>
    <w:rsid w:val="00EF1D27"/>
    <w:rsid w:val="00EF29FF"/>
    <w:rsid w:val="00EF349D"/>
    <w:rsid w:val="00EF3E49"/>
    <w:rsid w:val="00EF490E"/>
    <w:rsid w:val="00EF59D3"/>
    <w:rsid w:val="00EF5C9C"/>
    <w:rsid w:val="00EF69BA"/>
    <w:rsid w:val="00EF73AB"/>
    <w:rsid w:val="00F01EF9"/>
    <w:rsid w:val="00F0365A"/>
    <w:rsid w:val="00F03F60"/>
    <w:rsid w:val="00F042E5"/>
    <w:rsid w:val="00F0468A"/>
    <w:rsid w:val="00F04F10"/>
    <w:rsid w:val="00F05299"/>
    <w:rsid w:val="00F05DE2"/>
    <w:rsid w:val="00F10B1C"/>
    <w:rsid w:val="00F10F70"/>
    <w:rsid w:val="00F1266F"/>
    <w:rsid w:val="00F139C2"/>
    <w:rsid w:val="00F14554"/>
    <w:rsid w:val="00F14D14"/>
    <w:rsid w:val="00F15421"/>
    <w:rsid w:val="00F164C2"/>
    <w:rsid w:val="00F17A7D"/>
    <w:rsid w:val="00F17BF4"/>
    <w:rsid w:val="00F203E4"/>
    <w:rsid w:val="00F21CB5"/>
    <w:rsid w:val="00F2661B"/>
    <w:rsid w:val="00F3163C"/>
    <w:rsid w:val="00F316DF"/>
    <w:rsid w:val="00F35B18"/>
    <w:rsid w:val="00F36B0D"/>
    <w:rsid w:val="00F41F68"/>
    <w:rsid w:val="00F420F0"/>
    <w:rsid w:val="00F42FDF"/>
    <w:rsid w:val="00F4387C"/>
    <w:rsid w:val="00F461DE"/>
    <w:rsid w:val="00F46A59"/>
    <w:rsid w:val="00F53155"/>
    <w:rsid w:val="00F548FE"/>
    <w:rsid w:val="00F56299"/>
    <w:rsid w:val="00F56FD7"/>
    <w:rsid w:val="00F571AE"/>
    <w:rsid w:val="00F60008"/>
    <w:rsid w:val="00F616A4"/>
    <w:rsid w:val="00F61E9A"/>
    <w:rsid w:val="00F630D7"/>
    <w:rsid w:val="00F65EF7"/>
    <w:rsid w:val="00F65F70"/>
    <w:rsid w:val="00F66618"/>
    <w:rsid w:val="00F6734A"/>
    <w:rsid w:val="00F7008D"/>
    <w:rsid w:val="00F705DF"/>
    <w:rsid w:val="00F70CAD"/>
    <w:rsid w:val="00F71D7C"/>
    <w:rsid w:val="00F725DD"/>
    <w:rsid w:val="00F72C1B"/>
    <w:rsid w:val="00F73A26"/>
    <w:rsid w:val="00F73BAB"/>
    <w:rsid w:val="00F73F1C"/>
    <w:rsid w:val="00F81791"/>
    <w:rsid w:val="00F82BD7"/>
    <w:rsid w:val="00F8349A"/>
    <w:rsid w:val="00F86266"/>
    <w:rsid w:val="00F8722A"/>
    <w:rsid w:val="00F87953"/>
    <w:rsid w:val="00F904D7"/>
    <w:rsid w:val="00F9068F"/>
    <w:rsid w:val="00F90D57"/>
    <w:rsid w:val="00F9114F"/>
    <w:rsid w:val="00F92EB3"/>
    <w:rsid w:val="00F95ECC"/>
    <w:rsid w:val="00F96936"/>
    <w:rsid w:val="00FA08F1"/>
    <w:rsid w:val="00FA1AB2"/>
    <w:rsid w:val="00FA1CC6"/>
    <w:rsid w:val="00FA2205"/>
    <w:rsid w:val="00FA391E"/>
    <w:rsid w:val="00FA455C"/>
    <w:rsid w:val="00FA58A8"/>
    <w:rsid w:val="00FB0039"/>
    <w:rsid w:val="00FB03FE"/>
    <w:rsid w:val="00FB13ED"/>
    <w:rsid w:val="00FB18CB"/>
    <w:rsid w:val="00FB3BFD"/>
    <w:rsid w:val="00FB475E"/>
    <w:rsid w:val="00FB4808"/>
    <w:rsid w:val="00FB651B"/>
    <w:rsid w:val="00FC0CA5"/>
    <w:rsid w:val="00FC1DD8"/>
    <w:rsid w:val="00FC363C"/>
    <w:rsid w:val="00FC5116"/>
    <w:rsid w:val="00FC55B9"/>
    <w:rsid w:val="00FD2172"/>
    <w:rsid w:val="00FD4E04"/>
    <w:rsid w:val="00FD5799"/>
    <w:rsid w:val="00FD5F57"/>
    <w:rsid w:val="00FE0013"/>
    <w:rsid w:val="00FE11E1"/>
    <w:rsid w:val="00FE2B79"/>
    <w:rsid w:val="00FE389A"/>
    <w:rsid w:val="00FE49C5"/>
    <w:rsid w:val="00FE4FCE"/>
    <w:rsid w:val="00FF14B3"/>
    <w:rsid w:val="00FF202D"/>
    <w:rsid w:val="00FF5E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95563"/>
  <w15:chartTrackingRefBased/>
  <w15:docId w15:val="{F10577D6-98B0-4CBA-887A-0FB80E67A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95588"/>
    <w:rPr>
      <w:lang w:val="en-GB"/>
    </w:rPr>
  </w:style>
  <w:style w:type="paragraph" w:styleId="berschrift1">
    <w:name w:val="heading 1"/>
    <w:basedOn w:val="Standard"/>
    <w:next w:val="Standard"/>
    <w:link w:val="berschrift1Zchn"/>
    <w:uiPriority w:val="9"/>
    <w:qFormat/>
    <w:rsid w:val="00A05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A05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A05C09"/>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A05C0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unhideWhenUsed/>
    <w:qFormat/>
    <w:rsid w:val="00A05C0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05C09"/>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05C09"/>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05C09"/>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05C09"/>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05C09"/>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A05C09"/>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A05C09"/>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A05C09"/>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rsid w:val="00A05C0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05C0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05C0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05C0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05C09"/>
    <w:rPr>
      <w:rFonts w:eastAsiaTheme="majorEastAsia" w:cstheme="majorBidi"/>
      <w:color w:val="272727" w:themeColor="text1" w:themeTint="D8"/>
    </w:rPr>
  </w:style>
  <w:style w:type="paragraph" w:styleId="Titel">
    <w:name w:val="Title"/>
    <w:basedOn w:val="Standard"/>
    <w:next w:val="Standard"/>
    <w:link w:val="TitelZchn"/>
    <w:uiPriority w:val="10"/>
    <w:qFormat/>
    <w:rsid w:val="00A05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05C0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05C0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05C0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05C0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05C09"/>
    <w:rPr>
      <w:i/>
      <w:iCs/>
      <w:color w:val="404040" w:themeColor="text1" w:themeTint="BF"/>
    </w:rPr>
  </w:style>
  <w:style w:type="paragraph" w:styleId="Listenabsatz">
    <w:name w:val="List Paragraph"/>
    <w:basedOn w:val="Standard"/>
    <w:uiPriority w:val="34"/>
    <w:qFormat/>
    <w:rsid w:val="00A05C09"/>
    <w:pPr>
      <w:ind w:left="720"/>
      <w:contextualSpacing/>
    </w:pPr>
  </w:style>
  <w:style w:type="character" w:styleId="IntensiveHervorhebung">
    <w:name w:val="Intense Emphasis"/>
    <w:basedOn w:val="Absatz-Standardschriftart"/>
    <w:uiPriority w:val="21"/>
    <w:qFormat/>
    <w:rsid w:val="00A05C09"/>
    <w:rPr>
      <w:i/>
      <w:iCs/>
      <w:color w:val="0F4761" w:themeColor="accent1" w:themeShade="BF"/>
    </w:rPr>
  </w:style>
  <w:style w:type="paragraph" w:styleId="IntensivesZitat">
    <w:name w:val="Intense Quote"/>
    <w:basedOn w:val="Standard"/>
    <w:next w:val="Standard"/>
    <w:link w:val="IntensivesZitatZchn"/>
    <w:uiPriority w:val="30"/>
    <w:qFormat/>
    <w:rsid w:val="00A0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05C09"/>
    <w:rPr>
      <w:i/>
      <w:iCs/>
      <w:color w:val="0F4761" w:themeColor="accent1" w:themeShade="BF"/>
    </w:rPr>
  </w:style>
  <w:style w:type="character" w:styleId="IntensiverVerweis">
    <w:name w:val="Intense Reference"/>
    <w:basedOn w:val="Absatz-Standardschriftart"/>
    <w:uiPriority w:val="32"/>
    <w:qFormat/>
    <w:rsid w:val="00A05C09"/>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A05C09"/>
    <w:pPr>
      <w:spacing w:before="240" w:after="0"/>
      <w:outlineLvl w:val="9"/>
    </w:pPr>
    <w:rPr>
      <w:kern w:val="0"/>
      <w:sz w:val="32"/>
      <w:szCs w:val="32"/>
      <w:lang w:eastAsia="de-DE"/>
    </w:rPr>
  </w:style>
  <w:style w:type="paragraph" w:styleId="Verzeichnis1">
    <w:name w:val="toc 1"/>
    <w:basedOn w:val="Standard"/>
    <w:next w:val="Standard"/>
    <w:autoRedefine/>
    <w:uiPriority w:val="39"/>
    <w:unhideWhenUsed/>
    <w:rsid w:val="000A30F2"/>
    <w:pPr>
      <w:tabs>
        <w:tab w:val="left" w:pos="440"/>
        <w:tab w:val="right" w:leader="dot" w:pos="9062"/>
      </w:tabs>
      <w:spacing w:after="100"/>
    </w:pPr>
  </w:style>
  <w:style w:type="character" w:styleId="Hyperlink">
    <w:name w:val="Hyperlink"/>
    <w:basedOn w:val="Absatz-Standardschriftart"/>
    <w:uiPriority w:val="99"/>
    <w:unhideWhenUsed/>
    <w:rsid w:val="00A05C09"/>
    <w:rPr>
      <w:color w:val="467886" w:themeColor="hyperlink"/>
      <w:u w:val="single"/>
    </w:rPr>
  </w:style>
  <w:style w:type="numbering" w:customStyle="1" w:styleId="Formatvorlage1">
    <w:name w:val="Formatvorlage1"/>
    <w:uiPriority w:val="99"/>
    <w:rsid w:val="00142EB3"/>
    <w:pPr>
      <w:numPr>
        <w:numId w:val="2"/>
      </w:numPr>
    </w:pPr>
  </w:style>
  <w:style w:type="character" w:styleId="NichtaufgelsteErwhnung">
    <w:name w:val="Unresolved Mention"/>
    <w:basedOn w:val="Absatz-Standardschriftart"/>
    <w:uiPriority w:val="99"/>
    <w:semiHidden/>
    <w:unhideWhenUsed/>
    <w:rsid w:val="0084598D"/>
    <w:rPr>
      <w:color w:val="605E5C"/>
      <w:shd w:val="clear" w:color="auto" w:fill="E1DFDD"/>
    </w:rPr>
  </w:style>
  <w:style w:type="paragraph" w:styleId="Kopfzeile">
    <w:name w:val="header"/>
    <w:basedOn w:val="Standard"/>
    <w:link w:val="KopfzeileZchn"/>
    <w:uiPriority w:val="99"/>
    <w:unhideWhenUsed/>
    <w:rsid w:val="00BE52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E5201"/>
  </w:style>
  <w:style w:type="paragraph" w:styleId="Fuzeile">
    <w:name w:val="footer"/>
    <w:basedOn w:val="Standard"/>
    <w:link w:val="FuzeileZchn"/>
    <w:uiPriority w:val="99"/>
    <w:unhideWhenUsed/>
    <w:rsid w:val="00BE52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E5201"/>
  </w:style>
  <w:style w:type="paragraph" w:styleId="Beschriftung">
    <w:name w:val="caption"/>
    <w:basedOn w:val="Standard"/>
    <w:next w:val="Standard"/>
    <w:uiPriority w:val="35"/>
    <w:unhideWhenUsed/>
    <w:qFormat/>
    <w:rsid w:val="00C14A02"/>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C14A02"/>
    <w:pPr>
      <w:spacing w:after="0"/>
    </w:pPr>
  </w:style>
  <w:style w:type="paragraph" w:styleId="Funotentext">
    <w:name w:val="footnote text"/>
    <w:basedOn w:val="Standard"/>
    <w:link w:val="FunotentextZchn"/>
    <w:uiPriority w:val="99"/>
    <w:unhideWhenUsed/>
    <w:rsid w:val="009109FB"/>
    <w:pPr>
      <w:spacing w:after="0" w:line="240" w:lineRule="auto"/>
    </w:pPr>
    <w:rPr>
      <w:sz w:val="20"/>
      <w:szCs w:val="20"/>
    </w:rPr>
  </w:style>
  <w:style w:type="character" w:customStyle="1" w:styleId="FunotentextZchn">
    <w:name w:val="Fußnotentext Zchn"/>
    <w:basedOn w:val="Absatz-Standardschriftart"/>
    <w:link w:val="Funotentext"/>
    <w:uiPriority w:val="99"/>
    <w:rsid w:val="009109FB"/>
    <w:rPr>
      <w:sz w:val="20"/>
      <w:szCs w:val="20"/>
    </w:rPr>
  </w:style>
  <w:style w:type="character" w:styleId="Funotenzeichen">
    <w:name w:val="footnote reference"/>
    <w:basedOn w:val="Absatz-Standardschriftart"/>
    <w:uiPriority w:val="99"/>
    <w:unhideWhenUsed/>
    <w:rsid w:val="009109FB"/>
    <w:rPr>
      <w:vertAlign w:val="superscript"/>
    </w:rPr>
  </w:style>
  <w:style w:type="character" w:styleId="Kommentarzeichen">
    <w:name w:val="annotation reference"/>
    <w:basedOn w:val="Absatz-Standardschriftart"/>
    <w:uiPriority w:val="99"/>
    <w:unhideWhenUsed/>
    <w:rsid w:val="00A61AED"/>
    <w:rPr>
      <w:sz w:val="16"/>
      <w:szCs w:val="16"/>
    </w:rPr>
  </w:style>
  <w:style w:type="paragraph" w:styleId="Kommentartext">
    <w:name w:val="annotation text"/>
    <w:basedOn w:val="Standard"/>
    <w:link w:val="KommentartextZchn"/>
    <w:uiPriority w:val="99"/>
    <w:unhideWhenUsed/>
    <w:rsid w:val="00A61AED"/>
    <w:pPr>
      <w:spacing w:line="240" w:lineRule="auto"/>
    </w:pPr>
    <w:rPr>
      <w:sz w:val="20"/>
      <w:szCs w:val="20"/>
    </w:rPr>
  </w:style>
  <w:style w:type="character" w:customStyle="1" w:styleId="KommentartextZchn">
    <w:name w:val="Kommentartext Zchn"/>
    <w:basedOn w:val="Absatz-Standardschriftart"/>
    <w:link w:val="Kommentartext"/>
    <w:uiPriority w:val="99"/>
    <w:rsid w:val="00A61AED"/>
    <w:rPr>
      <w:sz w:val="20"/>
      <w:szCs w:val="20"/>
    </w:rPr>
  </w:style>
  <w:style w:type="paragraph" w:styleId="Kommentarthema">
    <w:name w:val="annotation subject"/>
    <w:basedOn w:val="Kommentartext"/>
    <w:next w:val="Kommentartext"/>
    <w:link w:val="KommentarthemaZchn"/>
    <w:uiPriority w:val="99"/>
    <w:semiHidden/>
    <w:unhideWhenUsed/>
    <w:rsid w:val="00A61AED"/>
    <w:rPr>
      <w:b/>
      <w:bCs/>
    </w:rPr>
  </w:style>
  <w:style w:type="character" w:customStyle="1" w:styleId="KommentarthemaZchn">
    <w:name w:val="Kommentarthema Zchn"/>
    <w:basedOn w:val="KommentartextZchn"/>
    <w:link w:val="Kommentarthema"/>
    <w:uiPriority w:val="99"/>
    <w:semiHidden/>
    <w:rsid w:val="00A61AED"/>
    <w:rPr>
      <w:b/>
      <w:bCs/>
      <w:sz w:val="20"/>
      <w:szCs w:val="20"/>
    </w:rPr>
  </w:style>
  <w:style w:type="paragraph" w:styleId="Verzeichnis2">
    <w:name w:val="toc 2"/>
    <w:basedOn w:val="Standard"/>
    <w:next w:val="Standard"/>
    <w:autoRedefine/>
    <w:uiPriority w:val="39"/>
    <w:unhideWhenUsed/>
    <w:rsid w:val="006A6439"/>
    <w:pPr>
      <w:spacing w:after="100"/>
      <w:ind w:left="220"/>
    </w:pPr>
  </w:style>
  <w:style w:type="paragraph" w:customStyle="1" w:styleId="Formatvorlage2">
    <w:name w:val="Formatvorlage2"/>
    <w:basedOn w:val="berschrift3"/>
    <w:link w:val="Formatvorlage2Zchn"/>
    <w:qFormat/>
    <w:rsid w:val="006A6439"/>
    <w:pPr>
      <w:numPr>
        <w:ilvl w:val="1"/>
        <w:numId w:val="3"/>
      </w:numPr>
    </w:pPr>
    <w:rPr>
      <w:rFonts w:ascii="Arial" w:hAnsi="Arial" w:cs="Arial"/>
      <w:sz w:val="22"/>
      <w:szCs w:val="22"/>
    </w:rPr>
  </w:style>
  <w:style w:type="character" w:customStyle="1" w:styleId="Formatvorlage2Zchn">
    <w:name w:val="Formatvorlage2 Zchn"/>
    <w:basedOn w:val="berschrift3Zchn"/>
    <w:link w:val="Formatvorlage2"/>
    <w:rsid w:val="006A6439"/>
    <w:rPr>
      <w:rFonts w:ascii="Arial" w:eastAsiaTheme="majorEastAsia" w:hAnsi="Arial" w:cs="Arial"/>
      <w:color w:val="0F4761" w:themeColor="accent1" w:themeShade="BF"/>
      <w:sz w:val="28"/>
      <w:szCs w:val="28"/>
      <w:lang w:val="en-GB"/>
    </w:rPr>
  </w:style>
  <w:style w:type="paragraph" w:styleId="Verzeichnis3">
    <w:name w:val="toc 3"/>
    <w:basedOn w:val="Standard"/>
    <w:next w:val="Standard"/>
    <w:autoRedefine/>
    <w:uiPriority w:val="39"/>
    <w:unhideWhenUsed/>
    <w:rsid w:val="006A6439"/>
    <w:pPr>
      <w:spacing w:after="100"/>
      <w:ind w:left="440"/>
    </w:pPr>
  </w:style>
  <w:style w:type="table" w:styleId="Tabellenraster">
    <w:name w:val="Table Grid"/>
    <w:basedOn w:val="NormaleTabelle"/>
    <w:uiPriority w:val="39"/>
    <w:rsid w:val="007D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DC3FC8"/>
    <w:rPr>
      <w:color w:val="96607D" w:themeColor="followedHyperlink"/>
      <w:u w:val="single"/>
    </w:rPr>
  </w:style>
  <w:style w:type="paragraph" w:styleId="KeinLeerraum">
    <w:name w:val="No Spacing"/>
    <w:uiPriority w:val="1"/>
    <w:qFormat/>
    <w:rsid w:val="00FA1CC6"/>
    <w:pPr>
      <w:spacing w:after="0" w:line="240" w:lineRule="auto"/>
    </w:pPr>
  </w:style>
  <w:style w:type="character" w:styleId="Hervorhebung">
    <w:name w:val="Emphasis"/>
    <w:basedOn w:val="Absatz-Standardschriftart"/>
    <w:uiPriority w:val="20"/>
    <w:qFormat/>
    <w:rsid w:val="001260A3"/>
    <w:rPr>
      <w:i/>
      <w:iCs/>
    </w:rPr>
  </w:style>
  <w:style w:type="paragraph" w:customStyle="1" w:styleId="pf0">
    <w:name w:val="pf0"/>
    <w:basedOn w:val="Standard"/>
    <w:rsid w:val="004802E4"/>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cf01">
    <w:name w:val="cf01"/>
    <w:basedOn w:val="Absatz-Standardschriftart"/>
    <w:rsid w:val="004802E4"/>
    <w:rPr>
      <w:rFonts w:ascii="Segoe UI" w:hAnsi="Segoe UI" w:cs="Segoe UI" w:hint="default"/>
      <w:sz w:val="18"/>
      <w:szCs w:val="18"/>
    </w:rPr>
  </w:style>
  <w:style w:type="character" w:styleId="Platzhaltertext">
    <w:name w:val="Placeholder Text"/>
    <w:basedOn w:val="Absatz-Standardschriftart"/>
    <w:uiPriority w:val="99"/>
    <w:semiHidden/>
    <w:rsid w:val="00051A9E"/>
    <w:rPr>
      <w:color w:val="666666"/>
    </w:rPr>
  </w:style>
  <w:style w:type="character" w:customStyle="1" w:styleId="grek">
    <w:name w:val="grek"/>
    <w:basedOn w:val="Absatz-Standardschriftart"/>
    <w:rsid w:val="00187D5F"/>
  </w:style>
  <w:style w:type="paragraph" w:styleId="StandardWeb">
    <w:name w:val="Normal (Web)"/>
    <w:basedOn w:val="Standard"/>
    <w:uiPriority w:val="99"/>
    <w:unhideWhenUsed/>
    <w:rsid w:val="00125E3B"/>
    <w:pPr>
      <w:spacing w:before="100" w:beforeAutospacing="1" w:after="100" w:afterAutospacing="1" w:line="240" w:lineRule="auto"/>
    </w:pPr>
    <w:rPr>
      <w:rFonts w:ascii="Times New Roman" w:eastAsia="Times New Roman" w:hAnsi="Times New Roman" w:cs="Times New Roman"/>
      <w:kern w:val="0"/>
      <w:sz w:val="24"/>
      <w:szCs w:val="24"/>
      <w:lang w:val="de-DE" w:eastAsia="de-DE"/>
      <w14:ligatures w14:val="none"/>
    </w:rPr>
  </w:style>
  <w:style w:type="character" w:styleId="Fett">
    <w:name w:val="Strong"/>
    <w:basedOn w:val="Absatz-Standardschriftart"/>
    <w:uiPriority w:val="22"/>
    <w:qFormat/>
    <w:rsid w:val="00CE29C0"/>
    <w:rPr>
      <w:b/>
      <w:bCs/>
    </w:rPr>
  </w:style>
  <w:style w:type="paragraph" w:styleId="HTMLVorformatiert">
    <w:name w:val="HTML Preformatted"/>
    <w:basedOn w:val="Standard"/>
    <w:link w:val="HTMLVorformatiertZchn"/>
    <w:uiPriority w:val="99"/>
    <w:unhideWhenUsed/>
    <w:rsid w:val="00CB77DC"/>
    <w:pPr>
      <w:spacing w:after="0" w:line="240" w:lineRule="auto"/>
    </w:pPr>
    <w:rPr>
      <w:rFonts w:ascii="Consolas" w:hAnsi="Consolas"/>
      <w:sz w:val="20"/>
      <w:szCs w:val="20"/>
      <w:lang w:val="de-DE"/>
    </w:rPr>
  </w:style>
  <w:style w:type="character" w:customStyle="1" w:styleId="HTMLVorformatiertZchn">
    <w:name w:val="HTML Vorformatiert Zchn"/>
    <w:basedOn w:val="Absatz-Standardschriftart"/>
    <w:link w:val="HTMLVorformatiert"/>
    <w:uiPriority w:val="99"/>
    <w:rsid w:val="00CB77D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9268">
      <w:bodyDiv w:val="1"/>
      <w:marLeft w:val="0"/>
      <w:marRight w:val="0"/>
      <w:marTop w:val="0"/>
      <w:marBottom w:val="0"/>
      <w:divBdr>
        <w:top w:val="none" w:sz="0" w:space="0" w:color="auto"/>
        <w:left w:val="none" w:sz="0" w:space="0" w:color="auto"/>
        <w:bottom w:val="none" w:sz="0" w:space="0" w:color="auto"/>
        <w:right w:val="none" w:sz="0" w:space="0" w:color="auto"/>
      </w:divBdr>
    </w:div>
    <w:div w:id="24445345">
      <w:bodyDiv w:val="1"/>
      <w:marLeft w:val="0"/>
      <w:marRight w:val="0"/>
      <w:marTop w:val="0"/>
      <w:marBottom w:val="0"/>
      <w:divBdr>
        <w:top w:val="none" w:sz="0" w:space="0" w:color="auto"/>
        <w:left w:val="none" w:sz="0" w:space="0" w:color="auto"/>
        <w:bottom w:val="none" w:sz="0" w:space="0" w:color="auto"/>
        <w:right w:val="none" w:sz="0" w:space="0" w:color="auto"/>
      </w:divBdr>
    </w:div>
    <w:div w:id="26806148">
      <w:bodyDiv w:val="1"/>
      <w:marLeft w:val="0"/>
      <w:marRight w:val="0"/>
      <w:marTop w:val="0"/>
      <w:marBottom w:val="0"/>
      <w:divBdr>
        <w:top w:val="none" w:sz="0" w:space="0" w:color="auto"/>
        <w:left w:val="none" w:sz="0" w:space="0" w:color="auto"/>
        <w:bottom w:val="none" w:sz="0" w:space="0" w:color="auto"/>
        <w:right w:val="none" w:sz="0" w:space="0" w:color="auto"/>
      </w:divBdr>
    </w:div>
    <w:div w:id="37827494">
      <w:bodyDiv w:val="1"/>
      <w:marLeft w:val="0"/>
      <w:marRight w:val="0"/>
      <w:marTop w:val="0"/>
      <w:marBottom w:val="0"/>
      <w:divBdr>
        <w:top w:val="none" w:sz="0" w:space="0" w:color="auto"/>
        <w:left w:val="none" w:sz="0" w:space="0" w:color="auto"/>
        <w:bottom w:val="none" w:sz="0" w:space="0" w:color="auto"/>
        <w:right w:val="none" w:sz="0" w:space="0" w:color="auto"/>
      </w:divBdr>
    </w:div>
    <w:div w:id="39550353">
      <w:bodyDiv w:val="1"/>
      <w:marLeft w:val="0"/>
      <w:marRight w:val="0"/>
      <w:marTop w:val="0"/>
      <w:marBottom w:val="0"/>
      <w:divBdr>
        <w:top w:val="none" w:sz="0" w:space="0" w:color="auto"/>
        <w:left w:val="none" w:sz="0" w:space="0" w:color="auto"/>
        <w:bottom w:val="none" w:sz="0" w:space="0" w:color="auto"/>
        <w:right w:val="none" w:sz="0" w:space="0" w:color="auto"/>
      </w:divBdr>
    </w:div>
    <w:div w:id="53815875">
      <w:bodyDiv w:val="1"/>
      <w:marLeft w:val="0"/>
      <w:marRight w:val="0"/>
      <w:marTop w:val="0"/>
      <w:marBottom w:val="0"/>
      <w:divBdr>
        <w:top w:val="none" w:sz="0" w:space="0" w:color="auto"/>
        <w:left w:val="none" w:sz="0" w:space="0" w:color="auto"/>
        <w:bottom w:val="none" w:sz="0" w:space="0" w:color="auto"/>
        <w:right w:val="none" w:sz="0" w:space="0" w:color="auto"/>
      </w:divBdr>
    </w:div>
    <w:div w:id="68701028">
      <w:bodyDiv w:val="1"/>
      <w:marLeft w:val="0"/>
      <w:marRight w:val="0"/>
      <w:marTop w:val="0"/>
      <w:marBottom w:val="0"/>
      <w:divBdr>
        <w:top w:val="none" w:sz="0" w:space="0" w:color="auto"/>
        <w:left w:val="none" w:sz="0" w:space="0" w:color="auto"/>
        <w:bottom w:val="none" w:sz="0" w:space="0" w:color="auto"/>
        <w:right w:val="none" w:sz="0" w:space="0" w:color="auto"/>
      </w:divBdr>
    </w:div>
    <w:div w:id="69082616">
      <w:bodyDiv w:val="1"/>
      <w:marLeft w:val="0"/>
      <w:marRight w:val="0"/>
      <w:marTop w:val="0"/>
      <w:marBottom w:val="0"/>
      <w:divBdr>
        <w:top w:val="none" w:sz="0" w:space="0" w:color="auto"/>
        <w:left w:val="none" w:sz="0" w:space="0" w:color="auto"/>
        <w:bottom w:val="none" w:sz="0" w:space="0" w:color="auto"/>
        <w:right w:val="none" w:sz="0" w:space="0" w:color="auto"/>
      </w:divBdr>
    </w:div>
    <w:div w:id="74741773">
      <w:bodyDiv w:val="1"/>
      <w:marLeft w:val="0"/>
      <w:marRight w:val="0"/>
      <w:marTop w:val="0"/>
      <w:marBottom w:val="0"/>
      <w:divBdr>
        <w:top w:val="none" w:sz="0" w:space="0" w:color="auto"/>
        <w:left w:val="none" w:sz="0" w:space="0" w:color="auto"/>
        <w:bottom w:val="none" w:sz="0" w:space="0" w:color="auto"/>
        <w:right w:val="none" w:sz="0" w:space="0" w:color="auto"/>
      </w:divBdr>
    </w:div>
    <w:div w:id="106241836">
      <w:bodyDiv w:val="1"/>
      <w:marLeft w:val="0"/>
      <w:marRight w:val="0"/>
      <w:marTop w:val="0"/>
      <w:marBottom w:val="0"/>
      <w:divBdr>
        <w:top w:val="none" w:sz="0" w:space="0" w:color="auto"/>
        <w:left w:val="none" w:sz="0" w:space="0" w:color="auto"/>
        <w:bottom w:val="none" w:sz="0" w:space="0" w:color="auto"/>
        <w:right w:val="none" w:sz="0" w:space="0" w:color="auto"/>
      </w:divBdr>
    </w:div>
    <w:div w:id="122503009">
      <w:bodyDiv w:val="1"/>
      <w:marLeft w:val="0"/>
      <w:marRight w:val="0"/>
      <w:marTop w:val="0"/>
      <w:marBottom w:val="0"/>
      <w:divBdr>
        <w:top w:val="none" w:sz="0" w:space="0" w:color="auto"/>
        <w:left w:val="none" w:sz="0" w:space="0" w:color="auto"/>
        <w:bottom w:val="none" w:sz="0" w:space="0" w:color="auto"/>
        <w:right w:val="none" w:sz="0" w:space="0" w:color="auto"/>
      </w:divBdr>
    </w:div>
    <w:div w:id="127745613">
      <w:bodyDiv w:val="1"/>
      <w:marLeft w:val="0"/>
      <w:marRight w:val="0"/>
      <w:marTop w:val="0"/>
      <w:marBottom w:val="0"/>
      <w:divBdr>
        <w:top w:val="none" w:sz="0" w:space="0" w:color="auto"/>
        <w:left w:val="none" w:sz="0" w:space="0" w:color="auto"/>
        <w:bottom w:val="none" w:sz="0" w:space="0" w:color="auto"/>
        <w:right w:val="none" w:sz="0" w:space="0" w:color="auto"/>
      </w:divBdr>
    </w:div>
    <w:div w:id="134220904">
      <w:bodyDiv w:val="1"/>
      <w:marLeft w:val="0"/>
      <w:marRight w:val="0"/>
      <w:marTop w:val="0"/>
      <w:marBottom w:val="0"/>
      <w:divBdr>
        <w:top w:val="none" w:sz="0" w:space="0" w:color="auto"/>
        <w:left w:val="none" w:sz="0" w:space="0" w:color="auto"/>
        <w:bottom w:val="none" w:sz="0" w:space="0" w:color="auto"/>
        <w:right w:val="none" w:sz="0" w:space="0" w:color="auto"/>
      </w:divBdr>
    </w:div>
    <w:div w:id="136531204">
      <w:bodyDiv w:val="1"/>
      <w:marLeft w:val="0"/>
      <w:marRight w:val="0"/>
      <w:marTop w:val="0"/>
      <w:marBottom w:val="0"/>
      <w:divBdr>
        <w:top w:val="none" w:sz="0" w:space="0" w:color="auto"/>
        <w:left w:val="none" w:sz="0" w:space="0" w:color="auto"/>
        <w:bottom w:val="none" w:sz="0" w:space="0" w:color="auto"/>
        <w:right w:val="none" w:sz="0" w:space="0" w:color="auto"/>
      </w:divBdr>
    </w:div>
    <w:div w:id="155609943">
      <w:bodyDiv w:val="1"/>
      <w:marLeft w:val="0"/>
      <w:marRight w:val="0"/>
      <w:marTop w:val="0"/>
      <w:marBottom w:val="0"/>
      <w:divBdr>
        <w:top w:val="none" w:sz="0" w:space="0" w:color="auto"/>
        <w:left w:val="none" w:sz="0" w:space="0" w:color="auto"/>
        <w:bottom w:val="none" w:sz="0" w:space="0" w:color="auto"/>
        <w:right w:val="none" w:sz="0" w:space="0" w:color="auto"/>
      </w:divBdr>
    </w:div>
    <w:div w:id="160124927">
      <w:bodyDiv w:val="1"/>
      <w:marLeft w:val="0"/>
      <w:marRight w:val="0"/>
      <w:marTop w:val="0"/>
      <w:marBottom w:val="0"/>
      <w:divBdr>
        <w:top w:val="none" w:sz="0" w:space="0" w:color="auto"/>
        <w:left w:val="none" w:sz="0" w:space="0" w:color="auto"/>
        <w:bottom w:val="none" w:sz="0" w:space="0" w:color="auto"/>
        <w:right w:val="none" w:sz="0" w:space="0" w:color="auto"/>
      </w:divBdr>
    </w:div>
    <w:div w:id="167984788">
      <w:bodyDiv w:val="1"/>
      <w:marLeft w:val="0"/>
      <w:marRight w:val="0"/>
      <w:marTop w:val="0"/>
      <w:marBottom w:val="0"/>
      <w:divBdr>
        <w:top w:val="none" w:sz="0" w:space="0" w:color="auto"/>
        <w:left w:val="none" w:sz="0" w:space="0" w:color="auto"/>
        <w:bottom w:val="none" w:sz="0" w:space="0" w:color="auto"/>
        <w:right w:val="none" w:sz="0" w:space="0" w:color="auto"/>
      </w:divBdr>
    </w:div>
    <w:div w:id="174150111">
      <w:bodyDiv w:val="1"/>
      <w:marLeft w:val="0"/>
      <w:marRight w:val="0"/>
      <w:marTop w:val="0"/>
      <w:marBottom w:val="0"/>
      <w:divBdr>
        <w:top w:val="none" w:sz="0" w:space="0" w:color="auto"/>
        <w:left w:val="none" w:sz="0" w:space="0" w:color="auto"/>
        <w:bottom w:val="none" w:sz="0" w:space="0" w:color="auto"/>
        <w:right w:val="none" w:sz="0" w:space="0" w:color="auto"/>
      </w:divBdr>
    </w:div>
    <w:div w:id="184708044">
      <w:bodyDiv w:val="1"/>
      <w:marLeft w:val="0"/>
      <w:marRight w:val="0"/>
      <w:marTop w:val="0"/>
      <w:marBottom w:val="0"/>
      <w:divBdr>
        <w:top w:val="none" w:sz="0" w:space="0" w:color="auto"/>
        <w:left w:val="none" w:sz="0" w:space="0" w:color="auto"/>
        <w:bottom w:val="none" w:sz="0" w:space="0" w:color="auto"/>
        <w:right w:val="none" w:sz="0" w:space="0" w:color="auto"/>
      </w:divBdr>
    </w:div>
    <w:div w:id="186870693">
      <w:bodyDiv w:val="1"/>
      <w:marLeft w:val="0"/>
      <w:marRight w:val="0"/>
      <w:marTop w:val="0"/>
      <w:marBottom w:val="0"/>
      <w:divBdr>
        <w:top w:val="none" w:sz="0" w:space="0" w:color="auto"/>
        <w:left w:val="none" w:sz="0" w:space="0" w:color="auto"/>
        <w:bottom w:val="none" w:sz="0" w:space="0" w:color="auto"/>
        <w:right w:val="none" w:sz="0" w:space="0" w:color="auto"/>
      </w:divBdr>
    </w:div>
    <w:div w:id="202326426">
      <w:bodyDiv w:val="1"/>
      <w:marLeft w:val="0"/>
      <w:marRight w:val="0"/>
      <w:marTop w:val="0"/>
      <w:marBottom w:val="0"/>
      <w:divBdr>
        <w:top w:val="none" w:sz="0" w:space="0" w:color="auto"/>
        <w:left w:val="none" w:sz="0" w:space="0" w:color="auto"/>
        <w:bottom w:val="none" w:sz="0" w:space="0" w:color="auto"/>
        <w:right w:val="none" w:sz="0" w:space="0" w:color="auto"/>
      </w:divBdr>
    </w:div>
    <w:div w:id="219099948">
      <w:bodyDiv w:val="1"/>
      <w:marLeft w:val="0"/>
      <w:marRight w:val="0"/>
      <w:marTop w:val="0"/>
      <w:marBottom w:val="0"/>
      <w:divBdr>
        <w:top w:val="none" w:sz="0" w:space="0" w:color="auto"/>
        <w:left w:val="none" w:sz="0" w:space="0" w:color="auto"/>
        <w:bottom w:val="none" w:sz="0" w:space="0" w:color="auto"/>
        <w:right w:val="none" w:sz="0" w:space="0" w:color="auto"/>
      </w:divBdr>
    </w:div>
    <w:div w:id="220679128">
      <w:bodyDiv w:val="1"/>
      <w:marLeft w:val="0"/>
      <w:marRight w:val="0"/>
      <w:marTop w:val="0"/>
      <w:marBottom w:val="0"/>
      <w:divBdr>
        <w:top w:val="none" w:sz="0" w:space="0" w:color="auto"/>
        <w:left w:val="none" w:sz="0" w:space="0" w:color="auto"/>
        <w:bottom w:val="none" w:sz="0" w:space="0" w:color="auto"/>
        <w:right w:val="none" w:sz="0" w:space="0" w:color="auto"/>
      </w:divBdr>
    </w:div>
    <w:div w:id="228345981">
      <w:bodyDiv w:val="1"/>
      <w:marLeft w:val="0"/>
      <w:marRight w:val="0"/>
      <w:marTop w:val="0"/>
      <w:marBottom w:val="0"/>
      <w:divBdr>
        <w:top w:val="none" w:sz="0" w:space="0" w:color="auto"/>
        <w:left w:val="none" w:sz="0" w:space="0" w:color="auto"/>
        <w:bottom w:val="none" w:sz="0" w:space="0" w:color="auto"/>
        <w:right w:val="none" w:sz="0" w:space="0" w:color="auto"/>
      </w:divBdr>
    </w:div>
    <w:div w:id="249509828">
      <w:bodyDiv w:val="1"/>
      <w:marLeft w:val="0"/>
      <w:marRight w:val="0"/>
      <w:marTop w:val="0"/>
      <w:marBottom w:val="0"/>
      <w:divBdr>
        <w:top w:val="none" w:sz="0" w:space="0" w:color="auto"/>
        <w:left w:val="none" w:sz="0" w:space="0" w:color="auto"/>
        <w:bottom w:val="none" w:sz="0" w:space="0" w:color="auto"/>
        <w:right w:val="none" w:sz="0" w:space="0" w:color="auto"/>
      </w:divBdr>
    </w:div>
    <w:div w:id="256519144">
      <w:bodyDiv w:val="1"/>
      <w:marLeft w:val="0"/>
      <w:marRight w:val="0"/>
      <w:marTop w:val="0"/>
      <w:marBottom w:val="0"/>
      <w:divBdr>
        <w:top w:val="none" w:sz="0" w:space="0" w:color="auto"/>
        <w:left w:val="none" w:sz="0" w:space="0" w:color="auto"/>
        <w:bottom w:val="none" w:sz="0" w:space="0" w:color="auto"/>
        <w:right w:val="none" w:sz="0" w:space="0" w:color="auto"/>
      </w:divBdr>
    </w:div>
    <w:div w:id="258877944">
      <w:bodyDiv w:val="1"/>
      <w:marLeft w:val="0"/>
      <w:marRight w:val="0"/>
      <w:marTop w:val="0"/>
      <w:marBottom w:val="0"/>
      <w:divBdr>
        <w:top w:val="none" w:sz="0" w:space="0" w:color="auto"/>
        <w:left w:val="none" w:sz="0" w:space="0" w:color="auto"/>
        <w:bottom w:val="none" w:sz="0" w:space="0" w:color="auto"/>
        <w:right w:val="none" w:sz="0" w:space="0" w:color="auto"/>
      </w:divBdr>
    </w:div>
    <w:div w:id="259535335">
      <w:bodyDiv w:val="1"/>
      <w:marLeft w:val="0"/>
      <w:marRight w:val="0"/>
      <w:marTop w:val="0"/>
      <w:marBottom w:val="0"/>
      <w:divBdr>
        <w:top w:val="none" w:sz="0" w:space="0" w:color="auto"/>
        <w:left w:val="none" w:sz="0" w:space="0" w:color="auto"/>
        <w:bottom w:val="none" w:sz="0" w:space="0" w:color="auto"/>
        <w:right w:val="none" w:sz="0" w:space="0" w:color="auto"/>
      </w:divBdr>
    </w:div>
    <w:div w:id="260600975">
      <w:bodyDiv w:val="1"/>
      <w:marLeft w:val="0"/>
      <w:marRight w:val="0"/>
      <w:marTop w:val="0"/>
      <w:marBottom w:val="0"/>
      <w:divBdr>
        <w:top w:val="none" w:sz="0" w:space="0" w:color="auto"/>
        <w:left w:val="none" w:sz="0" w:space="0" w:color="auto"/>
        <w:bottom w:val="none" w:sz="0" w:space="0" w:color="auto"/>
        <w:right w:val="none" w:sz="0" w:space="0" w:color="auto"/>
      </w:divBdr>
    </w:div>
    <w:div w:id="308902617">
      <w:bodyDiv w:val="1"/>
      <w:marLeft w:val="0"/>
      <w:marRight w:val="0"/>
      <w:marTop w:val="0"/>
      <w:marBottom w:val="0"/>
      <w:divBdr>
        <w:top w:val="none" w:sz="0" w:space="0" w:color="auto"/>
        <w:left w:val="none" w:sz="0" w:space="0" w:color="auto"/>
        <w:bottom w:val="none" w:sz="0" w:space="0" w:color="auto"/>
        <w:right w:val="none" w:sz="0" w:space="0" w:color="auto"/>
      </w:divBdr>
    </w:div>
    <w:div w:id="316887072">
      <w:bodyDiv w:val="1"/>
      <w:marLeft w:val="0"/>
      <w:marRight w:val="0"/>
      <w:marTop w:val="0"/>
      <w:marBottom w:val="0"/>
      <w:divBdr>
        <w:top w:val="none" w:sz="0" w:space="0" w:color="auto"/>
        <w:left w:val="none" w:sz="0" w:space="0" w:color="auto"/>
        <w:bottom w:val="none" w:sz="0" w:space="0" w:color="auto"/>
        <w:right w:val="none" w:sz="0" w:space="0" w:color="auto"/>
      </w:divBdr>
    </w:div>
    <w:div w:id="320692418">
      <w:bodyDiv w:val="1"/>
      <w:marLeft w:val="0"/>
      <w:marRight w:val="0"/>
      <w:marTop w:val="0"/>
      <w:marBottom w:val="0"/>
      <w:divBdr>
        <w:top w:val="none" w:sz="0" w:space="0" w:color="auto"/>
        <w:left w:val="none" w:sz="0" w:space="0" w:color="auto"/>
        <w:bottom w:val="none" w:sz="0" w:space="0" w:color="auto"/>
        <w:right w:val="none" w:sz="0" w:space="0" w:color="auto"/>
      </w:divBdr>
    </w:div>
    <w:div w:id="322856030">
      <w:bodyDiv w:val="1"/>
      <w:marLeft w:val="0"/>
      <w:marRight w:val="0"/>
      <w:marTop w:val="0"/>
      <w:marBottom w:val="0"/>
      <w:divBdr>
        <w:top w:val="none" w:sz="0" w:space="0" w:color="auto"/>
        <w:left w:val="none" w:sz="0" w:space="0" w:color="auto"/>
        <w:bottom w:val="none" w:sz="0" w:space="0" w:color="auto"/>
        <w:right w:val="none" w:sz="0" w:space="0" w:color="auto"/>
      </w:divBdr>
    </w:div>
    <w:div w:id="327446075">
      <w:bodyDiv w:val="1"/>
      <w:marLeft w:val="0"/>
      <w:marRight w:val="0"/>
      <w:marTop w:val="0"/>
      <w:marBottom w:val="0"/>
      <w:divBdr>
        <w:top w:val="none" w:sz="0" w:space="0" w:color="auto"/>
        <w:left w:val="none" w:sz="0" w:space="0" w:color="auto"/>
        <w:bottom w:val="none" w:sz="0" w:space="0" w:color="auto"/>
        <w:right w:val="none" w:sz="0" w:space="0" w:color="auto"/>
      </w:divBdr>
    </w:div>
    <w:div w:id="327757096">
      <w:bodyDiv w:val="1"/>
      <w:marLeft w:val="0"/>
      <w:marRight w:val="0"/>
      <w:marTop w:val="0"/>
      <w:marBottom w:val="0"/>
      <w:divBdr>
        <w:top w:val="none" w:sz="0" w:space="0" w:color="auto"/>
        <w:left w:val="none" w:sz="0" w:space="0" w:color="auto"/>
        <w:bottom w:val="none" w:sz="0" w:space="0" w:color="auto"/>
        <w:right w:val="none" w:sz="0" w:space="0" w:color="auto"/>
      </w:divBdr>
    </w:div>
    <w:div w:id="336151013">
      <w:bodyDiv w:val="1"/>
      <w:marLeft w:val="0"/>
      <w:marRight w:val="0"/>
      <w:marTop w:val="0"/>
      <w:marBottom w:val="0"/>
      <w:divBdr>
        <w:top w:val="none" w:sz="0" w:space="0" w:color="auto"/>
        <w:left w:val="none" w:sz="0" w:space="0" w:color="auto"/>
        <w:bottom w:val="none" w:sz="0" w:space="0" w:color="auto"/>
        <w:right w:val="none" w:sz="0" w:space="0" w:color="auto"/>
      </w:divBdr>
    </w:div>
    <w:div w:id="360742848">
      <w:bodyDiv w:val="1"/>
      <w:marLeft w:val="0"/>
      <w:marRight w:val="0"/>
      <w:marTop w:val="0"/>
      <w:marBottom w:val="0"/>
      <w:divBdr>
        <w:top w:val="none" w:sz="0" w:space="0" w:color="auto"/>
        <w:left w:val="none" w:sz="0" w:space="0" w:color="auto"/>
        <w:bottom w:val="none" w:sz="0" w:space="0" w:color="auto"/>
        <w:right w:val="none" w:sz="0" w:space="0" w:color="auto"/>
      </w:divBdr>
    </w:div>
    <w:div w:id="398672521">
      <w:bodyDiv w:val="1"/>
      <w:marLeft w:val="0"/>
      <w:marRight w:val="0"/>
      <w:marTop w:val="0"/>
      <w:marBottom w:val="0"/>
      <w:divBdr>
        <w:top w:val="none" w:sz="0" w:space="0" w:color="auto"/>
        <w:left w:val="none" w:sz="0" w:space="0" w:color="auto"/>
        <w:bottom w:val="none" w:sz="0" w:space="0" w:color="auto"/>
        <w:right w:val="none" w:sz="0" w:space="0" w:color="auto"/>
      </w:divBdr>
    </w:div>
    <w:div w:id="417530954">
      <w:bodyDiv w:val="1"/>
      <w:marLeft w:val="0"/>
      <w:marRight w:val="0"/>
      <w:marTop w:val="0"/>
      <w:marBottom w:val="0"/>
      <w:divBdr>
        <w:top w:val="none" w:sz="0" w:space="0" w:color="auto"/>
        <w:left w:val="none" w:sz="0" w:space="0" w:color="auto"/>
        <w:bottom w:val="none" w:sz="0" w:space="0" w:color="auto"/>
        <w:right w:val="none" w:sz="0" w:space="0" w:color="auto"/>
      </w:divBdr>
    </w:div>
    <w:div w:id="423189643">
      <w:bodyDiv w:val="1"/>
      <w:marLeft w:val="0"/>
      <w:marRight w:val="0"/>
      <w:marTop w:val="0"/>
      <w:marBottom w:val="0"/>
      <w:divBdr>
        <w:top w:val="none" w:sz="0" w:space="0" w:color="auto"/>
        <w:left w:val="none" w:sz="0" w:space="0" w:color="auto"/>
        <w:bottom w:val="none" w:sz="0" w:space="0" w:color="auto"/>
        <w:right w:val="none" w:sz="0" w:space="0" w:color="auto"/>
      </w:divBdr>
    </w:div>
    <w:div w:id="426386623">
      <w:bodyDiv w:val="1"/>
      <w:marLeft w:val="0"/>
      <w:marRight w:val="0"/>
      <w:marTop w:val="0"/>
      <w:marBottom w:val="0"/>
      <w:divBdr>
        <w:top w:val="none" w:sz="0" w:space="0" w:color="auto"/>
        <w:left w:val="none" w:sz="0" w:space="0" w:color="auto"/>
        <w:bottom w:val="none" w:sz="0" w:space="0" w:color="auto"/>
        <w:right w:val="none" w:sz="0" w:space="0" w:color="auto"/>
      </w:divBdr>
    </w:div>
    <w:div w:id="448400362">
      <w:bodyDiv w:val="1"/>
      <w:marLeft w:val="0"/>
      <w:marRight w:val="0"/>
      <w:marTop w:val="0"/>
      <w:marBottom w:val="0"/>
      <w:divBdr>
        <w:top w:val="none" w:sz="0" w:space="0" w:color="auto"/>
        <w:left w:val="none" w:sz="0" w:space="0" w:color="auto"/>
        <w:bottom w:val="none" w:sz="0" w:space="0" w:color="auto"/>
        <w:right w:val="none" w:sz="0" w:space="0" w:color="auto"/>
      </w:divBdr>
    </w:div>
    <w:div w:id="454297626">
      <w:bodyDiv w:val="1"/>
      <w:marLeft w:val="0"/>
      <w:marRight w:val="0"/>
      <w:marTop w:val="0"/>
      <w:marBottom w:val="0"/>
      <w:divBdr>
        <w:top w:val="none" w:sz="0" w:space="0" w:color="auto"/>
        <w:left w:val="none" w:sz="0" w:space="0" w:color="auto"/>
        <w:bottom w:val="none" w:sz="0" w:space="0" w:color="auto"/>
        <w:right w:val="none" w:sz="0" w:space="0" w:color="auto"/>
      </w:divBdr>
    </w:div>
    <w:div w:id="465200315">
      <w:bodyDiv w:val="1"/>
      <w:marLeft w:val="0"/>
      <w:marRight w:val="0"/>
      <w:marTop w:val="0"/>
      <w:marBottom w:val="0"/>
      <w:divBdr>
        <w:top w:val="none" w:sz="0" w:space="0" w:color="auto"/>
        <w:left w:val="none" w:sz="0" w:space="0" w:color="auto"/>
        <w:bottom w:val="none" w:sz="0" w:space="0" w:color="auto"/>
        <w:right w:val="none" w:sz="0" w:space="0" w:color="auto"/>
      </w:divBdr>
    </w:div>
    <w:div w:id="491289085">
      <w:bodyDiv w:val="1"/>
      <w:marLeft w:val="0"/>
      <w:marRight w:val="0"/>
      <w:marTop w:val="0"/>
      <w:marBottom w:val="0"/>
      <w:divBdr>
        <w:top w:val="none" w:sz="0" w:space="0" w:color="auto"/>
        <w:left w:val="none" w:sz="0" w:space="0" w:color="auto"/>
        <w:bottom w:val="none" w:sz="0" w:space="0" w:color="auto"/>
        <w:right w:val="none" w:sz="0" w:space="0" w:color="auto"/>
      </w:divBdr>
    </w:div>
    <w:div w:id="506409800">
      <w:bodyDiv w:val="1"/>
      <w:marLeft w:val="0"/>
      <w:marRight w:val="0"/>
      <w:marTop w:val="0"/>
      <w:marBottom w:val="0"/>
      <w:divBdr>
        <w:top w:val="none" w:sz="0" w:space="0" w:color="auto"/>
        <w:left w:val="none" w:sz="0" w:space="0" w:color="auto"/>
        <w:bottom w:val="none" w:sz="0" w:space="0" w:color="auto"/>
        <w:right w:val="none" w:sz="0" w:space="0" w:color="auto"/>
      </w:divBdr>
    </w:div>
    <w:div w:id="506670823">
      <w:bodyDiv w:val="1"/>
      <w:marLeft w:val="0"/>
      <w:marRight w:val="0"/>
      <w:marTop w:val="0"/>
      <w:marBottom w:val="0"/>
      <w:divBdr>
        <w:top w:val="none" w:sz="0" w:space="0" w:color="auto"/>
        <w:left w:val="none" w:sz="0" w:space="0" w:color="auto"/>
        <w:bottom w:val="none" w:sz="0" w:space="0" w:color="auto"/>
        <w:right w:val="none" w:sz="0" w:space="0" w:color="auto"/>
      </w:divBdr>
    </w:div>
    <w:div w:id="509412648">
      <w:bodyDiv w:val="1"/>
      <w:marLeft w:val="0"/>
      <w:marRight w:val="0"/>
      <w:marTop w:val="0"/>
      <w:marBottom w:val="0"/>
      <w:divBdr>
        <w:top w:val="none" w:sz="0" w:space="0" w:color="auto"/>
        <w:left w:val="none" w:sz="0" w:space="0" w:color="auto"/>
        <w:bottom w:val="none" w:sz="0" w:space="0" w:color="auto"/>
        <w:right w:val="none" w:sz="0" w:space="0" w:color="auto"/>
      </w:divBdr>
    </w:div>
    <w:div w:id="535001985">
      <w:bodyDiv w:val="1"/>
      <w:marLeft w:val="0"/>
      <w:marRight w:val="0"/>
      <w:marTop w:val="0"/>
      <w:marBottom w:val="0"/>
      <w:divBdr>
        <w:top w:val="none" w:sz="0" w:space="0" w:color="auto"/>
        <w:left w:val="none" w:sz="0" w:space="0" w:color="auto"/>
        <w:bottom w:val="none" w:sz="0" w:space="0" w:color="auto"/>
        <w:right w:val="none" w:sz="0" w:space="0" w:color="auto"/>
      </w:divBdr>
    </w:div>
    <w:div w:id="546453767">
      <w:bodyDiv w:val="1"/>
      <w:marLeft w:val="0"/>
      <w:marRight w:val="0"/>
      <w:marTop w:val="0"/>
      <w:marBottom w:val="0"/>
      <w:divBdr>
        <w:top w:val="none" w:sz="0" w:space="0" w:color="auto"/>
        <w:left w:val="none" w:sz="0" w:space="0" w:color="auto"/>
        <w:bottom w:val="none" w:sz="0" w:space="0" w:color="auto"/>
        <w:right w:val="none" w:sz="0" w:space="0" w:color="auto"/>
      </w:divBdr>
    </w:div>
    <w:div w:id="556554745">
      <w:bodyDiv w:val="1"/>
      <w:marLeft w:val="0"/>
      <w:marRight w:val="0"/>
      <w:marTop w:val="0"/>
      <w:marBottom w:val="0"/>
      <w:divBdr>
        <w:top w:val="none" w:sz="0" w:space="0" w:color="auto"/>
        <w:left w:val="none" w:sz="0" w:space="0" w:color="auto"/>
        <w:bottom w:val="none" w:sz="0" w:space="0" w:color="auto"/>
        <w:right w:val="none" w:sz="0" w:space="0" w:color="auto"/>
      </w:divBdr>
    </w:div>
    <w:div w:id="558323639">
      <w:bodyDiv w:val="1"/>
      <w:marLeft w:val="0"/>
      <w:marRight w:val="0"/>
      <w:marTop w:val="0"/>
      <w:marBottom w:val="0"/>
      <w:divBdr>
        <w:top w:val="none" w:sz="0" w:space="0" w:color="auto"/>
        <w:left w:val="none" w:sz="0" w:space="0" w:color="auto"/>
        <w:bottom w:val="none" w:sz="0" w:space="0" w:color="auto"/>
        <w:right w:val="none" w:sz="0" w:space="0" w:color="auto"/>
      </w:divBdr>
    </w:div>
    <w:div w:id="573587665">
      <w:bodyDiv w:val="1"/>
      <w:marLeft w:val="0"/>
      <w:marRight w:val="0"/>
      <w:marTop w:val="0"/>
      <w:marBottom w:val="0"/>
      <w:divBdr>
        <w:top w:val="none" w:sz="0" w:space="0" w:color="auto"/>
        <w:left w:val="none" w:sz="0" w:space="0" w:color="auto"/>
        <w:bottom w:val="none" w:sz="0" w:space="0" w:color="auto"/>
        <w:right w:val="none" w:sz="0" w:space="0" w:color="auto"/>
      </w:divBdr>
    </w:div>
    <w:div w:id="574243363">
      <w:bodyDiv w:val="1"/>
      <w:marLeft w:val="0"/>
      <w:marRight w:val="0"/>
      <w:marTop w:val="0"/>
      <w:marBottom w:val="0"/>
      <w:divBdr>
        <w:top w:val="none" w:sz="0" w:space="0" w:color="auto"/>
        <w:left w:val="none" w:sz="0" w:space="0" w:color="auto"/>
        <w:bottom w:val="none" w:sz="0" w:space="0" w:color="auto"/>
        <w:right w:val="none" w:sz="0" w:space="0" w:color="auto"/>
      </w:divBdr>
    </w:div>
    <w:div w:id="575674754">
      <w:bodyDiv w:val="1"/>
      <w:marLeft w:val="0"/>
      <w:marRight w:val="0"/>
      <w:marTop w:val="0"/>
      <w:marBottom w:val="0"/>
      <w:divBdr>
        <w:top w:val="none" w:sz="0" w:space="0" w:color="auto"/>
        <w:left w:val="none" w:sz="0" w:space="0" w:color="auto"/>
        <w:bottom w:val="none" w:sz="0" w:space="0" w:color="auto"/>
        <w:right w:val="none" w:sz="0" w:space="0" w:color="auto"/>
      </w:divBdr>
    </w:div>
    <w:div w:id="580221031">
      <w:bodyDiv w:val="1"/>
      <w:marLeft w:val="0"/>
      <w:marRight w:val="0"/>
      <w:marTop w:val="0"/>
      <w:marBottom w:val="0"/>
      <w:divBdr>
        <w:top w:val="none" w:sz="0" w:space="0" w:color="auto"/>
        <w:left w:val="none" w:sz="0" w:space="0" w:color="auto"/>
        <w:bottom w:val="none" w:sz="0" w:space="0" w:color="auto"/>
        <w:right w:val="none" w:sz="0" w:space="0" w:color="auto"/>
      </w:divBdr>
    </w:div>
    <w:div w:id="606499100">
      <w:bodyDiv w:val="1"/>
      <w:marLeft w:val="0"/>
      <w:marRight w:val="0"/>
      <w:marTop w:val="0"/>
      <w:marBottom w:val="0"/>
      <w:divBdr>
        <w:top w:val="none" w:sz="0" w:space="0" w:color="auto"/>
        <w:left w:val="none" w:sz="0" w:space="0" w:color="auto"/>
        <w:bottom w:val="none" w:sz="0" w:space="0" w:color="auto"/>
        <w:right w:val="none" w:sz="0" w:space="0" w:color="auto"/>
      </w:divBdr>
    </w:div>
    <w:div w:id="615260151">
      <w:bodyDiv w:val="1"/>
      <w:marLeft w:val="0"/>
      <w:marRight w:val="0"/>
      <w:marTop w:val="0"/>
      <w:marBottom w:val="0"/>
      <w:divBdr>
        <w:top w:val="none" w:sz="0" w:space="0" w:color="auto"/>
        <w:left w:val="none" w:sz="0" w:space="0" w:color="auto"/>
        <w:bottom w:val="none" w:sz="0" w:space="0" w:color="auto"/>
        <w:right w:val="none" w:sz="0" w:space="0" w:color="auto"/>
      </w:divBdr>
    </w:div>
    <w:div w:id="618415936">
      <w:bodyDiv w:val="1"/>
      <w:marLeft w:val="0"/>
      <w:marRight w:val="0"/>
      <w:marTop w:val="0"/>
      <w:marBottom w:val="0"/>
      <w:divBdr>
        <w:top w:val="none" w:sz="0" w:space="0" w:color="auto"/>
        <w:left w:val="none" w:sz="0" w:space="0" w:color="auto"/>
        <w:bottom w:val="none" w:sz="0" w:space="0" w:color="auto"/>
        <w:right w:val="none" w:sz="0" w:space="0" w:color="auto"/>
      </w:divBdr>
    </w:div>
    <w:div w:id="639458309">
      <w:bodyDiv w:val="1"/>
      <w:marLeft w:val="0"/>
      <w:marRight w:val="0"/>
      <w:marTop w:val="0"/>
      <w:marBottom w:val="0"/>
      <w:divBdr>
        <w:top w:val="none" w:sz="0" w:space="0" w:color="auto"/>
        <w:left w:val="none" w:sz="0" w:space="0" w:color="auto"/>
        <w:bottom w:val="none" w:sz="0" w:space="0" w:color="auto"/>
        <w:right w:val="none" w:sz="0" w:space="0" w:color="auto"/>
      </w:divBdr>
    </w:div>
    <w:div w:id="657729005">
      <w:bodyDiv w:val="1"/>
      <w:marLeft w:val="0"/>
      <w:marRight w:val="0"/>
      <w:marTop w:val="0"/>
      <w:marBottom w:val="0"/>
      <w:divBdr>
        <w:top w:val="none" w:sz="0" w:space="0" w:color="auto"/>
        <w:left w:val="none" w:sz="0" w:space="0" w:color="auto"/>
        <w:bottom w:val="none" w:sz="0" w:space="0" w:color="auto"/>
        <w:right w:val="none" w:sz="0" w:space="0" w:color="auto"/>
      </w:divBdr>
    </w:div>
    <w:div w:id="662128365">
      <w:bodyDiv w:val="1"/>
      <w:marLeft w:val="0"/>
      <w:marRight w:val="0"/>
      <w:marTop w:val="0"/>
      <w:marBottom w:val="0"/>
      <w:divBdr>
        <w:top w:val="none" w:sz="0" w:space="0" w:color="auto"/>
        <w:left w:val="none" w:sz="0" w:space="0" w:color="auto"/>
        <w:bottom w:val="none" w:sz="0" w:space="0" w:color="auto"/>
        <w:right w:val="none" w:sz="0" w:space="0" w:color="auto"/>
      </w:divBdr>
    </w:div>
    <w:div w:id="675154772">
      <w:bodyDiv w:val="1"/>
      <w:marLeft w:val="0"/>
      <w:marRight w:val="0"/>
      <w:marTop w:val="0"/>
      <w:marBottom w:val="0"/>
      <w:divBdr>
        <w:top w:val="none" w:sz="0" w:space="0" w:color="auto"/>
        <w:left w:val="none" w:sz="0" w:space="0" w:color="auto"/>
        <w:bottom w:val="none" w:sz="0" w:space="0" w:color="auto"/>
        <w:right w:val="none" w:sz="0" w:space="0" w:color="auto"/>
      </w:divBdr>
    </w:div>
    <w:div w:id="677804400">
      <w:bodyDiv w:val="1"/>
      <w:marLeft w:val="0"/>
      <w:marRight w:val="0"/>
      <w:marTop w:val="0"/>
      <w:marBottom w:val="0"/>
      <w:divBdr>
        <w:top w:val="none" w:sz="0" w:space="0" w:color="auto"/>
        <w:left w:val="none" w:sz="0" w:space="0" w:color="auto"/>
        <w:bottom w:val="none" w:sz="0" w:space="0" w:color="auto"/>
        <w:right w:val="none" w:sz="0" w:space="0" w:color="auto"/>
      </w:divBdr>
    </w:div>
    <w:div w:id="679087085">
      <w:bodyDiv w:val="1"/>
      <w:marLeft w:val="0"/>
      <w:marRight w:val="0"/>
      <w:marTop w:val="0"/>
      <w:marBottom w:val="0"/>
      <w:divBdr>
        <w:top w:val="none" w:sz="0" w:space="0" w:color="auto"/>
        <w:left w:val="none" w:sz="0" w:space="0" w:color="auto"/>
        <w:bottom w:val="none" w:sz="0" w:space="0" w:color="auto"/>
        <w:right w:val="none" w:sz="0" w:space="0" w:color="auto"/>
      </w:divBdr>
    </w:div>
    <w:div w:id="682240515">
      <w:bodyDiv w:val="1"/>
      <w:marLeft w:val="0"/>
      <w:marRight w:val="0"/>
      <w:marTop w:val="0"/>
      <w:marBottom w:val="0"/>
      <w:divBdr>
        <w:top w:val="none" w:sz="0" w:space="0" w:color="auto"/>
        <w:left w:val="none" w:sz="0" w:space="0" w:color="auto"/>
        <w:bottom w:val="none" w:sz="0" w:space="0" w:color="auto"/>
        <w:right w:val="none" w:sz="0" w:space="0" w:color="auto"/>
      </w:divBdr>
    </w:div>
    <w:div w:id="691611834">
      <w:bodyDiv w:val="1"/>
      <w:marLeft w:val="0"/>
      <w:marRight w:val="0"/>
      <w:marTop w:val="0"/>
      <w:marBottom w:val="0"/>
      <w:divBdr>
        <w:top w:val="none" w:sz="0" w:space="0" w:color="auto"/>
        <w:left w:val="none" w:sz="0" w:space="0" w:color="auto"/>
        <w:bottom w:val="none" w:sz="0" w:space="0" w:color="auto"/>
        <w:right w:val="none" w:sz="0" w:space="0" w:color="auto"/>
      </w:divBdr>
    </w:div>
    <w:div w:id="704647068">
      <w:bodyDiv w:val="1"/>
      <w:marLeft w:val="0"/>
      <w:marRight w:val="0"/>
      <w:marTop w:val="0"/>
      <w:marBottom w:val="0"/>
      <w:divBdr>
        <w:top w:val="none" w:sz="0" w:space="0" w:color="auto"/>
        <w:left w:val="none" w:sz="0" w:space="0" w:color="auto"/>
        <w:bottom w:val="none" w:sz="0" w:space="0" w:color="auto"/>
        <w:right w:val="none" w:sz="0" w:space="0" w:color="auto"/>
      </w:divBdr>
      <w:divsChild>
        <w:div w:id="1199855129">
          <w:marLeft w:val="0"/>
          <w:marRight w:val="0"/>
          <w:marTop w:val="0"/>
          <w:marBottom w:val="0"/>
          <w:divBdr>
            <w:top w:val="none" w:sz="0" w:space="0" w:color="auto"/>
            <w:left w:val="none" w:sz="0" w:space="0" w:color="auto"/>
            <w:bottom w:val="none" w:sz="0" w:space="0" w:color="auto"/>
            <w:right w:val="none" w:sz="0" w:space="0" w:color="auto"/>
          </w:divBdr>
        </w:div>
      </w:divsChild>
    </w:div>
    <w:div w:id="725372081">
      <w:bodyDiv w:val="1"/>
      <w:marLeft w:val="0"/>
      <w:marRight w:val="0"/>
      <w:marTop w:val="0"/>
      <w:marBottom w:val="0"/>
      <w:divBdr>
        <w:top w:val="none" w:sz="0" w:space="0" w:color="auto"/>
        <w:left w:val="none" w:sz="0" w:space="0" w:color="auto"/>
        <w:bottom w:val="none" w:sz="0" w:space="0" w:color="auto"/>
        <w:right w:val="none" w:sz="0" w:space="0" w:color="auto"/>
      </w:divBdr>
    </w:div>
    <w:div w:id="726104625">
      <w:bodyDiv w:val="1"/>
      <w:marLeft w:val="0"/>
      <w:marRight w:val="0"/>
      <w:marTop w:val="0"/>
      <w:marBottom w:val="0"/>
      <w:divBdr>
        <w:top w:val="none" w:sz="0" w:space="0" w:color="auto"/>
        <w:left w:val="none" w:sz="0" w:space="0" w:color="auto"/>
        <w:bottom w:val="none" w:sz="0" w:space="0" w:color="auto"/>
        <w:right w:val="none" w:sz="0" w:space="0" w:color="auto"/>
      </w:divBdr>
    </w:div>
    <w:div w:id="730546443">
      <w:bodyDiv w:val="1"/>
      <w:marLeft w:val="0"/>
      <w:marRight w:val="0"/>
      <w:marTop w:val="0"/>
      <w:marBottom w:val="0"/>
      <w:divBdr>
        <w:top w:val="none" w:sz="0" w:space="0" w:color="auto"/>
        <w:left w:val="none" w:sz="0" w:space="0" w:color="auto"/>
        <w:bottom w:val="none" w:sz="0" w:space="0" w:color="auto"/>
        <w:right w:val="none" w:sz="0" w:space="0" w:color="auto"/>
      </w:divBdr>
    </w:div>
    <w:div w:id="734011169">
      <w:bodyDiv w:val="1"/>
      <w:marLeft w:val="0"/>
      <w:marRight w:val="0"/>
      <w:marTop w:val="0"/>
      <w:marBottom w:val="0"/>
      <w:divBdr>
        <w:top w:val="none" w:sz="0" w:space="0" w:color="auto"/>
        <w:left w:val="none" w:sz="0" w:space="0" w:color="auto"/>
        <w:bottom w:val="none" w:sz="0" w:space="0" w:color="auto"/>
        <w:right w:val="none" w:sz="0" w:space="0" w:color="auto"/>
      </w:divBdr>
    </w:div>
    <w:div w:id="735276120">
      <w:bodyDiv w:val="1"/>
      <w:marLeft w:val="0"/>
      <w:marRight w:val="0"/>
      <w:marTop w:val="0"/>
      <w:marBottom w:val="0"/>
      <w:divBdr>
        <w:top w:val="none" w:sz="0" w:space="0" w:color="auto"/>
        <w:left w:val="none" w:sz="0" w:space="0" w:color="auto"/>
        <w:bottom w:val="none" w:sz="0" w:space="0" w:color="auto"/>
        <w:right w:val="none" w:sz="0" w:space="0" w:color="auto"/>
      </w:divBdr>
    </w:div>
    <w:div w:id="744375767">
      <w:bodyDiv w:val="1"/>
      <w:marLeft w:val="0"/>
      <w:marRight w:val="0"/>
      <w:marTop w:val="0"/>
      <w:marBottom w:val="0"/>
      <w:divBdr>
        <w:top w:val="none" w:sz="0" w:space="0" w:color="auto"/>
        <w:left w:val="none" w:sz="0" w:space="0" w:color="auto"/>
        <w:bottom w:val="none" w:sz="0" w:space="0" w:color="auto"/>
        <w:right w:val="none" w:sz="0" w:space="0" w:color="auto"/>
      </w:divBdr>
    </w:div>
    <w:div w:id="746000437">
      <w:bodyDiv w:val="1"/>
      <w:marLeft w:val="0"/>
      <w:marRight w:val="0"/>
      <w:marTop w:val="0"/>
      <w:marBottom w:val="0"/>
      <w:divBdr>
        <w:top w:val="none" w:sz="0" w:space="0" w:color="auto"/>
        <w:left w:val="none" w:sz="0" w:space="0" w:color="auto"/>
        <w:bottom w:val="none" w:sz="0" w:space="0" w:color="auto"/>
        <w:right w:val="none" w:sz="0" w:space="0" w:color="auto"/>
      </w:divBdr>
    </w:div>
    <w:div w:id="760686964">
      <w:bodyDiv w:val="1"/>
      <w:marLeft w:val="0"/>
      <w:marRight w:val="0"/>
      <w:marTop w:val="0"/>
      <w:marBottom w:val="0"/>
      <w:divBdr>
        <w:top w:val="none" w:sz="0" w:space="0" w:color="auto"/>
        <w:left w:val="none" w:sz="0" w:space="0" w:color="auto"/>
        <w:bottom w:val="none" w:sz="0" w:space="0" w:color="auto"/>
        <w:right w:val="none" w:sz="0" w:space="0" w:color="auto"/>
      </w:divBdr>
    </w:div>
    <w:div w:id="770469042">
      <w:bodyDiv w:val="1"/>
      <w:marLeft w:val="0"/>
      <w:marRight w:val="0"/>
      <w:marTop w:val="0"/>
      <w:marBottom w:val="0"/>
      <w:divBdr>
        <w:top w:val="none" w:sz="0" w:space="0" w:color="auto"/>
        <w:left w:val="none" w:sz="0" w:space="0" w:color="auto"/>
        <w:bottom w:val="none" w:sz="0" w:space="0" w:color="auto"/>
        <w:right w:val="none" w:sz="0" w:space="0" w:color="auto"/>
      </w:divBdr>
    </w:div>
    <w:div w:id="796291144">
      <w:bodyDiv w:val="1"/>
      <w:marLeft w:val="0"/>
      <w:marRight w:val="0"/>
      <w:marTop w:val="0"/>
      <w:marBottom w:val="0"/>
      <w:divBdr>
        <w:top w:val="none" w:sz="0" w:space="0" w:color="auto"/>
        <w:left w:val="none" w:sz="0" w:space="0" w:color="auto"/>
        <w:bottom w:val="none" w:sz="0" w:space="0" w:color="auto"/>
        <w:right w:val="none" w:sz="0" w:space="0" w:color="auto"/>
      </w:divBdr>
    </w:div>
    <w:div w:id="808329356">
      <w:bodyDiv w:val="1"/>
      <w:marLeft w:val="0"/>
      <w:marRight w:val="0"/>
      <w:marTop w:val="0"/>
      <w:marBottom w:val="0"/>
      <w:divBdr>
        <w:top w:val="none" w:sz="0" w:space="0" w:color="auto"/>
        <w:left w:val="none" w:sz="0" w:space="0" w:color="auto"/>
        <w:bottom w:val="none" w:sz="0" w:space="0" w:color="auto"/>
        <w:right w:val="none" w:sz="0" w:space="0" w:color="auto"/>
      </w:divBdr>
    </w:div>
    <w:div w:id="816260900">
      <w:bodyDiv w:val="1"/>
      <w:marLeft w:val="0"/>
      <w:marRight w:val="0"/>
      <w:marTop w:val="0"/>
      <w:marBottom w:val="0"/>
      <w:divBdr>
        <w:top w:val="none" w:sz="0" w:space="0" w:color="auto"/>
        <w:left w:val="none" w:sz="0" w:space="0" w:color="auto"/>
        <w:bottom w:val="none" w:sz="0" w:space="0" w:color="auto"/>
        <w:right w:val="none" w:sz="0" w:space="0" w:color="auto"/>
      </w:divBdr>
    </w:div>
    <w:div w:id="817266400">
      <w:bodyDiv w:val="1"/>
      <w:marLeft w:val="0"/>
      <w:marRight w:val="0"/>
      <w:marTop w:val="0"/>
      <w:marBottom w:val="0"/>
      <w:divBdr>
        <w:top w:val="none" w:sz="0" w:space="0" w:color="auto"/>
        <w:left w:val="none" w:sz="0" w:space="0" w:color="auto"/>
        <w:bottom w:val="none" w:sz="0" w:space="0" w:color="auto"/>
        <w:right w:val="none" w:sz="0" w:space="0" w:color="auto"/>
      </w:divBdr>
    </w:div>
    <w:div w:id="822962588">
      <w:bodyDiv w:val="1"/>
      <w:marLeft w:val="0"/>
      <w:marRight w:val="0"/>
      <w:marTop w:val="0"/>
      <w:marBottom w:val="0"/>
      <w:divBdr>
        <w:top w:val="none" w:sz="0" w:space="0" w:color="auto"/>
        <w:left w:val="none" w:sz="0" w:space="0" w:color="auto"/>
        <w:bottom w:val="none" w:sz="0" w:space="0" w:color="auto"/>
        <w:right w:val="none" w:sz="0" w:space="0" w:color="auto"/>
      </w:divBdr>
    </w:div>
    <w:div w:id="857549933">
      <w:bodyDiv w:val="1"/>
      <w:marLeft w:val="0"/>
      <w:marRight w:val="0"/>
      <w:marTop w:val="0"/>
      <w:marBottom w:val="0"/>
      <w:divBdr>
        <w:top w:val="none" w:sz="0" w:space="0" w:color="auto"/>
        <w:left w:val="none" w:sz="0" w:space="0" w:color="auto"/>
        <w:bottom w:val="none" w:sz="0" w:space="0" w:color="auto"/>
        <w:right w:val="none" w:sz="0" w:space="0" w:color="auto"/>
      </w:divBdr>
    </w:div>
    <w:div w:id="861675173">
      <w:bodyDiv w:val="1"/>
      <w:marLeft w:val="0"/>
      <w:marRight w:val="0"/>
      <w:marTop w:val="0"/>
      <w:marBottom w:val="0"/>
      <w:divBdr>
        <w:top w:val="none" w:sz="0" w:space="0" w:color="auto"/>
        <w:left w:val="none" w:sz="0" w:space="0" w:color="auto"/>
        <w:bottom w:val="none" w:sz="0" w:space="0" w:color="auto"/>
        <w:right w:val="none" w:sz="0" w:space="0" w:color="auto"/>
      </w:divBdr>
    </w:div>
    <w:div w:id="861821109">
      <w:bodyDiv w:val="1"/>
      <w:marLeft w:val="0"/>
      <w:marRight w:val="0"/>
      <w:marTop w:val="0"/>
      <w:marBottom w:val="0"/>
      <w:divBdr>
        <w:top w:val="none" w:sz="0" w:space="0" w:color="auto"/>
        <w:left w:val="none" w:sz="0" w:space="0" w:color="auto"/>
        <w:bottom w:val="none" w:sz="0" w:space="0" w:color="auto"/>
        <w:right w:val="none" w:sz="0" w:space="0" w:color="auto"/>
      </w:divBdr>
    </w:div>
    <w:div w:id="873812546">
      <w:bodyDiv w:val="1"/>
      <w:marLeft w:val="0"/>
      <w:marRight w:val="0"/>
      <w:marTop w:val="0"/>
      <w:marBottom w:val="0"/>
      <w:divBdr>
        <w:top w:val="none" w:sz="0" w:space="0" w:color="auto"/>
        <w:left w:val="none" w:sz="0" w:space="0" w:color="auto"/>
        <w:bottom w:val="none" w:sz="0" w:space="0" w:color="auto"/>
        <w:right w:val="none" w:sz="0" w:space="0" w:color="auto"/>
      </w:divBdr>
    </w:div>
    <w:div w:id="882445617">
      <w:bodyDiv w:val="1"/>
      <w:marLeft w:val="0"/>
      <w:marRight w:val="0"/>
      <w:marTop w:val="0"/>
      <w:marBottom w:val="0"/>
      <w:divBdr>
        <w:top w:val="none" w:sz="0" w:space="0" w:color="auto"/>
        <w:left w:val="none" w:sz="0" w:space="0" w:color="auto"/>
        <w:bottom w:val="none" w:sz="0" w:space="0" w:color="auto"/>
        <w:right w:val="none" w:sz="0" w:space="0" w:color="auto"/>
      </w:divBdr>
    </w:div>
    <w:div w:id="889997138">
      <w:bodyDiv w:val="1"/>
      <w:marLeft w:val="0"/>
      <w:marRight w:val="0"/>
      <w:marTop w:val="0"/>
      <w:marBottom w:val="0"/>
      <w:divBdr>
        <w:top w:val="none" w:sz="0" w:space="0" w:color="auto"/>
        <w:left w:val="none" w:sz="0" w:space="0" w:color="auto"/>
        <w:bottom w:val="none" w:sz="0" w:space="0" w:color="auto"/>
        <w:right w:val="none" w:sz="0" w:space="0" w:color="auto"/>
      </w:divBdr>
    </w:div>
    <w:div w:id="898636750">
      <w:bodyDiv w:val="1"/>
      <w:marLeft w:val="0"/>
      <w:marRight w:val="0"/>
      <w:marTop w:val="0"/>
      <w:marBottom w:val="0"/>
      <w:divBdr>
        <w:top w:val="none" w:sz="0" w:space="0" w:color="auto"/>
        <w:left w:val="none" w:sz="0" w:space="0" w:color="auto"/>
        <w:bottom w:val="none" w:sz="0" w:space="0" w:color="auto"/>
        <w:right w:val="none" w:sz="0" w:space="0" w:color="auto"/>
      </w:divBdr>
    </w:div>
    <w:div w:id="917207809">
      <w:bodyDiv w:val="1"/>
      <w:marLeft w:val="0"/>
      <w:marRight w:val="0"/>
      <w:marTop w:val="0"/>
      <w:marBottom w:val="0"/>
      <w:divBdr>
        <w:top w:val="none" w:sz="0" w:space="0" w:color="auto"/>
        <w:left w:val="none" w:sz="0" w:space="0" w:color="auto"/>
        <w:bottom w:val="none" w:sz="0" w:space="0" w:color="auto"/>
        <w:right w:val="none" w:sz="0" w:space="0" w:color="auto"/>
      </w:divBdr>
    </w:div>
    <w:div w:id="939875498">
      <w:bodyDiv w:val="1"/>
      <w:marLeft w:val="0"/>
      <w:marRight w:val="0"/>
      <w:marTop w:val="0"/>
      <w:marBottom w:val="0"/>
      <w:divBdr>
        <w:top w:val="none" w:sz="0" w:space="0" w:color="auto"/>
        <w:left w:val="none" w:sz="0" w:space="0" w:color="auto"/>
        <w:bottom w:val="none" w:sz="0" w:space="0" w:color="auto"/>
        <w:right w:val="none" w:sz="0" w:space="0" w:color="auto"/>
      </w:divBdr>
    </w:div>
    <w:div w:id="949631042">
      <w:bodyDiv w:val="1"/>
      <w:marLeft w:val="0"/>
      <w:marRight w:val="0"/>
      <w:marTop w:val="0"/>
      <w:marBottom w:val="0"/>
      <w:divBdr>
        <w:top w:val="none" w:sz="0" w:space="0" w:color="auto"/>
        <w:left w:val="none" w:sz="0" w:space="0" w:color="auto"/>
        <w:bottom w:val="none" w:sz="0" w:space="0" w:color="auto"/>
        <w:right w:val="none" w:sz="0" w:space="0" w:color="auto"/>
      </w:divBdr>
    </w:div>
    <w:div w:id="953294853">
      <w:bodyDiv w:val="1"/>
      <w:marLeft w:val="0"/>
      <w:marRight w:val="0"/>
      <w:marTop w:val="0"/>
      <w:marBottom w:val="0"/>
      <w:divBdr>
        <w:top w:val="none" w:sz="0" w:space="0" w:color="auto"/>
        <w:left w:val="none" w:sz="0" w:space="0" w:color="auto"/>
        <w:bottom w:val="none" w:sz="0" w:space="0" w:color="auto"/>
        <w:right w:val="none" w:sz="0" w:space="0" w:color="auto"/>
      </w:divBdr>
    </w:div>
    <w:div w:id="969215219">
      <w:bodyDiv w:val="1"/>
      <w:marLeft w:val="0"/>
      <w:marRight w:val="0"/>
      <w:marTop w:val="0"/>
      <w:marBottom w:val="0"/>
      <w:divBdr>
        <w:top w:val="none" w:sz="0" w:space="0" w:color="auto"/>
        <w:left w:val="none" w:sz="0" w:space="0" w:color="auto"/>
        <w:bottom w:val="none" w:sz="0" w:space="0" w:color="auto"/>
        <w:right w:val="none" w:sz="0" w:space="0" w:color="auto"/>
      </w:divBdr>
    </w:div>
    <w:div w:id="978219011">
      <w:bodyDiv w:val="1"/>
      <w:marLeft w:val="0"/>
      <w:marRight w:val="0"/>
      <w:marTop w:val="0"/>
      <w:marBottom w:val="0"/>
      <w:divBdr>
        <w:top w:val="none" w:sz="0" w:space="0" w:color="auto"/>
        <w:left w:val="none" w:sz="0" w:space="0" w:color="auto"/>
        <w:bottom w:val="none" w:sz="0" w:space="0" w:color="auto"/>
        <w:right w:val="none" w:sz="0" w:space="0" w:color="auto"/>
      </w:divBdr>
    </w:div>
    <w:div w:id="982545930">
      <w:bodyDiv w:val="1"/>
      <w:marLeft w:val="0"/>
      <w:marRight w:val="0"/>
      <w:marTop w:val="0"/>
      <w:marBottom w:val="0"/>
      <w:divBdr>
        <w:top w:val="none" w:sz="0" w:space="0" w:color="auto"/>
        <w:left w:val="none" w:sz="0" w:space="0" w:color="auto"/>
        <w:bottom w:val="none" w:sz="0" w:space="0" w:color="auto"/>
        <w:right w:val="none" w:sz="0" w:space="0" w:color="auto"/>
      </w:divBdr>
    </w:div>
    <w:div w:id="1002395356">
      <w:bodyDiv w:val="1"/>
      <w:marLeft w:val="0"/>
      <w:marRight w:val="0"/>
      <w:marTop w:val="0"/>
      <w:marBottom w:val="0"/>
      <w:divBdr>
        <w:top w:val="none" w:sz="0" w:space="0" w:color="auto"/>
        <w:left w:val="none" w:sz="0" w:space="0" w:color="auto"/>
        <w:bottom w:val="none" w:sz="0" w:space="0" w:color="auto"/>
        <w:right w:val="none" w:sz="0" w:space="0" w:color="auto"/>
      </w:divBdr>
    </w:div>
    <w:div w:id="1020815379">
      <w:bodyDiv w:val="1"/>
      <w:marLeft w:val="0"/>
      <w:marRight w:val="0"/>
      <w:marTop w:val="0"/>
      <w:marBottom w:val="0"/>
      <w:divBdr>
        <w:top w:val="none" w:sz="0" w:space="0" w:color="auto"/>
        <w:left w:val="none" w:sz="0" w:space="0" w:color="auto"/>
        <w:bottom w:val="none" w:sz="0" w:space="0" w:color="auto"/>
        <w:right w:val="none" w:sz="0" w:space="0" w:color="auto"/>
      </w:divBdr>
    </w:div>
    <w:div w:id="1028413344">
      <w:bodyDiv w:val="1"/>
      <w:marLeft w:val="0"/>
      <w:marRight w:val="0"/>
      <w:marTop w:val="0"/>
      <w:marBottom w:val="0"/>
      <w:divBdr>
        <w:top w:val="none" w:sz="0" w:space="0" w:color="auto"/>
        <w:left w:val="none" w:sz="0" w:space="0" w:color="auto"/>
        <w:bottom w:val="none" w:sz="0" w:space="0" w:color="auto"/>
        <w:right w:val="none" w:sz="0" w:space="0" w:color="auto"/>
      </w:divBdr>
    </w:div>
    <w:div w:id="1036589430">
      <w:bodyDiv w:val="1"/>
      <w:marLeft w:val="0"/>
      <w:marRight w:val="0"/>
      <w:marTop w:val="0"/>
      <w:marBottom w:val="0"/>
      <w:divBdr>
        <w:top w:val="none" w:sz="0" w:space="0" w:color="auto"/>
        <w:left w:val="none" w:sz="0" w:space="0" w:color="auto"/>
        <w:bottom w:val="none" w:sz="0" w:space="0" w:color="auto"/>
        <w:right w:val="none" w:sz="0" w:space="0" w:color="auto"/>
      </w:divBdr>
    </w:div>
    <w:div w:id="1091896517">
      <w:bodyDiv w:val="1"/>
      <w:marLeft w:val="0"/>
      <w:marRight w:val="0"/>
      <w:marTop w:val="0"/>
      <w:marBottom w:val="0"/>
      <w:divBdr>
        <w:top w:val="none" w:sz="0" w:space="0" w:color="auto"/>
        <w:left w:val="none" w:sz="0" w:space="0" w:color="auto"/>
        <w:bottom w:val="none" w:sz="0" w:space="0" w:color="auto"/>
        <w:right w:val="none" w:sz="0" w:space="0" w:color="auto"/>
      </w:divBdr>
    </w:div>
    <w:div w:id="1092315919">
      <w:bodyDiv w:val="1"/>
      <w:marLeft w:val="0"/>
      <w:marRight w:val="0"/>
      <w:marTop w:val="0"/>
      <w:marBottom w:val="0"/>
      <w:divBdr>
        <w:top w:val="none" w:sz="0" w:space="0" w:color="auto"/>
        <w:left w:val="none" w:sz="0" w:space="0" w:color="auto"/>
        <w:bottom w:val="none" w:sz="0" w:space="0" w:color="auto"/>
        <w:right w:val="none" w:sz="0" w:space="0" w:color="auto"/>
      </w:divBdr>
    </w:div>
    <w:div w:id="1097402886">
      <w:bodyDiv w:val="1"/>
      <w:marLeft w:val="0"/>
      <w:marRight w:val="0"/>
      <w:marTop w:val="0"/>
      <w:marBottom w:val="0"/>
      <w:divBdr>
        <w:top w:val="none" w:sz="0" w:space="0" w:color="auto"/>
        <w:left w:val="none" w:sz="0" w:space="0" w:color="auto"/>
        <w:bottom w:val="none" w:sz="0" w:space="0" w:color="auto"/>
        <w:right w:val="none" w:sz="0" w:space="0" w:color="auto"/>
      </w:divBdr>
    </w:div>
    <w:div w:id="1147667980">
      <w:bodyDiv w:val="1"/>
      <w:marLeft w:val="0"/>
      <w:marRight w:val="0"/>
      <w:marTop w:val="0"/>
      <w:marBottom w:val="0"/>
      <w:divBdr>
        <w:top w:val="none" w:sz="0" w:space="0" w:color="auto"/>
        <w:left w:val="none" w:sz="0" w:space="0" w:color="auto"/>
        <w:bottom w:val="none" w:sz="0" w:space="0" w:color="auto"/>
        <w:right w:val="none" w:sz="0" w:space="0" w:color="auto"/>
      </w:divBdr>
    </w:div>
    <w:div w:id="1163592746">
      <w:bodyDiv w:val="1"/>
      <w:marLeft w:val="0"/>
      <w:marRight w:val="0"/>
      <w:marTop w:val="0"/>
      <w:marBottom w:val="0"/>
      <w:divBdr>
        <w:top w:val="none" w:sz="0" w:space="0" w:color="auto"/>
        <w:left w:val="none" w:sz="0" w:space="0" w:color="auto"/>
        <w:bottom w:val="none" w:sz="0" w:space="0" w:color="auto"/>
        <w:right w:val="none" w:sz="0" w:space="0" w:color="auto"/>
      </w:divBdr>
    </w:div>
    <w:div w:id="1169296110">
      <w:bodyDiv w:val="1"/>
      <w:marLeft w:val="0"/>
      <w:marRight w:val="0"/>
      <w:marTop w:val="0"/>
      <w:marBottom w:val="0"/>
      <w:divBdr>
        <w:top w:val="none" w:sz="0" w:space="0" w:color="auto"/>
        <w:left w:val="none" w:sz="0" w:space="0" w:color="auto"/>
        <w:bottom w:val="none" w:sz="0" w:space="0" w:color="auto"/>
        <w:right w:val="none" w:sz="0" w:space="0" w:color="auto"/>
      </w:divBdr>
    </w:div>
    <w:div w:id="1179656080">
      <w:bodyDiv w:val="1"/>
      <w:marLeft w:val="0"/>
      <w:marRight w:val="0"/>
      <w:marTop w:val="0"/>
      <w:marBottom w:val="0"/>
      <w:divBdr>
        <w:top w:val="none" w:sz="0" w:space="0" w:color="auto"/>
        <w:left w:val="none" w:sz="0" w:space="0" w:color="auto"/>
        <w:bottom w:val="none" w:sz="0" w:space="0" w:color="auto"/>
        <w:right w:val="none" w:sz="0" w:space="0" w:color="auto"/>
      </w:divBdr>
    </w:div>
    <w:div w:id="1180008402">
      <w:bodyDiv w:val="1"/>
      <w:marLeft w:val="0"/>
      <w:marRight w:val="0"/>
      <w:marTop w:val="0"/>
      <w:marBottom w:val="0"/>
      <w:divBdr>
        <w:top w:val="none" w:sz="0" w:space="0" w:color="auto"/>
        <w:left w:val="none" w:sz="0" w:space="0" w:color="auto"/>
        <w:bottom w:val="none" w:sz="0" w:space="0" w:color="auto"/>
        <w:right w:val="none" w:sz="0" w:space="0" w:color="auto"/>
      </w:divBdr>
    </w:div>
    <w:div w:id="1187209305">
      <w:bodyDiv w:val="1"/>
      <w:marLeft w:val="0"/>
      <w:marRight w:val="0"/>
      <w:marTop w:val="0"/>
      <w:marBottom w:val="0"/>
      <w:divBdr>
        <w:top w:val="none" w:sz="0" w:space="0" w:color="auto"/>
        <w:left w:val="none" w:sz="0" w:space="0" w:color="auto"/>
        <w:bottom w:val="none" w:sz="0" w:space="0" w:color="auto"/>
        <w:right w:val="none" w:sz="0" w:space="0" w:color="auto"/>
      </w:divBdr>
    </w:div>
    <w:div w:id="1188131440">
      <w:bodyDiv w:val="1"/>
      <w:marLeft w:val="0"/>
      <w:marRight w:val="0"/>
      <w:marTop w:val="0"/>
      <w:marBottom w:val="0"/>
      <w:divBdr>
        <w:top w:val="none" w:sz="0" w:space="0" w:color="auto"/>
        <w:left w:val="none" w:sz="0" w:space="0" w:color="auto"/>
        <w:bottom w:val="none" w:sz="0" w:space="0" w:color="auto"/>
        <w:right w:val="none" w:sz="0" w:space="0" w:color="auto"/>
      </w:divBdr>
    </w:div>
    <w:div w:id="1188133928">
      <w:bodyDiv w:val="1"/>
      <w:marLeft w:val="0"/>
      <w:marRight w:val="0"/>
      <w:marTop w:val="0"/>
      <w:marBottom w:val="0"/>
      <w:divBdr>
        <w:top w:val="none" w:sz="0" w:space="0" w:color="auto"/>
        <w:left w:val="none" w:sz="0" w:space="0" w:color="auto"/>
        <w:bottom w:val="none" w:sz="0" w:space="0" w:color="auto"/>
        <w:right w:val="none" w:sz="0" w:space="0" w:color="auto"/>
      </w:divBdr>
    </w:div>
    <w:div w:id="1192644625">
      <w:bodyDiv w:val="1"/>
      <w:marLeft w:val="0"/>
      <w:marRight w:val="0"/>
      <w:marTop w:val="0"/>
      <w:marBottom w:val="0"/>
      <w:divBdr>
        <w:top w:val="none" w:sz="0" w:space="0" w:color="auto"/>
        <w:left w:val="none" w:sz="0" w:space="0" w:color="auto"/>
        <w:bottom w:val="none" w:sz="0" w:space="0" w:color="auto"/>
        <w:right w:val="none" w:sz="0" w:space="0" w:color="auto"/>
      </w:divBdr>
    </w:div>
    <w:div w:id="1197621107">
      <w:bodyDiv w:val="1"/>
      <w:marLeft w:val="0"/>
      <w:marRight w:val="0"/>
      <w:marTop w:val="0"/>
      <w:marBottom w:val="0"/>
      <w:divBdr>
        <w:top w:val="none" w:sz="0" w:space="0" w:color="auto"/>
        <w:left w:val="none" w:sz="0" w:space="0" w:color="auto"/>
        <w:bottom w:val="none" w:sz="0" w:space="0" w:color="auto"/>
        <w:right w:val="none" w:sz="0" w:space="0" w:color="auto"/>
      </w:divBdr>
    </w:div>
    <w:div w:id="1198271487">
      <w:bodyDiv w:val="1"/>
      <w:marLeft w:val="0"/>
      <w:marRight w:val="0"/>
      <w:marTop w:val="0"/>
      <w:marBottom w:val="0"/>
      <w:divBdr>
        <w:top w:val="none" w:sz="0" w:space="0" w:color="auto"/>
        <w:left w:val="none" w:sz="0" w:space="0" w:color="auto"/>
        <w:bottom w:val="none" w:sz="0" w:space="0" w:color="auto"/>
        <w:right w:val="none" w:sz="0" w:space="0" w:color="auto"/>
      </w:divBdr>
    </w:div>
    <w:div w:id="1205632932">
      <w:bodyDiv w:val="1"/>
      <w:marLeft w:val="0"/>
      <w:marRight w:val="0"/>
      <w:marTop w:val="0"/>
      <w:marBottom w:val="0"/>
      <w:divBdr>
        <w:top w:val="none" w:sz="0" w:space="0" w:color="auto"/>
        <w:left w:val="none" w:sz="0" w:space="0" w:color="auto"/>
        <w:bottom w:val="none" w:sz="0" w:space="0" w:color="auto"/>
        <w:right w:val="none" w:sz="0" w:space="0" w:color="auto"/>
      </w:divBdr>
    </w:div>
    <w:div w:id="1207642758">
      <w:bodyDiv w:val="1"/>
      <w:marLeft w:val="0"/>
      <w:marRight w:val="0"/>
      <w:marTop w:val="0"/>
      <w:marBottom w:val="0"/>
      <w:divBdr>
        <w:top w:val="none" w:sz="0" w:space="0" w:color="auto"/>
        <w:left w:val="none" w:sz="0" w:space="0" w:color="auto"/>
        <w:bottom w:val="none" w:sz="0" w:space="0" w:color="auto"/>
        <w:right w:val="none" w:sz="0" w:space="0" w:color="auto"/>
      </w:divBdr>
    </w:div>
    <w:div w:id="1234700612">
      <w:bodyDiv w:val="1"/>
      <w:marLeft w:val="0"/>
      <w:marRight w:val="0"/>
      <w:marTop w:val="0"/>
      <w:marBottom w:val="0"/>
      <w:divBdr>
        <w:top w:val="none" w:sz="0" w:space="0" w:color="auto"/>
        <w:left w:val="none" w:sz="0" w:space="0" w:color="auto"/>
        <w:bottom w:val="none" w:sz="0" w:space="0" w:color="auto"/>
        <w:right w:val="none" w:sz="0" w:space="0" w:color="auto"/>
      </w:divBdr>
    </w:div>
    <w:div w:id="1238780815">
      <w:bodyDiv w:val="1"/>
      <w:marLeft w:val="0"/>
      <w:marRight w:val="0"/>
      <w:marTop w:val="0"/>
      <w:marBottom w:val="0"/>
      <w:divBdr>
        <w:top w:val="none" w:sz="0" w:space="0" w:color="auto"/>
        <w:left w:val="none" w:sz="0" w:space="0" w:color="auto"/>
        <w:bottom w:val="none" w:sz="0" w:space="0" w:color="auto"/>
        <w:right w:val="none" w:sz="0" w:space="0" w:color="auto"/>
      </w:divBdr>
    </w:div>
    <w:div w:id="1256861465">
      <w:bodyDiv w:val="1"/>
      <w:marLeft w:val="0"/>
      <w:marRight w:val="0"/>
      <w:marTop w:val="0"/>
      <w:marBottom w:val="0"/>
      <w:divBdr>
        <w:top w:val="none" w:sz="0" w:space="0" w:color="auto"/>
        <w:left w:val="none" w:sz="0" w:space="0" w:color="auto"/>
        <w:bottom w:val="none" w:sz="0" w:space="0" w:color="auto"/>
        <w:right w:val="none" w:sz="0" w:space="0" w:color="auto"/>
      </w:divBdr>
    </w:div>
    <w:div w:id="1263994085">
      <w:bodyDiv w:val="1"/>
      <w:marLeft w:val="0"/>
      <w:marRight w:val="0"/>
      <w:marTop w:val="0"/>
      <w:marBottom w:val="0"/>
      <w:divBdr>
        <w:top w:val="none" w:sz="0" w:space="0" w:color="auto"/>
        <w:left w:val="none" w:sz="0" w:space="0" w:color="auto"/>
        <w:bottom w:val="none" w:sz="0" w:space="0" w:color="auto"/>
        <w:right w:val="none" w:sz="0" w:space="0" w:color="auto"/>
      </w:divBdr>
    </w:div>
    <w:div w:id="1283078691">
      <w:bodyDiv w:val="1"/>
      <w:marLeft w:val="0"/>
      <w:marRight w:val="0"/>
      <w:marTop w:val="0"/>
      <w:marBottom w:val="0"/>
      <w:divBdr>
        <w:top w:val="none" w:sz="0" w:space="0" w:color="auto"/>
        <w:left w:val="none" w:sz="0" w:space="0" w:color="auto"/>
        <w:bottom w:val="none" w:sz="0" w:space="0" w:color="auto"/>
        <w:right w:val="none" w:sz="0" w:space="0" w:color="auto"/>
      </w:divBdr>
    </w:div>
    <w:div w:id="1300646984">
      <w:bodyDiv w:val="1"/>
      <w:marLeft w:val="0"/>
      <w:marRight w:val="0"/>
      <w:marTop w:val="0"/>
      <w:marBottom w:val="0"/>
      <w:divBdr>
        <w:top w:val="none" w:sz="0" w:space="0" w:color="auto"/>
        <w:left w:val="none" w:sz="0" w:space="0" w:color="auto"/>
        <w:bottom w:val="none" w:sz="0" w:space="0" w:color="auto"/>
        <w:right w:val="none" w:sz="0" w:space="0" w:color="auto"/>
      </w:divBdr>
    </w:div>
    <w:div w:id="1309938572">
      <w:bodyDiv w:val="1"/>
      <w:marLeft w:val="0"/>
      <w:marRight w:val="0"/>
      <w:marTop w:val="0"/>
      <w:marBottom w:val="0"/>
      <w:divBdr>
        <w:top w:val="none" w:sz="0" w:space="0" w:color="auto"/>
        <w:left w:val="none" w:sz="0" w:space="0" w:color="auto"/>
        <w:bottom w:val="none" w:sz="0" w:space="0" w:color="auto"/>
        <w:right w:val="none" w:sz="0" w:space="0" w:color="auto"/>
      </w:divBdr>
    </w:div>
    <w:div w:id="1312440373">
      <w:bodyDiv w:val="1"/>
      <w:marLeft w:val="0"/>
      <w:marRight w:val="0"/>
      <w:marTop w:val="0"/>
      <w:marBottom w:val="0"/>
      <w:divBdr>
        <w:top w:val="none" w:sz="0" w:space="0" w:color="auto"/>
        <w:left w:val="none" w:sz="0" w:space="0" w:color="auto"/>
        <w:bottom w:val="none" w:sz="0" w:space="0" w:color="auto"/>
        <w:right w:val="none" w:sz="0" w:space="0" w:color="auto"/>
      </w:divBdr>
    </w:div>
    <w:div w:id="1318924614">
      <w:bodyDiv w:val="1"/>
      <w:marLeft w:val="0"/>
      <w:marRight w:val="0"/>
      <w:marTop w:val="0"/>
      <w:marBottom w:val="0"/>
      <w:divBdr>
        <w:top w:val="none" w:sz="0" w:space="0" w:color="auto"/>
        <w:left w:val="none" w:sz="0" w:space="0" w:color="auto"/>
        <w:bottom w:val="none" w:sz="0" w:space="0" w:color="auto"/>
        <w:right w:val="none" w:sz="0" w:space="0" w:color="auto"/>
      </w:divBdr>
    </w:div>
    <w:div w:id="1332568138">
      <w:bodyDiv w:val="1"/>
      <w:marLeft w:val="0"/>
      <w:marRight w:val="0"/>
      <w:marTop w:val="0"/>
      <w:marBottom w:val="0"/>
      <w:divBdr>
        <w:top w:val="none" w:sz="0" w:space="0" w:color="auto"/>
        <w:left w:val="none" w:sz="0" w:space="0" w:color="auto"/>
        <w:bottom w:val="none" w:sz="0" w:space="0" w:color="auto"/>
        <w:right w:val="none" w:sz="0" w:space="0" w:color="auto"/>
      </w:divBdr>
    </w:div>
    <w:div w:id="1338119611">
      <w:bodyDiv w:val="1"/>
      <w:marLeft w:val="0"/>
      <w:marRight w:val="0"/>
      <w:marTop w:val="0"/>
      <w:marBottom w:val="0"/>
      <w:divBdr>
        <w:top w:val="none" w:sz="0" w:space="0" w:color="auto"/>
        <w:left w:val="none" w:sz="0" w:space="0" w:color="auto"/>
        <w:bottom w:val="none" w:sz="0" w:space="0" w:color="auto"/>
        <w:right w:val="none" w:sz="0" w:space="0" w:color="auto"/>
      </w:divBdr>
    </w:div>
    <w:div w:id="1340959263">
      <w:bodyDiv w:val="1"/>
      <w:marLeft w:val="0"/>
      <w:marRight w:val="0"/>
      <w:marTop w:val="0"/>
      <w:marBottom w:val="0"/>
      <w:divBdr>
        <w:top w:val="none" w:sz="0" w:space="0" w:color="auto"/>
        <w:left w:val="none" w:sz="0" w:space="0" w:color="auto"/>
        <w:bottom w:val="none" w:sz="0" w:space="0" w:color="auto"/>
        <w:right w:val="none" w:sz="0" w:space="0" w:color="auto"/>
      </w:divBdr>
    </w:div>
    <w:div w:id="1347711284">
      <w:bodyDiv w:val="1"/>
      <w:marLeft w:val="0"/>
      <w:marRight w:val="0"/>
      <w:marTop w:val="0"/>
      <w:marBottom w:val="0"/>
      <w:divBdr>
        <w:top w:val="none" w:sz="0" w:space="0" w:color="auto"/>
        <w:left w:val="none" w:sz="0" w:space="0" w:color="auto"/>
        <w:bottom w:val="none" w:sz="0" w:space="0" w:color="auto"/>
        <w:right w:val="none" w:sz="0" w:space="0" w:color="auto"/>
      </w:divBdr>
    </w:div>
    <w:div w:id="1356924127">
      <w:bodyDiv w:val="1"/>
      <w:marLeft w:val="0"/>
      <w:marRight w:val="0"/>
      <w:marTop w:val="0"/>
      <w:marBottom w:val="0"/>
      <w:divBdr>
        <w:top w:val="none" w:sz="0" w:space="0" w:color="auto"/>
        <w:left w:val="none" w:sz="0" w:space="0" w:color="auto"/>
        <w:bottom w:val="none" w:sz="0" w:space="0" w:color="auto"/>
        <w:right w:val="none" w:sz="0" w:space="0" w:color="auto"/>
      </w:divBdr>
    </w:div>
    <w:div w:id="1362781899">
      <w:bodyDiv w:val="1"/>
      <w:marLeft w:val="0"/>
      <w:marRight w:val="0"/>
      <w:marTop w:val="0"/>
      <w:marBottom w:val="0"/>
      <w:divBdr>
        <w:top w:val="none" w:sz="0" w:space="0" w:color="auto"/>
        <w:left w:val="none" w:sz="0" w:space="0" w:color="auto"/>
        <w:bottom w:val="none" w:sz="0" w:space="0" w:color="auto"/>
        <w:right w:val="none" w:sz="0" w:space="0" w:color="auto"/>
      </w:divBdr>
    </w:div>
    <w:div w:id="1365906822">
      <w:bodyDiv w:val="1"/>
      <w:marLeft w:val="0"/>
      <w:marRight w:val="0"/>
      <w:marTop w:val="0"/>
      <w:marBottom w:val="0"/>
      <w:divBdr>
        <w:top w:val="none" w:sz="0" w:space="0" w:color="auto"/>
        <w:left w:val="none" w:sz="0" w:space="0" w:color="auto"/>
        <w:bottom w:val="none" w:sz="0" w:space="0" w:color="auto"/>
        <w:right w:val="none" w:sz="0" w:space="0" w:color="auto"/>
      </w:divBdr>
    </w:div>
    <w:div w:id="1365979816">
      <w:bodyDiv w:val="1"/>
      <w:marLeft w:val="0"/>
      <w:marRight w:val="0"/>
      <w:marTop w:val="0"/>
      <w:marBottom w:val="0"/>
      <w:divBdr>
        <w:top w:val="none" w:sz="0" w:space="0" w:color="auto"/>
        <w:left w:val="none" w:sz="0" w:space="0" w:color="auto"/>
        <w:bottom w:val="none" w:sz="0" w:space="0" w:color="auto"/>
        <w:right w:val="none" w:sz="0" w:space="0" w:color="auto"/>
      </w:divBdr>
    </w:div>
    <w:div w:id="1367832730">
      <w:bodyDiv w:val="1"/>
      <w:marLeft w:val="0"/>
      <w:marRight w:val="0"/>
      <w:marTop w:val="0"/>
      <w:marBottom w:val="0"/>
      <w:divBdr>
        <w:top w:val="none" w:sz="0" w:space="0" w:color="auto"/>
        <w:left w:val="none" w:sz="0" w:space="0" w:color="auto"/>
        <w:bottom w:val="none" w:sz="0" w:space="0" w:color="auto"/>
        <w:right w:val="none" w:sz="0" w:space="0" w:color="auto"/>
      </w:divBdr>
    </w:div>
    <w:div w:id="1403795247">
      <w:bodyDiv w:val="1"/>
      <w:marLeft w:val="0"/>
      <w:marRight w:val="0"/>
      <w:marTop w:val="0"/>
      <w:marBottom w:val="0"/>
      <w:divBdr>
        <w:top w:val="none" w:sz="0" w:space="0" w:color="auto"/>
        <w:left w:val="none" w:sz="0" w:space="0" w:color="auto"/>
        <w:bottom w:val="none" w:sz="0" w:space="0" w:color="auto"/>
        <w:right w:val="none" w:sz="0" w:space="0" w:color="auto"/>
      </w:divBdr>
      <w:divsChild>
        <w:div w:id="45304793">
          <w:marLeft w:val="720"/>
          <w:marRight w:val="0"/>
          <w:marTop w:val="0"/>
          <w:marBottom w:val="0"/>
          <w:divBdr>
            <w:top w:val="none" w:sz="0" w:space="0" w:color="auto"/>
            <w:left w:val="none" w:sz="0" w:space="0" w:color="auto"/>
            <w:bottom w:val="none" w:sz="0" w:space="0" w:color="auto"/>
            <w:right w:val="none" w:sz="0" w:space="0" w:color="auto"/>
          </w:divBdr>
        </w:div>
        <w:div w:id="1109007831">
          <w:marLeft w:val="720"/>
          <w:marRight w:val="0"/>
          <w:marTop w:val="0"/>
          <w:marBottom w:val="360"/>
          <w:divBdr>
            <w:top w:val="none" w:sz="0" w:space="0" w:color="auto"/>
            <w:left w:val="none" w:sz="0" w:space="0" w:color="auto"/>
            <w:bottom w:val="none" w:sz="0" w:space="0" w:color="auto"/>
            <w:right w:val="none" w:sz="0" w:space="0" w:color="auto"/>
          </w:divBdr>
        </w:div>
        <w:div w:id="1605572391">
          <w:marLeft w:val="720"/>
          <w:marRight w:val="0"/>
          <w:marTop w:val="0"/>
          <w:marBottom w:val="0"/>
          <w:divBdr>
            <w:top w:val="none" w:sz="0" w:space="0" w:color="auto"/>
            <w:left w:val="none" w:sz="0" w:space="0" w:color="auto"/>
            <w:bottom w:val="none" w:sz="0" w:space="0" w:color="auto"/>
            <w:right w:val="none" w:sz="0" w:space="0" w:color="auto"/>
          </w:divBdr>
        </w:div>
      </w:divsChild>
    </w:div>
    <w:div w:id="1411929497">
      <w:bodyDiv w:val="1"/>
      <w:marLeft w:val="0"/>
      <w:marRight w:val="0"/>
      <w:marTop w:val="0"/>
      <w:marBottom w:val="0"/>
      <w:divBdr>
        <w:top w:val="none" w:sz="0" w:space="0" w:color="auto"/>
        <w:left w:val="none" w:sz="0" w:space="0" w:color="auto"/>
        <w:bottom w:val="none" w:sz="0" w:space="0" w:color="auto"/>
        <w:right w:val="none" w:sz="0" w:space="0" w:color="auto"/>
      </w:divBdr>
    </w:div>
    <w:div w:id="1421023290">
      <w:bodyDiv w:val="1"/>
      <w:marLeft w:val="0"/>
      <w:marRight w:val="0"/>
      <w:marTop w:val="0"/>
      <w:marBottom w:val="0"/>
      <w:divBdr>
        <w:top w:val="none" w:sz="0" w:space="0" w:color="auto"/>
        <w:left w:val="none" w:sz="0" w:space="0" w:color="auto"/>
        <w:bottom w:val="none" w:sz="0" w:space="0" w:color="auto"/>
        <w:right w:val="none" w:sz="0" w:space="0" w:color="auto"/>
      </w:divBdr>
    </w:div>
    <w:div w:id="1424061315">
      <w:bodyDiv w:val="1"/>
      <w:marLeft w:val="0"/>
      <w:marRight w:val="0"/>
      <w:marTop w:val="0"/>
      <w:marBottom w:val="0"/>
      <w:divBdr>
        <w:top w:val="none" w:sz="0" w:space="0" w:color="auto"/>
        <w:left w:val="none" w:sz="0" w:space="0" w:color="auto"/>
        <w:bottom w:val="none" w:sz="0" w:space="0" w:color="auto"/>
        <w:right w:val="none" w:sz="0" w:space="0" w:color="auto"/>
      </w:divBdr>
    </w:div>
    <w:div w:id="1425221151">
      <w:bodyDiv w:val="1"/>
      <w:marLeft w:val="0"/>
      <w:marRight w:val="0"/>
      <w:marTop w:val="0"/>
      <w:marBottom w:val="0"/>
      <w:divBdr>
        <w:top w:val="none" w:sz="0" w:space="0" w:color="auto"/>
        <w:left w:val="none" w:sz="0" w:space="0" w:color="auto"/>
        <w:bottom w:val="none" w:sz="0" w:space="0" w:color="auto"/>
        <w:right w:val="none" w:sz="0" w:space="0" w:color="auto"/>
      </w:divBdr>
    </w:div>
    <w:div w:id="1433017797">
      <w:bodyDiv w:val="1"/>
      <w:marLeft w:val="0"/>
      <w:marRight w:val="0"/>
      <w:marTop w:val="0"/>
      <w:marBottom w:val="0"/>
      <w:divBdr>
        <w:top w:val="none" w:sz="0" w:space="0" w:color="auto"/>
        <w:left w:val="none" w:sz="0" w:space="0" w:color="auto"/>
        <w:bottom w:val="none" w:sz="0" w:space="0" w:color="auto"/>
        <w:right w:val="none" w:sz="0" w:space="0" w:color="auto"/>
      </w:divBdr>
    </w:div>
    <w:div w:id="1433083895">
      <w:bodyDiv w:val="1"/>
      <w:marLeft w:val="0"/>
      <w:marRight w:val="0"/>
      <w:marTop w:val="0"/>
      <w:marBottom w:val="0"/>
      <w:divBdr>
        <w:top w:val="none" w:sz="0" w:space="0" w:color="auto"/>
        <w:left w:val="none" w:sz="0" w:space="0" w:color="auto"/>
        <w:bottom w:val="none" w:sz="0" w:space="0" w:color="auto"/>
        <w:right w:val="none" w:sz="0" w:space="0" w:color="auto"/>
      </w:divBdr>
    </w:div>
    <w:div w:id="1447850850">
      <w:bodyDiv w:val="1"/>
      <w:marLeft w:val="0"/>
      <w:marRight w:val="0"/>
      <w:marTop w:val="0"/>
      <w:marBottom w:val="0"/>
      <w:divBdr>
        <w:top w:val="none" w:sz="0" w:space="0" w:color="auto"/>
        <w:left w:val="none" w:sz="0" w:space="0" w:color="auto"/>
        <w:bottom w:val="none" w:sz="0" w:space="0" w:color="auto"/>
        <w:right w:val="none" w:sz="0" w:space="0" w:color="auto"/>
      </w:divBdr>
    </w:div>
    <w:div w:id="1448088278">
      <w:bodyDiv w:val="1"/>
      <w:marLeft w:val="0"/>
      <w:marRight w:val="0"/>
      <w:marTop w:val="0"/>
      <w:marBottom w:val="0"/>
      <w:divBdr>
        <w:top w:val="none" w:sz="0" w:space="0" w:color="auto"/>
        <w:left w:val="none" w:sz="0" w:space="0" w:color="auto"/>
        <w:bottom w:val="none" w:sz="0" w:space="0" w:color="auto"/>
        <w:right w:val="none" w:sz="0" w:space="0" w:color="auto"/>
      </w:divBdr>
    </w:div>
    <w:div w:id="1450396120">
      <w:bodyDiv w:val="1"/>
      <w:marLeft w:val="0"/>
      <w:marRight w:val="0"/>
      <w:marTop w:val="0"/>
      <w:marBottom w:val="0"/>
      <w:divBdr>
        <w:top w:val="none" w:sz="0" w:space="0" w:color="auto"/>
        <w:left w:val="none" w:sz="0" w:space="0" w:color="auto"/>
        <w:bottom w:val="none" w:sz="0" w:space="0" w:color="auto"/>
        <w:right w:val="none" w:sz="0" w:space="0" w:color="auto"/>
      </w:divBdr>
    </w:div>
    <w:div w:id="1458840606">
      <w:bodyDiv w:val="1"/>
      <w:marLeft w:val="0"/>
      <w:marRight w:val="0"/>
      <w:marTop w:val="0"/>
      <w:marBottom w:val="0"/>
      <w:divBdr>
        <w:top w:val="none" w:sz="0" w:space="0" w:color="auto"/>
        <w:left w:val="none" w:sz="0" w:space="0" w:color="auto"/>
        <w:bottom w:val="none" w:sz="0" w:space="0" w:color="auto"/>
        <w:right w:val="none" w:sz="0" w:space="0" w:color="auto"/>
      </w:divBdr>
    </w:div>
    <w:div w:id="1459452857">
      <w:bodyDiv w:val="1"/>
      <w:marLeft w:val="0"/>
      <w:marRight w:val="0"/>
      <w:marTop w:val="0"/>
      <w:marBottom w:val="0"/>
      <w:divBdr>
        <w:top w:val="none" w:sz="0" w:space="0" w:color="auto"/>
        <w:left w:val="none" w:sz="0" w:space="0" w:color="auto"/>
        <w:bottom w:val="none" w:sz="0" w:space="0" w:color="auto"/>
        <w:right w:val="none" w:sz="0" w:space="0" w:color="auto"/>
      </w:divBdr>
    </w:div>
    <w:div w:id="1466121019">
      <w:bodyDiv w:val="1"/>
      <w:marLeft w:val="0"/>
      <w:marRight w:val="0"/>
      <w:marTop w:val="0"/>
      <w:marBottom w:val="0"/>
      <w:divBdr>
        <w:top w:val="none" w:sz="0" w:space="0" w:color="auto"/>
        <w:left w:val="none" w:sz="0" w:space="0" w:color="auto"/>
        <w:bottom w:val="none" w:sz="0" w:space="0" w:color="auto"/>
        <w:right w:val="none" w:sz="0" w:space="0" w:color="auto"/>
      </w:divBdr>
    </w:div>
    <w:div w:id="1483887784">
      <w:bodyDiv w:val="1"/>
      <w:marLeft w:val="0"/>
      <w:marRight w:val="0"/>
      <w:marTop w:val="0"/>
      <w:marBottom w:val="0"/>
      <w:divBdr>
        <w:top w:val="none" w:sz="0" w:space="0" w:color="auto"/>
        <w:left w:val="none" w:sz="0" w:space="0" w:color="auto"/>
        <w:bottom w:val="none" w:sz="0" w:space="0" w:color="auto"/>
        <w:right w:val="none" w:sz="0" w:space="0" w:color="auto"/>
      </w:divBdr>
    </w:div>
    <w:div w:id="1489442178">
      <w:bodyDiv w:val="1"/>
      <w:marLeft w:val="0"/>
      <w:marRight w:val="0"/>
      <w:marTop w:val="0"/>
      <w:marBottom w:val="0"/>
      <w:divBdr>
        <w:top w:val="none" w:sz="0" w:space="0" w:color="auto"/>
        <w:left w:val="none" w:sz="0" w:space="0" w:color="auto"/>
        <w:bottom w:val="none" w:sz="0" w:space="0" w:color="auto"/>
        <w:right w:val="none" w:sz="0" w:space="0" w:color="auto"/>
      </w:divBdr>
    </w:div>
    <w:div w:id="1501657045">
      <w:bodyDiv w:val="1"/>
      <w:marLeft w:val="0"/>
      <w:marRight w:val="0"/>
      <w:marTop w:val="0"/>
      <w:marBottom w:val="0"/>
      <w:divBdr>
        <w:top w:val="none" w:sz="0" w:space="0" w:color="auto"/>
        <w:left w:val="none" w:sz="0" w:space="0" w:color="auto"/>
        <w:bottom w:val="none" w:sz="0" w:space="0" w:color="auto"/>
        <w:right w:val="none" w:sz="0" w:space="0" w:color="auto"/>
      </w:divBdr>
    </w:div>
    <w:div w:id="1511291465">
      <w:bodyDiv w:val="1"/>
      <w:marLeft w:val="0"/>
      <w:marRight w:val="0"/>
      <w:marTop w:val="0"/>
      <w:marBottom w:val="0"/>
      <w:divBdr>
        <w:top w:val="none" w:sz="0" w:space="0" w:color="auto"/>
        <w:left w:val="none" w:sz="0" w:space="0" w:color="auto"/>
        <w:bottom w:val="none" w:sz="0" w:space="0" w:color="auto"/>
        <w:right w:val="none" w:sz="0" w:space="0" w:color="auto"/>
      </w:divBdr>
    </w:div>
    <w:div w:id="1529224217">
      <w:bodyDiv w:val="1"/>
      <w:marLeft w:val="0"/>
      <w:marRight w:val="0"/>
      <w:marTop w:val="0"/>
      <w:marBottom w:val="0"/>
      <w:divBdr>
        <w:top w:val="none" w:sz="0" w:space="0" w:color="auto"/>
        <w:left w:val="none" w:sz="0" w:space="0" w:color="auto"/>
        <w:bottom w:val="none" w:sz="0" w:space="0" w:color="auto"/>
        <w:right w:val="none" w:sz="0" w:space="0" w:color="auto"/>
      </w:divBdr>
    </w:div>
    <w:div w:id="1554465019">
      <w:bodyDiv w:val="1"/>
      <w:marLeft w:val="0"/>
      <w:marRight w:val="0"/>
      <w:marTop w:val="0"/>
      <w:marBottom w:val="0"/>
      <w:divBdr>
        <w:top w:val="none" w:sz="0" w:space="0" w:color="auto"/>
        <w:left w:val="none" w:sz="0" w:space="0" w:color="auto"/>
        <w:bottom w:val="none" w:sz="0" w:space="0" w:color="auto"/>
        <w:right w:val="none" w:sz="0" w:space="0" w:color="auto"/>
      </w:divBdr>
    </w:div>
    <w:div w:id="1556938796">
      <w:bodyDiv w:val="1"/>
      <w:marLeft w:val="0"/>
      <w:marRight w:val="0"/>
      <w:marTop w:val="0"/>
      <w:marBottom w:val="0"/>
      <w:divBdr>
        <w:top w:val="none" w:sz="0" w:space="0" w:color="auto"/>
        <w:left w:val="none" w:sz="0" w:space="0" w:color="auto"/>
        <w:bottom w:val="none" w:sz="0" w:space="0" w:color="auto"/>
        <w:right w:val="none" w:sz="0" w:space="0" w:color="auto"/>
      </w:divBdr>
    </w:div>
    <w:div w:id="1557162340">
      <w:bodyDiv w:val="1"/>
      <w:marLeft w:val="0"/>
      <w:marRight w:val="0"/>
      <w:marTop w:val="0"/>
      <w:marBottom w:val="0"/>
      <w:divBdr>
        <w:top w:val="none" w:sz="0" w:space="0" w:color="auto"/>
        <w:left w:val="none" w:sz="0" w:space="0" w:color="auto"/>
        <w:bottom w:val="none" w:sz="0" w:space="0" w:color="auto"/>
        <w:right w:val="none" w:sz="0" w:space="0" w:color="auto"/>
      </w:divBdr>
    </w:div>
    <w:div w:id="1566263346">
      <w:bodyDiv w:val="1"/>
      <w:marLeft w:val="0"/>
      <w:marRight w:val="0"/>
      <w:marTop w:val="0"/>
      <w:marBottom w:val="0"/>
      <w:divBdr>
        <w:top w:val="none" w:sz="0" w:space="0" w:color="auto"/>
        <w:left w:val="none" w:sz="0" w:space="0" w:color="auto"/>
        <w:bottom w:val="none" w:sz="0" w:space="0" w:color="auto"/>
        <w:right w:val="none" w:sz="0" w:space="0" w:color="auto"/>
      </w:divBdr>
    </w:div>
    <w:div w:id="1569918028">
      <w:bodyDiv w:val="1"/>
      <w:marLeft w:val="0"/>
      <w:marRight w:val="0"/>
      <w:marTop w:val="0"/>
      <w:marBottom w:val="0"/>
      <w:divBdr>
        <w:top w:val="none" w:sz="0" w:space="0" w:color="auto"/>
        <w:left w:val="none" w:sz="0" w:space="0" w:color="auto"/>
        <w:bottom w:val="none" w:sz="0" w:space="0" w:color="auto"/>
        <w:right w:val="none" w:sz="0" w:space="0" w:color="auto"/>
      </w:divBdr>
    </w:div>
    <w:div w:id="1586527622">
      <w:bodyDiv w:val="1"/>
      <w:marLeft w:val="0"/>
      <w:marRight w:val="0"/>
      <w:marTop w:val="0"/>
      <w:marBottom w:val="0"/>
      <w:divBdr>
        <w:top w:val="none" w:sz="0" w:space="0" w:color="auto"/>
        <w:left w:val="none" w:sz="0" w:space="0" w:color="auto"/>
        <w:bottom w:val="none" w:sz="0" w:space="0" w:color="auto"/>
        <w:right w:val="none" w:sz="0" w:space="0" w:color="auto"/>
      </w:divBdr>
    </w:div>
    <w:div w:id="1616447380">
      <w:bodyDiv w:val="1"/>
      <w:marLeft w:val="0"/>
      <w:marRight w:val="0"/>
      <w:marTop w:val="0"/>
      <w:marBottom w:val="0"/>
      <w:divBdr>
        <w:top w:val="none" w:sz="0" w:space="0" w:color="auto"/>
        <w:left w:val="none" w:sz="0" w:space="0" w:color="auto"/>
        <w:bottom w:val="none" w:sz="0" w:space="0" w:color="auto"/>
        <w:right w:val="none" w:sz="0" w:space="0" w:color="auto"/>
      </w:divBdr>
    </w:div>
    <w:div w:id="1633093772">
      <w:bodyDiv w:val="1"/>
      <w:marLeft w:val="0"/>
      <w:marRight w:val="0"/>
      <w:marTop w:val="0"/>
      <w:marBottom w:val="0"/>
      <w:divBdr>
        <w:top w:val="none" w:sz="0" w:space="0" w:color="auto"/>
        <w:left w:val="none" w:sz="0" w:space="0" w:color="auto"/>
        <w:bottom w:val="none" w:sz="0" w:space="0" w:color="auto"/>
        <w:right w:val="none" w:sz="0" w:space="0" w:color="auto"/>
      </w:divBdr>
    </w:div>
    <w:div w:id="1637951877">
      <w:bodyDiv w:val="1"/>
      <w:marLeft w:val="0"/>
      <w:marRight w:val="0"/>
      <w:marTop w:val="0"/>
      <w:marBottom w:val="0"/>
      <w:divBdr>
        <w:top w:val="none" w:sz="0" w:space="0" w:color="auto"/>
        <w:left w:val="none" w:sz="0" w:space="0" w:color="auto"/>
        <w:bottom w:val="none" w:sz="0" w:space="0" w:color="auto"/>
        <w:right w:val="none" w:sz="0" w:space="0" w:color="auto"/>
      </w:divBdr>
    </w:div>
    <w:div w:id="1641688483">
      <w:bodyDiv w:val="1"/>
      <w:marLeft w:val="0"/>
      <w:marRight w:val="0"/>
      <w:marTop w:val="0"/>
      <w:marBottom w:val="0"/>
      <w:divBdr>
        <w:top w:val="none" w:sz="0" w:space="0" w:color="auto"/>
        <w:left w:val="none" w:sz="0" w:space="0" w:color="auto"/>
        <w:bottom w:val="none" w:sz="0" w:space="0" w:color="auto"/>
        <w:right w:val="none" w:sz="0" w:space="0" w:color="auto"/>
      </w:divBdr>
    </w:div>
    <w:div w:id="1658801646">
      <w:bodyDiv w:val="1"/>
      <w:marLeft w:val="0"/>
      <w:marRight w:val="0"/>
      <w:marTop w:val="0"/>
      <w:marBottom w:val="0"/>
      <w:divBdr>
        <w:top w:val="none" w:sz="0" w:space="0" w:color="auto"/>
        <w:left w:val="none" w:sz="0" w:space="0" w:color="auto"/>
        <w:bottom w:val="none" w:sz="0" w:space="0" w:color="auto"/>
        <w:right w:val="none" w:sz="0" w:space="0" w:color="auto"/>
      </w:divBdr>
    </w:div>
    <w:div w:id="1697390622">
      <w:bodyDiv w:val="1"/>
      <w:marLeft w:val="0"/>
      <w:marRight w:val="0"/>
      <w:marTop w:val="0"/>
      <w:marBottom w:val="0"/>
      <w:divBdr>
        <w:top w:val="none" w:sz="0" w:space="0" w:color="auto"/>
        <w:left w:val="none" w:sz="0" w:space="0" w:color="auto"/>
        <w:bottom w:val="none" w:sz="0" w:space="0" w:color="auto"/>
        <w:right w:val="none" w:sz="0" w:space="0" w:color="auto"/>
      </w:divBdr>
    </w:div>
    <w:div w:id="1708213796">
      <w:bodyDiv w:val="1"/>
      <w:marLeft w:val="0"/>
      <w:marRight w:val="0"/>
      <w:marTop w:val="0"/>
      <w:marBottom w:val="0"/>
      <w:divBdr>
        <w:top w:val="none" w:sz="0" w:space="0" w:color="auto"/>
        <w:left w:val="none" w:sz="0" w:space="0" w:color="auto"/>
        <w:bottom w:val="none" w:sz="0" w:space="0" w:color="auto"/>
        <w:right w:val="none" w:sz="0" w:space="0" w:color="auto"/>
      </w:divBdr>
    </w:div>
    <w:div w:id="1726370245">
      <w:bodyDiv w:val="1"/>
      <w:marLeft w:val="0"/>
      <w:marRight w:val="0"/>
      <w:marTop w:val="0"/>
      <w:marBottom w:val="0"/>
      <w:divBdr>
        <w:top w:val="none" w:sz="0" w:space="0" w:color="auto"/>
        <w:left w:val="none" w:sz="0" w:space="0" w:color="auto"/>
        <w:bottom w:val="none" w:sz="0" w:space="0" w:color="auto"/>
        <w:right w:val="none" w:sz="0" w:space="0" w:color="auto"/>
      </w:divBdr>
    </w:div>
    <w:div w:id="1762995030">
      <w:bodyDiv w:val="1"/>
      <w:marLeft w:val="0"/>
      <w:marRight w:val="0"/>
      <w:marTop w:val="0"/>
      <w:marBottom w:val="0"/>
      <w:divBdr>
        <w:top w:val="none" w:sz="0" w:space="0" w:color="auto"/>
        <w:left w:val="none" w:sz="0" w:space="0" w:color="auto"/>
        <w:bottom w:val="none" w:sz="0" w:space="0" w:color="auto"/>
        <w:right w:val="none" w:sz="0" w:space="0" w:color="auto"/>
      </w:divBdr>
    </w:div>
    <w:div w:id="1772820665">
      <w:bodyDiv w:val="1"/>
      <w:marLeft w:val="0"/>
      <w:marRight w:val="0"/>
      <w:marTop w:val="0"/>
      <w:marBottom w:val="0"/>
      <w:divBdr>
        <w:top w:val="none" w:sz="0" w:space="0" w:color="auto"/>
        <w:left w:val="none" w:sz="0" w:space="0" w:color="auto"/>
        <w:bottom w:val="none" w:sz="0" w:space="0" w:color="auto"/>
        <w:right w:val="none" w:sz="0" w:space="0" w:color="auto"/>
      </w:divBdr>
    </w:div>
    <w:div w:id="1795829609">
      <w:bodyDiv w:val="1"/>
      <w:marLeft w:val="0"/>
      <w:marRight w:val="0"/>
      <w:marTop w:val="0"/>
      <w:marBottom w:val="0"/>
      <w:divBdr>
        <w:top w:val="none" w:sz="0" w:space="0" w:color="auto"/>
        <w:left w:val="none" w:sz="0" w:space="0" w:color="auto"/>
        <w:bottom w:val="none" w:sz="0" w:space="0" w:color="auto"/>
        <w:right w:val="none" w:sz="0" w:space="0" w:color="auto"/>
      </w:divBdr>
    </w:div>
    <w:div w:id="1798450685">
      <w:bodyDiv w:val="1"/>
      <w:marLeft w:val="0"/>
      <w:marRight w:val="0"/>
      <w:marTop w:val="0"/>
      <w:marBottom w:val="0"/>
      <w:divBdr>
        <w:top w:val="none" w:sz="0" w:space="0" w:color="auto"/>
        <w:left w:val="none" w:sz="0" w:space="0" w:color="auto"/>
        <w:bottom w:val="none" w:sz="0" w:space="0" w:color="auto"/>
        <w:right w:val="none" w:sz="0" w:space="0" w:color="auto"/>
      </w:divBdr>
    </w:div>
    <w:div w:id="1800298570">
      <w:bodyDiv w:val="1"/>
      <w:marLeft w:val="0"/>
      <w:marRight w:val="0"/>
      <w:marTop w:val="0"/>
      <w:marBottom w:val="0"/>
      <w:divBdr>
        <w:top w:val="none" w:sz="0" w:space="0" w:color="auto"/>
        <w:left w:val="none" w:sz="0" w:space="0" w:color="auto"/>
        <w:bottom w:val="none" w:sz="0" w:space="0" w:color="auto"/>
        <w:right w:val="none" w:sz="0" w:space="0" w:color="auto"/>
      </w:divBdr>
    </w:div>
    <w:div w:id="1806506036">
      <w:bodyDiv w:val="1"/>
      <w:marLeft w:val="0"/>
      <w:marRight w:val="0"/>
      <w:marTop w:val="0"/>
      <w:marBottom w:val="0"/>
      <w:divBdr>
        <w:top w:val="none" w:sz="0" w:space="0" w:color="auto"/>
        <w:left w:val="none" w:sz="0" w:space="0" w:color="auto"/>
        <w:bottom w:val="none" w:sz="0" w:space="0" w:color="auto"/>
        <w:right w:val="none" w:sz="0" w:space="0" w:color="auto"/>
      </w:divBdr>
    </w:div>
    <w:div w:id="1812404873">
      <w:bodyDiv w:val="1"/>
      <w:marLeft w:val="0"/>
      <w:marRight w:val="0"/>
      <w:marTop w:val="0"/>
      <w:marBottom w:val="0"/>
      <w:divBdr>
        <w:top w:val="none" w:sz="0" w:space="0" w:color="auto"/>
        <w:left w:val="none" w:sz="0" w:space="0" w:color="auto"/>
        <w:bottom w:val="none" w:sz="0" w:space="0" w:color="auto"/>
        <w:right w:val="none" w:sz="0" w:space="0" w:color="auto"/>
      </w:divBdr>
    </w:div>
    <w:div w:id="1829245997">
      <w:bodyDiv w:val="1"/>
      <w:marLeft w:val="0"/>
      <w:marRight w:val="0"/>
      <w:marTop w:val="0"/>
      <w:marBottom w:val="0"/>
      <w:divBdr>
        <w:top w:val="none" w:sz="0" w:space="0" w:color="auto"/>
        <w:left w:val="none" w:sz="0" w:space="0" w:color="auto"/>
        <w:bottom w:val="none" w:sz="0" w:space="0" w:color="auto"/>
        <w:right w:val="none" w:sz="0" w:space="0" w:color="auto"/>
      </w:divBdr>
    </w:div>
    <w:div w:id="1845515811">
      <w:bodyDiv w:val="1"/>
      <w:marLeft w:val="0"/>
      <w:marRight w:val="0"/>
      <w:marTop w:val="0"/>
      <w:marBottom w:val="0"/>
      <w:divBdr>
        <w:top w:val="none" w:sz="0" w:space="0" w:color="auto"/>
        <w:left w:val="none" w:sz="0" w:space="0" w:color="auto"/>
        <w:bottom w:val="none" w:sz="0" w:space="0" w:color="auto"/>
        <w:right w:val="none" w:sz="0" w:space="0" w:color="auto"/>
      </w:divBdr>
    </w:div>
    <w:div w:id="1873179713">
      <w:bodyDiv w:val="1"/>
      <w:marLeft w:val="0"/>
      <w:marRight w:val="0"/>
      <w:marTop w:val="0"/>
      <w:marBottom w:val="0"/>
      <w:divBdr>
        <w:top w:val="none" w:sz="0" w:space="0" w:color="auto"/>
        <w:left w:val="none" w:sz="0" w:space="0" w:color="auto"/>
        <w:bottom w:val="none" w:sz="0" w:space="0" w:color="auto"/>
        <w:right w:val="none" w:sz="0" w:space="0" w:color="auto"/>
      </w:divBdr>
    </w:div>
    <w:div w:id="1906069214">
      <w:bodyDiv w:val="1"/>
      <w:marLeft w:val="0"/>
      <w:marRight w:val="0"/>
      <w:marTop w:val="0"/>
      <w:marBottom w:val="0"/>
      <w:divBdr>
        <w:top w:val="none" w:sz="0" w:space="0" w:color="auto"/>
        <w:left w:val="none" w:sz="0" w:space="0" w:color="auto"/>
        <w:bottom w:val="none" w:sz="0" w:space="0" w:color="auto"/>
        <w:right w:val="none" w:sz="0" w:space="0" w:color="auto"/>
      </w:divBdr>
    </w:div>
    <w:div w:id="1923758742">
      <w:bodyDiv w:val="1"/>
      <w:marLeft w:val="0"/>
      <w:marRight w:val="0"/>
      <w:marTop w:val="0"/>
      <w:marBottom w:val="0"/>
      <w:divBdr>
        <w:top w:val="none" w:sz="0" w:space="0" w:color="auto"/>
        <w:left w:val="none" w:sz="0" w:space="0" w:color="auto"/>
        <w:bottom w:val="none" w:sz="0" w:space="0" w:color="auto"/>
        <w:right w:val="none" w:sz="0" w:space="0" w:color="auto"/>
      </w:divBdr>
    </w:div>
    <w:div w:id="1950771338">
      <w:bodyDiv w:val="1"/>
      <w:marLeft w:val="0"/>
      <w:marRight w:val="0"/>
      <w:marTop w:val="0"/>
      <w:marBottom w:val="0"/>
      <w:divBdr>
        <w:top w:val="none" w:sz="0" w:space="0" w:color="auto"/>
        <w:left w:val="none" w:sz="0" w:space="0" w:color="auto"/>
        <w:bottom w:val="none" w:sz="0" w:space="0" w:color="auto"/>
        <w:right w:val="none" w:sz="0" w:space="0" w:color="auto"/>
      </w:divBdr>
    </w:div>
    <w:div w:id="1958679458">
      <w:bodyDiv w:val="1"/>
      <w:marLeft w:val="0"/>
      <w:marRight w:val="0"/>
      <w:marTop w:val="0"/>
      <w:marBottom w:val="0"/>
      <w:divBdr>
        <w:top w:val="none" w:sz="0" w:space="0" w:color="auto"/>
        <w:left w:val="none" w:sz="0" w:space="0" w:color="auto"/>
        <w:bottom w:val="none" w:sz="0" w:space="0" w:color="auto"/>
        <w:right w:val="none" w:sz="0" w:space="0" w:color="auto"/>
      </w:divBdr>
    </w:div>
    <w:div w:id="1960213734">
      <w:bodyDiv w:val="1"/>
      <w:marLeft w:val="0"/>
      <w:marRight w:val="0"/>
      <w:marTop w:val="0"/>
      <w:marBottom w:val="0"/>
      <w:divBdr>
        <w:top w:val="none" w:sz="0" w:space="0" w:color="auto"/>
        <w:left w:val="none" w:sz="0" w:space="0" w:color="auto"/>
        <w:bottom w:val="none" w:sz="0" w:space="0" w:color="auto"/>
        <w:right w:val="none" w:sz="0" w:space="0" w:color="auto"/>
      </w:divBdr>
    </w:div>
    <w:div w:id="1965500909">
      <w:bodyDiv w:val="1"/>
      <w:marLeft w:val="0"/>
      <w:marRight w:val="0"/>
      <w:marTop w:val="0"/>
      <w:marBottom w:val="0"/>
      <w:divBdr>
        <w:top w:val="none" w:sz="0" w:space="0" w:color="auto"/>
        <w:left w:val="none" w:sz="0" w:space="0" w:color="auto"/>
        <w:bottom w:val="none" w:sz="0" w:space="0" w:color="auto"/>
        <w:right w:val="none" w:sz="0" w:space="0" w:color="auto"/>
      </w:divBdr>
    </w:div>
    <w:div w:id="1968197491">
      <w:bodyDiv w:val="1"/>
      <w:marLeft w:val="0"/>
      <w:marRight w:val="0"/>
      <w:marTop w:val="0"/>
      <w:marBottom w:val="0"/>
      <w:divBdr>
        <w:top w:val="none" w:sz="0" w:space="0" w:color="auto"/>
        <w:left w:val="none" w:sz="0" w:space="0" w:color="auto"/>
        <w:bottom w:val="none" w:sz="0" w:space="0" w:color="auto"/>
        <w:right w:val="none" w:sz="0" w:space="0" w:color="auto"/>
      </w:divBdr>
    </w:div>
    <w:div w:id="1991052913">
      <w:bodyDiv w:val="1"/>
      <w:marLeft w:val="0"/>
      <w:marRight w:val="0"/>
      <w:marTop w:val="0"/>
      <w:marBottom w:val="0"/>
      <w:divBdr>
        <w:top w:val="none" w:sz="0" w:space="0" w:color="auto"/>
        <w:left w:val="none" w:sz="0" w:space="0" w:color="auto"/>
        <w:bottom w:val="none" w:sz="0" w:space="0" w:color="auto"/>
        <w:right w:val="none" w:sz="0" w:space="0" w:color="auto"/>
      </w:divBdr>
    </w:div>
    <w:div w:id="2020616688">
      <w:bodyDiv w:val="1"/>
      <w:marLeft w:val="0"/>
      <w:marRight w:val="0"/>
      <w:marTop w:val="0"/>
      <w:marBottom w:val="0"/>
      <w:divBdr>
        <w:top w:val="none" w:sz="0" w:space="0" w:color="auto"/>
        <w:left w:val="none" w:sz="0" w:space="0" w:color="auto"/>
        <w:bottom w:val="none" w:sz="0" w:space="0" w:color="auto"/>
        <w:right w:val="none" w:sz="0" w:space="0" w:color="auto"/>
      </w:divBdr>
    </w:div>
    <w:div w:id="2025090096">
      <w:bodyDiv w:val="1"/>
      <w:marLeft w:val="0"/>
      <w:marRight w:val="0"/>
      <w:marTop w:val="0"/>
      <w:marBottom w:val="0"/>
      <w:divBdr>
        <w:top w:val="none" w:sz="0" w:space="0" w:color="auto"/>
        <w:left w:val="none" w:sz="0" w:space="0" w:color="auto"/>
        <w:bottom w:val="none" w:sz="0" w:space="0" w:color="auto"/>
        <w:right w:val="none" w:sz="0" w:space="0" w:color="auto"/>
      </w:divBdr>
    </w:div>
    <w:div w:id="2025742229">
      <w:bodyDiv w:val="1"/>
      <w:marLeft w:val="0"/>
      <w:marRight w:val="0"/>
      <w:marTop w:val="0"/>
      <w:marBottom w:val="0"/>
      <w:divBdr>
        <w:top w:val="none" w:sz="0" w:space="0" w:color="auto"/>
        <w:left w:val="none" w:sz="0" w:space="0" w:color="auto"/>
        <w:bottom w:val="none" w:sz="0" w:space="0" w:color="auto"/>
        <w:right w:val="none" w:sz="0" w:space="0" w:color="auto"/>
      </w:divBdr>
    </w:div>
    <w:div w:id="2026245152">
      <w:bodyDiv w:val="1"/>
      <w:marLeft w:val="0"/>
      <w:marRight w:val="0"/>
      <w:marTop w:val="0"/>
      <w:marBottom w:val="0"/>
      <w:divBdr>
        <w:top w:val="none" w:sz="0" w:space="0" w:color="auto"/>
        <w:left w:val="none" w:sz="0" w:space="0" w:color="auto"/>
        <w:bottom w:val="none" w:sz="0" w:space="0" w:color="auto"/>
        <w:right w:val="none" w:sz="0" w:space="0" w:color="auto"/>
      </w:divBdr>
    </w:div>
    <w:div w:id="2029670564">
      <w:bodyDiv w:val="1"/>
      <w:marLeft w:val="0"/>
      <w:marRight w:val="0"/>
      <w:marTop w:val="0"/>
      <w:marBottom w:val="0"/>
      <w:divBdr>
        <w:top w:val="none" w:sz="0" w:space="0" w:color="auto"/>
        <w:left w:val="none" w:sz="0" w:space="0" w:color="auto"/>
        <w:bottom w:val="none" w:sz="0" w:space="0" w:color="auto"/>
        <w:right w:val="none" w:sz="0" w:space="0" w:color="auto"/>
      </w:divBdr>
    </w:div>
    <w:div w:id="2030400872">
      <w:bodyDiv w:val="1"/>
      <w:marLeft w:val="0"/>
      <w:marRight w:val="0"/>
      <w:marTop w:val="0"/>
      <w:marBottom w:val="0"/>
      <w:divBdr>
        <w:top w:val="none" w:sz="0" w:space="0" w:color="auto"/>
        <w:left w:val="none" w:sz="0" w:space="0" w:color="auto"/>
        <w:bottom w:val="none" w:sz="0" w:space="0" w:color="auto"/>
        <w:right w:val="none" w:sz="0" w:space="0" w:color="auto"/>
      </w:divBdr>
    </w:div>
    <w:div w:id="2037730479">
      <w:bodyDiv w:val="1"/>
      <w:marLeft w:val="0"/>
      <w:marRight w:val="0"/>
      <w:marTop w:val="0"/>
      <w:marBottom w:val="0"/>
      <w:divBdr>
        <w:top w:val="none" w:sz="0" w:space="0" w:color="auto"/>
        <w:left w:val="none" w:sz="0" w:space="0" w:color="auto"/>
        <w:bottom w:val="none" w:sz="0" w:space="0" w:color="auto"/>
        <w:right w:val="none" w:sz="0" w:space="0" w:color="auto"/>
      </w:divBdr>
    </w:div>
    <w:div w:id="2043166520">
      <w:bodyDiv w:val="1"/>
      <w:marLeft w:val="0"/>
      <w:marRight w:val="0"/>
      <w:marTop w:val="0"/>
      <w:marBottom w:val="0"/>
      <w:divBdr>
        <w:top w:val="none" w:sz="0" w:space="0" w:color="auto"/>
        <w:left w:val="none" w:sz="0" w:space="0" w:color="auto"/>
        <w:bottom w:val="none" w:sz="0" w:space="0" w:color="auto"/>
        <w:right w:val="none" w:sz="0" w:space="0" w:color="auto"/>
      </w:divBdr>
    </w:div>
    <w:div w:id="2053117173">
      <w:bodyDiv w:val="1"/>
      <w:marLeft w:val="0"/>
      <w:marRight w:val="0"/>
      <w:marTop w:val="0"/>
      <w:marBottom w:val="0"/>
      <w:divBdr>
        <w:top w:val="none" w:sz="0" w:space="0" w:color="auto"/>
        <w:left w:val="none" w:sz="0" w:space="0" w:color="auto"/>
        <w:bottom w:val="none" w:sz="0" w:space="0" w:color="auto"/>
        <w:right w:val="none" w:sz="0" w:space="0" w:color="auto"/>
      </w:divBdr>
    </w:div>
    <w:div w:id="2071075707">
      <w:bodyDiv w:val="1"/>
      <w:marLeft w:val="0"/>
      <w:marRight w:val="0"/>
      <w:marTop w:val="0"/>
      <w:marBottom w:val="0"/>
      <w:divBdr>
        <w:top w:val="none" w:sz="0" w:space="0" w:color="auto"/>
        <w:left w:val="none" w:sz="0" w:space="0" w:color="auto"/>
        <w:bottom w:val="none" w:sz="0" w:space="0" w:color="auto"/>
        <w:right w:val="none" w:sz="0" w:space="0" w:color="auto"/>
      </w:divBdr>
    </w:div>
    <w:div w:id="2074963473">
      <w:bodyDiv w:val="1"/>
      <w:marLeft w:val="0"/>
      <w:marRight w:val="0"/>
      <w:marTop w:val="0"/>
      <w:marBottom w:val="0"/>
      <w:divBdr>
        <w:top w:val="none" w:sz="0" w:space="0" w:color="auto"/>
        <w:left w:val="none" w:sz="0" w:space="0" w:color="auto"/>
        <w:bottom w:val="none" w:sz="0" w:space="0" w:color="auto"/>
        <w:right w:val="none" w:sz="0" w:space="0" w:color="auto"/>
      </w:divBdr>
    </w:div>
    <w:div w:id="2093088951">
      <w:bodyDiv w:val="1"/>
      <w:marLeft w:val="0"/>
      <w:marRight w:val="0"/>
      <w:marTop w:val="0"/>
      <w:marBottom w:val="0"/>
      <w:divBdr>
        <w:top w:val="none" w:sz="0" w:space="0" w:color="auto"/>
        <w:left w:val="none" w:sz="0" w:space="0" w:color="auto"/>
        <w:bottom w:val="none" w:sz="0" w:space="0" w:color="auto"/>
        <w:right w:val="none" w:sz="0" w:space="0" w:color="auto"/>
      </w:divBdr>
    </w:div>
    <w:div w:id="2096855743">
      <w:bodyDiv w:val="1"/>
      <w:marLeft w:val="0"/>
      <w:marRight w:val="0"/>
      <w:marTop w:val="0"/>
      <w:marBottom w:val="0"/>
      <w:divBdr>
        <w:top w:val="none" w:sz="0" w:space="0" w:color="auto"/>
        <w:left w:val="none" w:sz="0" w:space="0" w:color="auto"/>
        <w:bottom w:val="none" w:sz="0" w:space="0" w:color="auto"/>
        <w:right w:val="none" w:sz="0" w:space="0" w:color="auto"/>
      </w:divBdr>
    </w:div>
    <w:div w:id="2133399413">
      <w:bodyDiv w:val="1"/>
      <w:marLeft w:val="0"/>
      <w:marRight w:val="0"/>
      <w:marTop w:val="0"/>
      <w:marBottom w:val="0"/>
      <w:divBdr>
        <w:top w:val="none" w:sz="0" w:space="0" w:color="auto"/>
        <w:left w:val="none" w:sz="0" w:space="0" w:color="auto"/>
        <w:bottom w:val="none" w:sz="0" w:space="0" w:color="auto"/>
        <w:right w:val="none" w:sz="0" w:space="0" w:color="auto"/>
      </w:divBdr>
    </w:div>
    <w:div w:id="2134591075">
      <w:bodyDiv w:val="1"/>
      <w:marLeft w:val="0"/>
      <w:marRight w:val="0"/>
      <w:marTop w:val="0"/>
      <w:marBottom w:val="0"/>
      <w:divBdr>
        <w:top w:val="none" w:sz="0" w:space="0" w:color="auto"/>
        <w:left w:val="none" w:sz="0" w:space="0" w:color="auto"/>
        <w:bottom w:val="none" w:sz="0" w:space="0" w:color="auto"/>
        <w:right w:val="none" w:sz="0" w:space="0" w:color="auto"/>
      </w:divBdr>
    </w:div>
    <w:div w:id="214264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ysi.com/exo2" TargetMode="External"/><Relationship Id="rId68" Type="http://schemas.openxmlformats.org/officeDocument/2006/relationships/image" Target="media/image36.png"/><Relationship Id="rId16" Type="http://schemas.openxmlformats.org/officeDocument/2006/relationships/image" Target="media/image3.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em.gis.is/mapview/?application=DEM" TargetMode="External"/><Relationship Id="rId58" Type="http://schemas.openxmlformats.org/officeDocument/2006/relationships/hyperlink" Target="https://loftgaedasja.gis.is/mapview/?application=loftgaedasja" TargetMode="External"/><Relationship Id="rId66" Type="http://schemas.openxmlformats.org/officeDocument/2006/relationships/hyperlink" Target="https://www.deepl.com/translator" TargetMode="External"/><Relationship Id="rId74"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hyperlink" Target="https://www.thermofisher.com/de/de/home/industrial/spectroscopy-elemental-isotope-analysis/molecular-spectroscopy/uv-vis-spectrophotometry/instruments/genesys-uv-vis-spectrophotometer.html"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vatnavefsja.vedur.is/" TargetMode="External"/><Relationship Id="rId56" Type="http://schemas.openxmlformats.org/officeDocument/2006/relationships/hyperlink" Target="https://atlas.lmi.is/3dmodel/Oraefa_w_Names/Oraefa_20181102.html" TargetMode="External"/><Relationship Id="rId64" Type="http://schemas.openxmlformats.org/officeDocument/2006/relationships/image" Target="media/image34.jpe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kort.gis.is/mapview/?app=kort" TargetMode="External"/><Relationship Id="rId72" Type="http://schemas.openxmlformats.org/officeDocument/2006/relationships/image" Target="media/image23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gatt.natt.is/geonetwork/srv/eng/catalog.searc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kokkaso/MA_supplementary_Data" TargetMode="External"/><Relationship Id="rId67" Type="http://schemas.openxmlformats.org/officeDocument/2006/relationships/hyperlink" Target="https://github.com/kokkaso/MA_supplementary_Data/blob/main/notebooks/Statistic/heatmap/heatmap_final.ipynb"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vatnavefsja.vedur.is/" TargetMode="External"/><Relationship Id="rId62" Type="http://schemas.openxmlformats.org/officeDocument/2006/relationships/hyperlink" Target="https://www.shimadzu.de/products/molecular-spectroscopy/fluorescence/fluorescence-spectroscopy/rf-6000/index.html" TargetMode="External"/><Relationship Id="rId70" Type="http://schemas.openxmlformats.org/officeDocument/2006/relationships/image" Target="media/image3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vatnavefsja.vedur.is/" TargetMode="External"/><Relationship Id="rId57" Type="http://schemas.openxmlformats.org/officeDocument/2006/relationships/hyperlink" Target="https://www.lmi.is/is/landupplysingar/haedargogn/haedarlikon"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atlas.lmi.is/mapview/?application=DEM" TargetMode="External"/><Relationship Id="rId60" Type="http://schemas.openxmlformats.org/officeDocument/2006/relationships/hyperlink" Target="https://www.shimadzu.co.uk/products/total-organic-carbon-analysis/toc-analysis/toc-l-series/index.html" TargetMode="External"/><Relationship Id="rId65" Type="http://schemas.openxmlformats.org/officeDocument/2006/relationships/image" Target="media/image35.jpeg"/><Relationship Id="rId73" Type="http://schemas.openxmlformats.org/officeDocument/2006/relationships/customXml" Target="ink/ink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kort.gis.is/mapview/?app=kort&amp;lang=is" TargetMode="External"/><Relationship Id="rId55" Type="http://schemas.openxmlformats.org/officeDocument/2006/relationships/hyperlink" Target="https://gatt.natt.is/geonetwork/srv/eng/catalog.search"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customXml" Target="ink/ink1.xml"/><Relationship Id="rId2" Type="http://schemas.openxmlformats.org/officeDocument/2006/relationships/numbering" Target="numbering.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4T13:13:38.463"/>
    </inkml:context>
    <inkml:brush xml:id="br0">
      <inkml:brushProperty name="width" value="0.03528" units="cm"/>
      <inkml:brushProperty name="height" value="0.03528" units="cm"/>
    </inkml:brush>
  </inkml:definitions>
  <inkml:trace contextRef="#ctx0" brushRef="#br0">23 36 24575,'4'0'0,"-1"0"0,1 0 0,0 1 0,-1 0 0,1-1 0,-1 1 0,0 0 0,1 0 0,-1 1 0,0-1 0,0 1 0,0-1 0,0 1 0,0 0 0,5 4 0,1 3 0,0 0 0,16 20 0,-21-22 0,2 0 0,-1-1 0,1 0 0,0 0 0,0 0 0,1 0 0,0-1 0,8 5 0,12 3 0,-13-7 0,0 1 0,-1 0 0,0 1 0,16 11 0,-26-16 0,1-1 0,0 1 0,0-1 0,0 0 0,0 0 0,0 0 0,1 0 0,-1-1 0,1 0 0,-1 1 0,8 0 0,5-1 0,33 1 0,-35-2 0,0 1 0,22 2 0,49 8 335,-58-9-1185,44 9 0</inkml:trace>
  <inkml:trace contextRef="#ctx0" brushRef="#br0" timeOffset="1925.31">1 400 24575,'5'0'0,"1"-1"0,0 1 0,-1-1 0,1 0 0,0 0 0,-1 0 0,1 0 0,-1-1 0,0 0 0,1 0 0,-1 0 0,5-4 0,2-2 0,-1 0 0,0-1 0,13-13 0,-17 16 0,2-3 0,1 1 0,1 1 0,0 0 0,14-7 0,7-5 0,-24 14 0,0-1 0,0-1 0,10-10 0,-13 11 0,1 0 0,0 0 0,0 1 0,1 0 0,0 0 0,8-4 0,-5 4 0,65-35 0,-67 35 0,0-1 0,0 1 0,-1-1 0,0-1 0,-1 1 0,11-13 0,38-52-1365,-46 56-5461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04T13:13:02.43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20E8A-74F3-46AA-9F1B-9D02E7D35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17024</Words>
  <Characters>107252</Characters>
  <Application>Microsoft Office Word</Application>
  <DocSecurity>0</DocSecurity>
  <Lines>893</Lines>
  <Paragraphs>248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k</dc:creator>
  <cp:keywords/>
  <dc:description/>
  <cp:lastModifiedBy>Sophia k</cp:lastModifiedBy>
  <cp:revision>95</cp:revision>
  <dcterms:created xsi:type="dcterms:W3CDTF">2025-08-31T14:30:00Z</dcterms:created>
  <dcterms:modified xsi:type="dcterms:W3CDTF">2025-09-18T19:01:00Z</dcterms:modified>
</cp:coreProperties>
</file>